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4E5AF7" w:rsidRDefault="00341A9D" w:rsidP="00A9609F">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A4400B">
        <w:rPr>
          <w:b/>
          <w:bCs/>
        </w:rPr>
        <w:tab/>
      </w:r>
      <w:r w:rsidR="00A4400B">
        <w:rPr>
          <w:b/>
          <w:bCs/>
        </w:rPr>
        <w:tab/>
        <w:t xml:space="preserve">  </w:t>
      </w:r>
    </w:p>
    <w:p w:rsidR="0037768B" w:rsidRDefault="0037768B" w:rsidP="001202F3"/>
    <w:p w:rsidR="00915DC7" w:rsidRDefault="00A4400B" w:rsidP="00915DC7">
      <w:pPr>
        <w:rPr>
          <w:b/>
          <w:bCs/>
        </w:rPr>
      </w:pPr>
      <w:r>
        <w:rPr>
          <w:b/>
          <w:bCs/>
        </w:rPr>
        <w:t xml:space="preserve">        </w:t>
      </w:r>
    </w:p>
    <w:p w:rsidR="001202F3" w:rsidRDefault="001202F3" w:rsidP="00C77060">
      <w:pPr>
        <w:rPr>
          <w:b/>
          <w:bCs/>
        </w:rPr>
      </w:pPr>
    </w:p>
    <w:p w:rsidR="001202F3" w:rsidRDefault="001202F3" w:rsidP="00C77060">
      <w:pPr>
        <w:rPr>
          <w:b/>
          <w:bCs/>
        </w:rPr>
      </w:pPr>
    </w:p>
    <w:p w:rsidR="001202F3" w:rsidRDefault="001202F3" w:rsidP="00C77060">
      <w:pPr>
        <w:rPr>
          <w:b/>
          <w:bCs/>
        </w:rPr>
      </w:pPr>
    </w:p>
    <w:p w:rsidR="001202F3" w:rsidRDefault="001202F3" w:rsidP="00C77060">
      <w:pPr>
        <w:rPr>
          <w:b/>
          <w:bCs/>
        </w:rPr>
      </w:pPr>
    </w:p>
    <w:p w:rsidR="00A9609F" w:rsidRDefault="00A9609F" w:rsidP="00C77060">
      <w:pPr>
        <w:rPr>
          <w:b/>
          <w:bCs/>
        </w:rPr>
      </w:pPr>
    </w:p>
    <w:p w:rsidR="00A9609F" w:rsidRDefault="00A9609F" w:rsidP="00C77060">
      <w:pPr>
        <w:rPr>
          <w:b/>
          <w:bCs/>
        </w:rPr>
      </w:pPr>
    </w:p>
    <w:p w:rsidR="00A9609F" w:rsidRDefault="00A9609F" w:rsidP="00C77060">
      <w:pPr>
        <w:rPr>
          <w:b/>
          <w:bCs/>
        </w:rPr>
      </w:pPr>
    </w:p>
    <w:p w:rsidR="00A9609F" w:rsidRDefault="00A9609F" w:rsidP="00C77060">
      <w:pPr>
        <w:rPr>
          <w:b/>
          <w:bCs/>
        </w:rPr>
      </w:pPr>
    </w:p>
    <w:p w:rsidR="00A9609F" w:rsidRDefault="00A9609F" w:rsidP="00C77060">
      <w:pPr>
        <w:rPr>
          <w:b/>
          <w:bCs/>
        </w:rPr>
      </w:pPr>
    </w:p>
    <w:p w:rsidR="00A9609F" w:rsidRDefault="00A9609F" w:rsidP="00C77060">
      <w:pPr>
        <w:rPr>
          <w:b/>
          <w:bCs/>
        </w:rPr>
      </w:pPr>
    </w:p>
    <w:p w:rsidR="00A9609F" w:rsidRDefault="00A9609F" w:rsidP="00C77060">
      <w:pPr>
        <w:rPr>
          <w:b/>
          <w:bCs/>
        </w:rPr>
      </w:pPr>
    </w:p>
    <w:p w:rsidR="00A9609F" w:rsidRDefault="00A9609F" w:rsidP="00C77060">
      <w:pPr>
        <w:rPr>
          <w:b/>
          <w:bCs/>
        </w:rPr>
      </w:pPr>
    </w:p>
    <w:p w:rsidR="00A9609F" w:rsidRDefault="00A9609F" w:rsidP="00C77060">
      <w:pPr>
        <w:rPr>
          <w:b/>
          <w:bCs/>
        </w:rPr>
      </w:pPr>
    </w:p>
    <w:p w:rsidR="00A9609F" w:rsidRDefault="00A9609F" w:rsidP="00C77060">
      <w:pPr>
        <w:rPr>
          <w:b/>
          <w:bCs/>
        </w:rPr>
      </w:pPr>
    </w:p>
    <w:p w:rsidR="001202F3" w:rsidRDefault="001202F3" w:rsidP="00C77060">
      <w:pPr>
        <w:rPr>
          <w:b/>
          <w:bCs/>
        </w:rPr>
      </w:pPr>
    </w:p>
    <w:p w:rsidR="001202F3" w:rsidRDefault="001202F3" w:rsidP="00C77060">
      <w:pPr>
        <w:rPr>
          <w:b/>
          <w:bCs/>
        </w:rPr>
      </w:pPr>
    </w:p>
    <w:p w:rsidR="00C77060" w:rsidRDefault="00C77060" w:rsidP="007D183E">
      <w:pPr>
        <w:jc w:val="right"/>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ОТК</w:t>
      </w:r>
      <w:r w:rsidR="00C77060">
        <w:rPr>
          <w:b/>
          <w:bCs/>
        </w:rPr>
        <w:t xml:space="preserve"> </w:t>
      </w:r>
      <w:r>
        <w:rPr>
          <w:b/>
          <w:bCs/>
        </w:rPr>
        <w:t xml:space="preserve">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B02A1" w:rsidRDefault="0008455C" w:rsidP="007D6881">
      <w:pPr>
        <w:tabs>
          <w:tab w:val="center" w:pos="0"/>
        </w:tabs>
        <w:jc w:val="center"/>
        <w:rPr>
          <w:sz w:val="26"/>
          <w:szCs w:val="26"/>
        </w:rPr>
      </w:pPr>
      <w:r>
        <w:rPr>
          <w:sz w:val="26"/>
          <w:szCs w:val="26"/>
        </w:rPr>
        <w:t>на поставку</w:t>
      </w:r>
      <w:r w:rsidRPr="0008455C">
        <w:rPr>
          <w:sz w:val="26"/>
          <w:szCs w:val="26"/>
        </w:rPr>
        <w:t xml:space="preserve"> </w:t>
      </w:r>
      <w:r w:rsidR="00020342">
        <w:rPr>
          <w:sz w:val="26"/>
          <w:szCs w:val="26"/>
        </w:rPr>
        <w:t>источников бесперебойного питания</w:t>
      </w:r>
    </w:p>
    <w:p w:rsidR="00A4400B" w:rsidRDefault="00A4400B" w:rsidP="007D6881">
      <w:pPr>
        <w:tabs>
          <w:tab w:val="center" w:pos="0"/>
        </w:tabs>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4E5AF7">
        <w:rPr>
          <w:iCs/>
        </w:rPr>
        <w:t>30</w:t>
      </w:r>
      <w:r w:rsidRPr="00F84878">
        <w:rPr>
          <w:iCs/>
        </w:rPr>
        <w:t xml:space="preserve">» </w:t>
      </w:r>
      <w:r w:rsidR="001C169B">
        <w:rPr>
          <w:iCs/>
        </w:rPr>
        <w:t>марта</w:t>
      </w:r>
      <w:r w:rsidR="00C434FB">
        <w:rPr>
          <w:iCs/>
        </w:rPr>
        <w:t xml:space="preserve"> </w:t>
      </w:r>
      <w:r w:rsidRPr="00F84878">
        <w:rPr>
          <w:iCs/>
        </w:rPr>
        <w:t>201</w:t>
      </w:r>
      <w:r w:rsidR="00C434FB">
        <w:rPr>
          <w:iCs/>
        </w:rPr>
        <w:t>8</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00C434FB" w:rsidRPr="00A27CFF">
          <w:rPr>
            <w:rStyle w:val="a6"/>
            <w:rFonts w:eastAsia="Times New Roman"/>
            <w:lang w:val="en-US" w:eastAsia="ru-RU"/>
          </w:rPr>
          <w:t>https</w:t>
        </w:r>
        <w:r w:rsidR="00C434FB" w:rsidRPr="00A27CFF">
          <w:rPr>
            <w:rStyle w:val="a6"/>
            <w:rFonts w:eastAsia="Times New Roman"/>
            <w:lang w:eastAsia="ru-RU"/>
          </w:rPr>
          <w:t>://</w:t>
        </w:r>
        <w:r w:rsidR="00C434FB" w:rsidRPr="00A27CFF">
          <w:rPr>
            <w:rStyle w:val="a6"/>
            <w:rFonts w:eastAsia="Times New Roman"/>
            <w:lang w:val="en-US" w:eastAsia="ru-RU"/>
          </w:rPr>
          <w:t>www</w:t>
        </w:r>
        <w:r w:rsidR="00C434FB" w:rsidRPr="00A27CFF">
          <w:rPr>
            <w:rStyle w:val="a6"/>
            <w:rFonts w:eastAsia="Times New Roman"/>
            <w:lang w:eastAsia="ru-RU"/>
          </w:rPr>
          <w:t>.</w:t>
        </w:r>
        <w:r w:rsidR="00C434FB" w:rsidRPr="00A27CFF">
          <w:rPr>
            <w:rStyle w:val="a6"/>
            <w:rFonts w:eastAsia="Times New Roman"/>
            <w:lang w:val="en-US" w:eastAsia="ru-RU"/>
          </w:rPr>
          <w:t>setonline</w:t>
        </w:r>
        <w:r w:rsidR="00C434FB" w:rsidRPr="00A27CFF">
          <w:rPr>
            <w:rStyle w:val="a6"/>
            <w:rFonts w:eastAsia="Times New Roman"/>
            <w:lang w:eastAsia="ru-RU"/>
          </w:rPr>
          <w:t>.</w:t>
        </w:r>
        <w:r w:rsidR="00C434FB" w:rsidRPr="00A27CFF">
          <w:rPr>
            <w:rStyle w:val="a6"/>
            <w:rFonts w:eastAsia="Times New Roman"/>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6"/>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6"/>
            <w:bCs/>
            <w:iCs/>
          </w:rPr>
          <w:t>www.</w:t>
        </w:r>
        <w:r w:rsidRPr="00EB676A">
          <w:rPr>
            <w:rStyle w:val="a6"/>
            <w:bCs/>
            <w:iCs/>
            <w:lang w:val="en-US"/>
          </w:rPr>
          <w:t>bashtel</w:t>
        </w:r>
        <w:r w:rsidRPr="00EB676A">
          <w:rPr>
            <w:rStyle w:val="a6"/>
            <w:bCs/>
            <w:iCs/>
          </w:rPr>
          <w:t>.ru</w:t>
        </w:r>
      </w:hyperlink>
    </w:p>
    <w:p w:rsidR="00341A9D" w:rsidRDefault="00341A9D"/>
    <w:p w:rsidR="00341A9D" w:rsidRDefault="00341A9D"/>
    <w:p w:rsidR="00341A9D" w:rsidRDefault="00341A9D"/>
    <w:p w:rsidR="007D114C" w:rsidRDefault="007D114C"/>
    <w:p w:rsidR="001202F3" w:rsidRDefault="001202F3"/>
    <w:p w:rsidR="001202F3" w:rsidRDefault="001202F3"/>
    <w:p w:rsidR="00341A9D" w:rsidRDefault="00341A9D"/>
    <w:p w:rsidR="00A9609F" w:rsidRDefault="00A9609F">
      <w:bookmarkStart w:id="0" w:name="_GoBack"/>
      <w:bookmarkEnd w:id="0"/>
    </w:p>
    <w:p w:rsidR="00341A9D" w:rsidRDefault="00341A9D"/>
    <w:p w:rsidR="00341A9D" w:rsidRDefault="00341A9D"/>
    <w:p w:rsidR="00891065" w:rsidRDefault="00891065" w:rsidP="00341A9D">
      <w:pPr>
        <w:jc w:val="center"/>
        <w:rPr>
          <w:b/>
        </w:rPr>
      </w:pPr>
    </w:p>
    <w:p w:rsidR="00D62901" w:rsidRDefault="00D62901" w:rsidP="00341A9D">
      <w:pPr>
        <w:jc w:val="center"/>
        <w:rPr>
          <w:b/>
        </w:rPr>
      </w:pPr>
    </w:p>
    <w:p w:rsidR="00D62901" w:rsidRDefault="00D62901" w:rsidP="00341A9D">
      <w:pPr>
        <w:jc w:val="center"/>
        <w:rPr>
          <w:b/>
        </w:rPr>
      </w:pPr>
    </w:p>
    <w:p w:rsidR="00341A9D" w:rsidRDefault="00DC3A94" w:rsidP="00341A9D">
      <w:pPr>
        <w:jc w:val="center"/>
        <w:rPr>
          <w:b/>
        </w:rPr>
      </w:pPr>
      <w:r>
        <w:rPr>
          <w:b/>
        </w:rPr>
        <w:t>201</w:t>
      </w:r>
      <w:r w:rsidR="00C434FB">
        <w:rPr>
          <w:b/>
        </w:rPr>
        <w:t>8</w:t>
      </w:r>
    </w:p>
    <w:p w:rsidR="00A4400B" w:rsidRPr="00341A9D" w:rsidRDefault="00A4400B" w:rsidP="00341A9D">
      <w:pPr>
        <w:jc w:val="center"/>
        <w:rPr>
          <w:b/>
        </w:rPr>
      </w:pPr>
    </w:p>
    <w:p w:rsidR="00341A9D" w:rsidRDefault="00341A9D"/>
    <w:p w:rsidR="0008455C" w:rsidRDefault="0008455C"/>
    <w:p w:rsidR="00341A9D" w:rsidRDefault="00341A9D" w:rsidP="00341A9D">
      <w:pPr>
        <w:pStyle w:val="12"/>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136409"/>
      <w:r w:rsidRPr="00E82F20">
        <w:rPr>
          <w:rFonts w:ascii="Times New Roman" w:eastAsia="MS Mincho" w:hAnsi="Times New Roman"/>
          <w:color w:val="17365D"/>
          <w:kern w:val="32"/>
          <w:szCs w:val="24"/>
          <w:lang w:val="x-none" w:eastAsia="x-none"/>
        </w:rPr>
        <w:t>ИЗВЕЩЕНИЕ О ЗАКУПКЕ</w:t>
      </w:r>
      <w:bookmarkEnd w:id="1"/>
    </w:p>
    <w:p w:rsidR="00341A9D" w:rsidRPr="003654D6" w:rsidRDefault="00341A9D" w:rsidP="00341A9D">
      <w:pPr>
        <w:rPr>
          <w:rFonts w:eastAsia="MS Mincho"/>
          <w:sz w:val="10"/>
          <w:szCs w:val="10"/>
          <w:lang w:eastAsia="x-none"/>
        </w:rPr>
      </w:pPr>
    </w:p>
    <w:p w:rsidR="00341A9D" w:rsidRPr="00FF750B"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1D2447">
        <w:t xml:space="preserve">закупки способом - </w:t>
      </w:r>
      <w:r w:rsidRPr="002D20EC">
        <w:t>Открытый запрос котировок в электронной форме на право заключения договора на</w:t>
      </w:r>
      <w:r w:rsidR="0009104E" w:rsidRPr="002D20EC">
        <w:t xml:space="preserve"> </w:t>
      </w:r>
      <w:r w:rsidR="00113043" w:rsidRPr="00FF750B">
        <w:t xml:space="preserve">поставку </w:t>
      </w:r>
      <w:r w:rsidR="00B75591" w:rsidRPr="00FF750B">
        <w:t>источников бесперебойного питания</w:t>
      </w:r>
      <w:r w:rsidR="003B02A1" w:rsidRPr="003B02A1">
        <w:t xml:space="preserve"> </w:t>
      </w:r>
      <w:r w:rsidRPr="00FF750B">
        <w:t>(далее по тексту – Открытый запрос котировок,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B36931"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341A9D" w:rsidRDefault="00341A9D" w:rsidP="00341A9D">
            <w:pPr>
              <w:pStyle w:val="Default"/>
              <w:jc w:val="both"/>
              <w:rPr>
                <w:bCs/>
              </w:rPr>
            </w:pPr>
            <w:r w:rsidRPr="00F84878">
              <w:rPr>
                <w:bCs/>
              </w:rPr>
              <w:t xml:space="preserve">Почтовый адрес: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7D36D7" w:rsidRPr="00F84878" w:rsidRDefault="007D36D7" w:rsidP="00341A9D">
            <w:pPr>
              <w:pStyle w:val="Default"/>
              <w:jc w:val="both"/>
              <w:rPr>
                <w:bCs/>
              </w:rPr>
            </w:pP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C6C38" w:rsidRPr="00CF00DA" w:rsidRDefault="003C6C38" w:rsidP="003C6C38">
            <w:pPr>
              <w:autoSpaceDE w:val="0"/>
              <w:autoSpaceDN w:val="0"/>
              <w:adjustRightInd w:val="0"/>
              <w:rPr>
                <w:rFonts w:eastAsia="Calibri"/>
                <w:bCs/>
                <w:color w:val="000000"/>
                <w:lang w:eastAsia="en-US"/>
              </w:rPr>
            </w:pPr>
            <w:r w:rsidRPr="00CF00DA">
              <w:rPr>
                <w:rFonts w:eastAsia="Calibri"/>
                <w:bCs/>
                <w:color w:val="000000"/>
                <w:lang w:eastAsia="en-US"/>
              </w:rPr>
              <w:t>Андреев Евгений Алексеевич</w:t>
            </w:r>
          </w:p>
          <w:p w:rsidR="003C6C38" w:rsidRPr="00B41BBF" w:rsidRDefault="003C6C38" w:rsidP="003C6C38">
            <w:pPr>
              <w:autoSpaceDE w:val="0"/>
              <w:autoSpaceDN w:val="0"/>
              <w:adjustRightInd w:val="0"/>
              <w:jc w:val="both"/>
              <w:rPr>
                <w:rFonts w:eastAsiaTheme="minorHAnsi"/>
                <w:lang w:eastAsia="en-US"/>
              </w:rPr>
            </w:pPr>
            <w:r w:rsidRPr="00CF00DA">
              <w:rPr>
                <w:rFonts w:eastAsia="Calibri"/>
                <w:bCs/>
                <w:color w:val="000000"/>
                <w:lang w:eastAsia="en-US"/>
              </w:rPr>
              <w:t>тел</w:t>
            </w:r>
            <w:r w:rsidRPr="00B41BBF">
              <w:rPr>
                <w:rFonts w:eastAsia="Calibri"/>
                <w:bCs/>
                <w:color w:val="000000"/>
                <w:lang w:eastAsia="en-US"/>
              </w:rPr>
              <w:t xml:space="preserve">. + 7 (347) 221-58-28, </w:t>
            </w:r>
            <w:r w:rsidR="00015A60" w:rsidRPr="00B41BBF">
              <w:rPr>
                <w:rFonts w:eastAsia="Calibri"/>
                <w:bCs/>
                <w:color w:val="000000"/>
                <w:lang w:eastAsia="en-US"/>
              </w:rPr>
              <w:t xml:space="preserve">221-59-64, </w:t>
            </w:r>
            <w:r w:rsidRPr="00CF00DA">
              <w:rPr>
                <w:rFonts w:eastAsia="Calibri"/>
                <w:bCs/>
                <w:color w:val="000000"/>
                <w:lang w:val="en-US" w:eastAsia="en-US"/>
              </w:rPr>
              <w:t>e</w:t>
            </w:r>
            <w:r w:rsidRPr="00B41BBF">
              <w:rPr>
                <w:rFonts w:eastAsia="Calibri"/>
                <w:bCs/>
                <w:color w:val="000000"/>
                <w:lang w:eastAsia="en-US"/>
              </w:rPr>
              <w:t>-</w:t>
            </w:r>
            <w:r w:rsidRPr="00CF00DA">
              <w:rPr>
                <w:rFonts w:eastAsia="Calibri"/>
                <w:bCs/>
                <w:color w:val="000000"/>
                <w:lang w:val="en-US" w:eastAsia="en-US"/>
              </w:rPr>
              <w:t>mail</w:t>
            </w:r>
            <w:r w:rsidRPr="00B41BBF">
              <w:rPr>
                <w:rFonts w:eastAsia="Calibri"/>
                <w:bCs/>
                <w:color w:val="000000"/>
                <w:lang w:eastAsia="en-US"/>
              </w:rPr>
              <w:t>:</w:t>
            </w:r>
            <w:r w:rsidRPr="00B41BBF">
              <w:rPr>
                <w:color w:val="777777"/>
              </w:rPr>
              <w:t xml:space="preserve"> </w:t>
            </w:r>
            <w:hyperlink r:id="rId14" w:history="1">
              <w:r w:rsidRPr="00CF00DA">
                <w:rPr>
                  <w:rFonts w:eastAsiaTheme="minorHAnsi"/>
                  <w:color w:val="0000FF"/>
                  <w:u w:val="single"/>
                  <w:lang w:val="en-US" w:eastAsia="en-US"/>
                </w:rPr>
                <w:t>ouz</w:t>
              </w:r>
              <w:r w:rsidRPr="00B41BBF">
                <w:rPr>
                  <w:rFonts w:eastAsiaTheme="minorHAnsi"/>
                  <w:color w:val="0000FF"/>
                  <w:u w:val="single"/>
                  <w:lang w:eastAsia="en-US"/>
                </w:rPr>
                <w:t>@</w:t>
              </w:r>
              <w:r w:rsidRPr="00CF00DA">
                <w:rPr>
                  <w:rFonts w:eastAsiaTheme="minorHAnsi"/>
                  <w:color w:val="0000FF"/>
                  <w:u w:val="single"/>
                  <w:lang w:val="en-US" w:eastAsia="en-US"/>
                </w:rPr>
                <w:t>bashtel</w:t>
              </w:r>
              <w:r w:rsidRPr="00B41BBF">
                <w:rPr>
                  <w:rFonts w:eastAsiaTheme="minorHAnsi"/>
                  <w:color w:val="0000FF"/>
                  <w:u w:val="single"/>
                  <w:lang w:eastAsia="en-US"/>
                </w:rPr>
                <w:t>.</w:t>
              </w:r>
              <w:r w:rsidRPr="00CF00DA">
                <w:rPr>
                  <w:rFonts w:eastAsiaTheme="minorHAnsi"/>
                  <w:color w:val="0000FF"/>
                  <w:u w:val="single"/>
                  <w:lang w:val="en-US" w:eastAsia="en-US"/>
                </w:rPr>
                <w:t>ru</w:t>
              </w:r>
            </w:hyperlink>
          </w:p>
          <w:p w:rsidR="00341A9D" w:rsidRPr="00B41BBF" w:rsidRDefault="00341A9D" w:rsidP="00341A9D">
            <w:pPr>
              <w:pStyle w:val="Default"/>
              <w:rPr>
                <w:bCs/>
                <w:sz w:val="10"/>
                <w:szCs w:val="10"/>
              </w:rPr>
            </w:pPr>
          </w:p>
          <w:p w:rsidR="00341A9D"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B36931" w:rsidRDefault="00B36931" w:rsidP="00B36931">
            <w:pPr>
              <w:pStyle w:val="Default"/>
              <w:jc w:val="both"/>
            </w:pPr>
            <w:r>
              <w:t>Фаткуллина Гульнара Рифатовна</w:t>
            </w:r>
          </w:p>
          <w:p w:rsidR="00B36931" w:rsidRPr="006442EF" w:rsidRDefault="00B36931" w:rsidP="00B36931">
            <w:pPr>
              <w:pStyle w:val="Default"/>
              <w:jc w:val="both"/>
            </w:pPr>
            <w:r w:rsidRPr="00D93D3D">
              <w:rPr>
                <w:bCs/>
              </w:rPr>
              <w:t>тел</w:t>
            </w:r>
            <w:r w:rsidRPr="006442EF">
              <w:rPr>
                <w:bCs/>
              </w:rPr>
              <w:t xml:space="preserve">. + 7 (347) 221-56-63, </w:t>
            </w:r>
            <w:r w:rsidRPr="00D93D3D">
              <w:rPr>
                <w:bCs/>
                <w:lang w:val="en-US"/>
              </w:rPr>
              <w:t>e</w:t>
            </w:r>
            <w:r w:rsidRPr="006442EF">
              <w:rPr>
                <w:bCs/>
              </w:rPr>
              <w:t>-</w:t>
            </w:r>
            <w:r w:rsidRPr="00D93D3D">
              <w:rPr>
                <w:bCs/>
                <w:lang w:val="en-US"/>
              </w:rPr>
              <w:t>mail</w:t>
            </w:r>
            <w:r w:rsidRPr="006442EF">
              <w:rPr>
                <w:bCs/>
              </w:rPr>
              <w:t>:</w:t>
            </w:r>
            <w:r w:rsidRPr="006442EF">
              <w:rPr>
                <w:rFonts w:eastAsia="Times New Roman"/>
                <w:color w:val="777777"/>
                <w:lang w:eastAsia="ru-RU"/>
              </w:rPr>
              <w:t xml:space="preserve"> </w:t>
            </w:r>
            <w:hyperlink r:id="rId15" w:history="1">
              <w:r w:rsidRPr="00815721">
                <w:rPr>
                  <w:rStyle w:val="a6"/>
                  <w:lang w:val="en-US"/>
                </w:rPr>
                <w:t>g</w:t>
              </w:r>
              <w:r w:rsidRPr="006442EF">
                <w:rPr>
                  <w:rStyle w:val="a6"/>
                </w:rPr>
                <w:t>.</w:t>
              </w:r>
              <w:r w:rsidRPr="00815721">
                <w:rPr>
                  <w:rStyle w:val="a6"/>
                  <w:lang w:val="en-US"/>
                </w:rPr>
                <w:t>fatkullina</w:t>
              </w:r>
              <w:r w:rsidRPr="006442EF">
                <w:rPr>
                  <w:rStyle w:val="a6"/>
                </w:rPr>
                <w:t>@</w:t>
              </w:r>
              <w:r w:rsidRPr="00815721">
                <w:rPr>
                  <w:rStyle w:val="a6"/>
                  <w:lang w:val="en-US"/>
                </w:rPr>
                <w:t>bashtel</w:t>
              </w:r>
              <w:r w:rsidRPr="006442EF">
                <w:rPr>
                  <w:rStyle w:val="a6"/>
                </w:rPr>
                <w:t>.</w:t>
              </w:r>
              <w:r w:rsidRPr="00815721">
                <w:rPr>
                  <w:rStyle w:val="a6"/>
                  <w:lang w:val="en-US"/>
                </w:rPr>
                <w:t>ru</w:t>
              </w:r>
            </w:hyperlink>
            <w:r w:rsidRPr="006442EF">
              <w:t xml:space="preserve"> </w:t>
            </w:r>
          </w:p>
          <w:p w:rsidR="00B36931" w:rsidRDefault="00B36931" w:rsidP="00B36931">
            <w:pPr>
              <w:pStyle w:val="Default"/>
              <w:jc w:val="both"/>
            </w:pPr>
            <w:r>
              <w:t>Кощеев Сергей Анатольевич</w:t>
            </w:r>
          </w:p>
          <w:p w:rsidR="00FE5AB4" w:rsidRPr="00D2479B" w:rsidRDefault="00B36931" w:rsidP="00B36931">
            <w:pPr>
              <w:autoSpaceDE w:val="0"/>
              <w:autoSpaceDN w:val="0"/>
              <w:adjustRightInd w:val="0"/>
              <w:rPr>
                <w:rFonts w:eastAsia="Calibri"/>
                <w:color w:val="0000FF"/>
                <w:szCs w:val="22"/>
                <w:u w:val="single"/>
                <w:lang w:eastAsia="en-US"/>
              </w:rPr>
            </w:pPr>
            <w:r w:rsidRPr="00D93D3D">
              <w:rPr>
                <w:bCs/>
              </w:rPr>
              <w:t>тел</w:t>
            </w:r>
            <w:r w:rsidRPr="00D2479B">
              <w:rPr>
                <w:bCs/>
              </w:rPr>
              <w:t xml:space="preserve">. + 7 (347) 221-54-18, </w:t>
            </w:r>
            <w:r w:rsidRPr="00D93D3D">
              <w:rPr>
                <w:bCs/>
                <w:lang w:val="en-US"/>
              </w:rPr>
              <w:t>e</w:t>
            </w:r>
            <w:r w:rsidRPr="00D2479B">
              <w:rPr>
                <w:bCs/>
              </w:rPr>
              <w:t>-</w:t>
            </w:r>
            <w:r w:rsidRPr="00D93D3D">
              <w:rPr>
                <w:bCs/>
                <w:lang w:val="en-US"/>
              </w:rPr>
              <w:t>mail</w:t>
            </w:r>
            <w:r w:rsidRPr="00D2479B">
              <w:rPr>
                <w:bCs/>
              </w:rPr>
              <w:t>:</w:t>
            </w:r>
            <w:r w:rsidRPr="00D2479B">
              <w:rPr>
                <w:color w:val="777777"/>
              </w:rPr>
              <w:t xml:space="preserve"> </w:t>
            </w:r>
            <w:hyperlink r:id="rId16" w:history="1">
              <w:r w:rsidRPr="00815721">
                <w:rPr>
                  <w:rStyle w:val="a6"/>
                  <w:lang w:val="en-US"/>
                </w:rPr>
                <w:t>Koshcheev</w:t>
              </w:r>
              <w:r w:rsidRPr="00D2479B">
                <w:rPr>
                  <w:rStyle w:val="a6"/>
                </w:rPr>
                <w:t>@</w:t>
              </w:r>
              <w:r w:rsidRPr="00815721">
                <w:rPr>
                  <w:rStyle w:val="a6"/>
                  <w:lang w:val="en-US"/>
                </w:rPr>
                <w:t>bashtel</w:t>
              </w:r>
              <w:r w:rsidRPr="00D2479B">
                <w:rPr>
                  <w:rStyle w:val="a6"/>
                </w:rPr>
                <w:t>.</w:t>
              </w:r>
              <w:r w:rsidRPr="00815721">
                <w:rPr>
                  <w:rStyle w:val="a6"/>
                  <w:lang w:val="en-US"/>
                </w:rPr>
                <w:t>ru</w:t>
              </w:r>
            </w:hyperlink>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341A9D" w:rsidRPr="00F84878" w:rsidRDefault="003B552E" w:rsidP="00741ED9">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Default="00341A9D" w:rsidP="00E455A3">
            <w:pPr>
              <w:pStyle w:val="Default"/>
              <w:jc w:val="both"/>
              <w:rPr>
                <w:rFonts w:eastAsia="Times New Roman"/>
                <w:b/>
                <w:lang w:eastAsia="ru-RU"/>
              </w:rPr>
            </w:pPr>
            <w:r w:rsidRPr="0000602B">
              <w:rPr>
                <w:iCs/>
              </w:rPr>
              <w:t>Право на заключение договора</w:t>
            </w:r>
            <w:r w:rsidRPr="00FF1A55">
              <w:rPr>
                <w:iCs/>
              </w:rPr>
              <w:t xml:space="preserve"> </w:t>
            </w:r>
            <w:r w:rsidR="001D2447" w:rsidRPr="001D2447">
              <w:t xml:space="preserve">на поставку </w:t>
            </w:r>
            <w:r w:rsidR="00B75591" w:rsidRPr="00FF750B">
              <w:t>источников бесперебойного питания</w:t>
            </w:r>
            <w:r w:rsidR="00E22EEA">
              <w:t>.</w:t>
            </w:r>
          </w:p>
          <w:p w:rsidR="00440601" w:rsidRPr="00C64372" w:rsidRDefault="00440601" w:rsidP="00E455A3">
            <w:pPr>
              <w:pStyle w:val="Default"/>
              <w:jc w:val="both"/>
              <w:rPr>
                <w:iCs/>
              </w:rPr>
            </w:pPr>
          </w:p>
          <w:p w:rsidR="00440601" w:rsidRDefault="00C66D83" w:rsidP="00034DEF">
            <w:pPr>
              <w:autoSpaceDE w:val="0"/>
              <w:autoSpaceDN w:val="0"/>
              <w:adjustRightInd w:val="0"/>
              <w:jc w:val="both"/>
              <w:rPr>
                <w:rFonts w:eastAsia="Calibri"/>
              </w:rPr>
            </w:pPr>
            <w:r>
              <w:rPr>
                <w:rFonts w:eastAsia="Calibri"/>
              </w:rPr>
              <w:t xml:space="preserve">      </w:t>
            </w:r>
            <w:r w:rsidR="00885929">
              <w:rPr>
                <w:rFonts w:eastAsia="Calibri"/>
              </w:rPr>
              <w:t xml:space="preserve">Перечень </w:t>
            </w:r>
            <w:r w:rsidR="007D6881">
              <w:rPr>
                <w:rFonts w:eastAsia="Calibri"/>
              </w:rPr>
              <w:t xml:space="preserve">и количество </w:t>
            </w:r>
            <w:r w:rsidR="00885929">
              <w:rPr>
                <w:rFonts w:eastAsia="Calibri"/>
              </w:rPr>
              <w:t>поставляемого товара</w:t>
            </w:r>
            <w:r w:rsidR="00787E9A" w:rsidRPr="00C64372">
              <w:rPr>
                <w:rFonts w:eastAsia="Calibri"/>
              </w:rPr>
              <w:t xml:space="preserve"> </w:t>
            </w:r>
            <w:r w:rsidR="007F46EA">
              <w:rPr>
                <w:rFonts w:eastAsia="Calibri"/>
              </w:rPr>
              <w:t>определяется</w:t>
            </w:r>
            <w:r w:rsidR="00741ED9" w:rsidRPr="00C64372">
              <w:rPr>
                <w:rFonts w:eastAsia="Calibri"/>
              </w:rPr>
              <w:t xml:space="preserve"> условиями Договора (</w:t>
            </w:r>
            <w:hyperlink w:anchor="_РАЗДЕЛ_V._Проект" w:history="1">
              <w:r w:rsidR="00741ED9" w:rsidRPr="00C64372">
                <w:rPr>
                  <w:rStyle w:val="a6"/>
                  <w:iCs/>
                </w:rPr>
                <w:t xml:space="preserve">в разделе </w:t>
              </w:r>
              <w:r w:rsidR="00741ED9" w:rsidRPr="00C64372">
                <w:rPr>
                  <w:rStyle w:val="a6"/>
                  <w:iCs/>
                  <w:lang w:val="en-US"/>
                </w:rPr>
                <w:t>V</w:t>
              </w:r>
              <w:r w:rsidR="00741ED9" w:rsidRPr="00C64372">
                <w:rPr>
                  <w:rStyle w:val="a6"/>
                  <w:iCs/>
                </w:rPr>
                <w:t xml:space="preserve"> «Проект договора»</w:t>
              </w:r>
            </w:hyperlink>
            <w:r w:rsidR="00741ED9" w:rsidRPr="00C64372">
              <w:rPr>
                <w:rFonts w:eastAsia="Calibri"/>
              </w:rPr>
              <w:t>)</w:t>
            </w:r>
            <w:r w:rsidR="00F9336B" w:rsidRPr="00C64372">
              <w:rPr>
                <w:rFonts w:eastAsia="Calibri"/>
              </w:rPr>
              <w:t xml:space="preserve"> </w:t>
            </w:r>
            <w:r w:rsidR="00F9336B" w:rsidRPr="00C64372">
              <w:rPr>
                <w:iCs/>
              </w:rPr>
              <w:t>и Техническим</w:t>
            </w:r>
            <w:r w:rsidR="00F9336B" w:rsidRPr="0000602B">
              <w:rPr>
                <w:iCs/>
              </w:rPr>
              <w:t xml:space="preserve"> заданием (в </w:t>
            </w:r>
            <w:hyperlink w:anchor="_РАЗДЕЛ_IV._Техническое_1" w:history="1">
              <w:r w:rsidR="00F9336B" w:rsidRPr="0000602B">
                <w:rPr>
                  <w:rStyle w:val="a6"/>
                  <w:iCs/>
                </w:rPr>
                <w:t>разделе IV «Техническое задание»</w:t>
              </w:r>
            </w:hyperlink>
            <w:r w:rsidR="00F9336B" w:rsidRPr="0000602B">
              <w:rPr>
                <w:iCs/>
              </w:rPr>
              <w:t>) Документации о закупке.</w:t>
            </w:r>
            <w:r w:rsidR="00741ED9" w:rsidRPr="0000602B">
              <w:rPr>
                <w:rFonts w:eastAsia="Calibri"/>
              </w:rPr>
              <w:t xml:space="preserve"> </w:t>
            </w:r>
          </w:p>
          <w:p w:rsidR="00341A9D" w:rsidRDefault="00C66D83" w:rsidP="00C66D83">
            <w:pPr>
              <w:autoSpaceDE w:val="0"/>
              <w:autoSpaceDN w:val="0"/>
              <w:adjustRightInd w:val="0"/>
              <w:jc w:val="both"/>
            </w:pPr>
            <w:r>
              <w:rPr>
                <w:rFonts w:eastAsia="Calibri"/>
              </w:rPr>
              <w:t xml:space="preserve">      Количество поставляемого товара определяется согласованным сторонами Заказ</w:t>
            </w:r>
            <w:r>
              <w:t xml:space="preserve">ом, в соответствии с разделом 11 Проекта договора (Раздел </w:t>
            </w:r>
            <w:r>
              <w:rPr>
                <w:lang w:val="en-US"/>
              </w:rPr>
              <w:t>V</w:t>
            </w:r>
            <w:r w:rsidRPr="004963C8">
              <w:t xml:space="preserve"> </w:t>
            </w:r>
            <w:r>
              <w:t>Документации о закупке).</w:t>
            </w:r>
          </w:p>
          <w:p w:rsidR="00C66D83" w:rsidRPr="0000602B" w:rsidRDefault="00C66D83" w:rsidP="00C66D83">
            <w:pPr>
              <w:autoSpaceDE w:val="0"/>
              <w:autoSpaceDN w:val="0"/>
              <w:adjustRightInd w:val="0"/>
              <w:jc w:val="both"/>
              <w:rPr>
                <w:iCs/>
              </w:rPr>
            </w:pP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6"/>
                  <w:iCs/>
                </w:rPr>
                <w:t xml:space="preserve">в разделе </w:t>
              </w:r>
              <w:r w:rsidRPr="0000602B">
                <w:rPr>
                  <w:rStyle w:val="a6"/>
                  <w:iCs/>
                  <w:lang w:val="en-US"/>
                </w:rPr>
                <w:t>V</w:t>
              </w:r>
              <w:r w:rsidRPr="0000602B">
                <w:rPr>
                  <w:rStyle w:val="a6"/>
                  <w:iCs/>
                </w:rPr>
                <w:t xml:space="preserve"> «Проект договора»</w:t>
              </w:r>
            </w:hyperlink>
            <w:r w:rsidRPr="0000602B">
              <w:rPr>
                <w:iCs/>
              </w:rPr>
              <w:t xml:space="preserve">) и Техническим заданием                                         (в </w:t>
            </w:r>
            <w:hyperlink w:anchor="_РАЗДЕЛ_IV._Техническое_1" w:history="1">
              <w:r w:rsidRPr="0000602B">
                <w:rPr>
                  <w:rStyle w:val="a6"/>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710117" w:rsidRDefault="0079619B" w:rsidP="0079619B">
            <w:pPr>
              <w:autoSpaceDE w:val="0"/>
              <w:autoSpaceDN w:val="0"/>
              <w:adjustRightInd w:val="0"/>
              <w:jc w:val="both"/>
              <w:rPr>
                <w:rFonts w:eastAsia="Calibri"/>
                <w:iCs/>
                <w:color w:val="000000"/>
              </w:rPr>
            </w:pPr>
            <w:r>
              <w:rPr>
                <w:rFonts w:eastAsia="Calibri"/>
                <w:iCs/>
                <w:color w:val="000000"/>
              </w:rPr>
              <w:t xml:space="preserve">      </w:t>
            </w:r>
            <w:r w:rsidRPr="00D15BA2">
              <w:rPr>
                <w:rFonts w:eastAsia="Calibri"/>
                <w:iCs/>
                <w:color w:val="000000"/>
              </w:rPr>
              <w:t xml:space="preserve">Начальная (максимальная) цена договора составляет </w:t>
            </w:r>
            <w:r w:rsidR="001D4315" w:rsidRPr="001D4315">
              <w:rPr>
                <w:rFonts w:eastAsia="Calibri"/>
                <w:iCs/>
                <w:color w:val="000000"/>
              </w:rPr>
              <w:t>550</w:t>
            </w:r>
            <w:r w:rsidR="00CA1CBC">
              <w:rPr>
                <w:rFonts w:eastAsia="Calibri"/>
                <w:iCs/>
                <w:color w:val="000000"/>
              </w:rPr>
              <w:t xml:space="preserve"> 0</w:t>
            </w:r>
            <w:r w:rsidR="003B552E">
              <w:rPr>
                <w:rFonts w:eastAsia="Calibri"/>
                <w:iCs/>
                <w:color w:val="000000"/>
              </w:rPr>
              <w:t>00</w:t>
            </w:r>
            <w:r w:rsidR="00C66D83">
              <w:rPr>
                <w:rFonts w:eastAsia="Calibri"/>
                <w:iCs/>
                <w:color w:val="000000"/>
              </w:rPr>
              <w:t xml:space="preserve">,00 </w:t>
            </w:r>
            <w:r>
              <w:rPr>
                <w:rFonts w:eastAsia="Calibri"/>
                <w:iCs/>
                <w:color w:val="000000"/>
              </w:rPr>
              <w:t xml:space="preserve">руб. </w:t>
            </w:r>
          </w:p>
          <w:p w:rsidR="0079619B" w:rsidRPr="00D15BA2" w:rsidRDefault="0079619B" w:rsidP="0079619B">
            <w:pPr>
              <w:autoSpaceDE w:val="0"/>
              <w:autoSpaceDN w:val="0"/>
              <w:adjustRightInd w:val="0"/>
              <w:jc w:val="both"/>
              <w:rPr>
                <w:rFonts w:eastAsia="Calibri"/>
                <w:iCs/>
                <w:color w:val="000000"/>
              </w:rPr>
            </w:pPr>
            <w:r w:rsidRPr="00D15BA2">
              <w:rPr>
                <w:rFonts w:eastAsia="Calibri"/>
                <w:iCs/>
                <w:color w:val="000000"/>
              </w:rPr>
              <w:t>(</w:t>
            </w:r>
            <w:r w:rsidR="001D4315">
              <w:rPr>
                <w:rFonts w:eastAsia="Calibri"/>
                <w:iCs/>
                <w:color w:val="000000"/>
              </w:rPr>
              <w:t>Пятьсот пятьдесят тысяч</w:t>
            </w:r>
            <w:r w:rsidR="008B6B64">
              <w:rPr>
                <w:rFonts w:eastAsia="Calibri"/>
                <w:iCs/>
                <w:color w:val="000000"/>
              </w:rPr>
              <w:t xml:space="preserve">) </w:t>
            </w:r>
            <w:r w:rsidRPr="00D15BA2">
              <w:rPr>
                <w:rFonts w:eastAsia="Calibri"/>
                <w:iCs/>
                <w:color w:val="000000"/>
              </w:rPr>
              <w:t>рубл</w:t>
            </w:r>
            <w:r w:rsidR="00DE47CB">
              <w:rPr>
                <w:rFonts w:eastAsia="Calibri"/>
                <w:iCs/>
                <w:color w:val="000000"/>
              </w:rPr>
              <w:t>ей</w:t>
            </w:r>
            <w:r w:rsidRPr="00D15BA2">
              <w:rPr>
                <w:rFonts w:eastAsia="Calibri"/>
                <w:iCs/>
                <w:color w:val="000000"/>
              </w:rPr>
              <w:t xml:space="preserve"> </w:t>
            </w:r>
            <w:r w:rsidR="00C66D83">
              <w:rPr>
                <w:rFonts w:eastAsia="Calibri"/>
                <w:iCs/>
                <w:color w:val="000000"/>
              </w:rPr>
              <w:t>00</w:t>
            </w:r>
            <w:r w:rsidRPr="00D15BA2">
              <w:rPr>
                <w:rFonts w:eastAsia="Calibri"/>
                <w:iCs/>
                <w:color w:val="000000"/>
              </w:rPr>
              <w:t xml:space="preserve"> коп., в том числе сумма НДС (18%)</w:t>
            </w:r>
            <w:r w:rsidR="008B6B64">
              <w:rPr>
                <w:rFonts w:eastAsia="Calibri"/>
                <w:iCs/>
                <w:color w:val="000000"/>
              </w:rPr>
              <w:t xml:space="preserve"> </w:t>
            </w:r>
            <w:r w:rsidR="001D4315">
              <w:rPr>
                <w:rFonts w:eastAsia="Calibri"/>
                <w:iCs/>
                <w:color w:val="000000"/>
              </w:rPr>
              <w:t>83 898,31</w:t>
            </w:r>
            <w:r w:rsidRPr="00D15BA2">
              <w:rPr>
                <w:rFonts w:eastAsia="Calibri"/>
                <w:iCs/>
                <w:color w:val="000000"/>
              </w:rPr>
              <w:t xml:space="preserve"> рублей.</w:t>
            </w:r>
          </w:p>
          <w:p w:rsidR="00840E63" w:rsidRDefault="00F6637D" w:rsidP="00840E63">
            <w:pPr>
              <w:autoSpaceDE w:val="0"/>
              <w:autoSpaceDN w:val="0"/>
              <w:adjustRightInd w:val="0"/>
              <w:jc w:val="both"/>
              <w:rPr>
                <w:rFonts w:eastAsia="Calibri"/>
                <w:iCs/>
                <w:color w:val="000000"/>
              </w:rPr>
            </w:pPr>
            <w:r>
              <w:rPr>
                <w:rFonts w:eastAsia="Calibri"/>
                <w:iCs/>
                <w:color w:val="000000"/>
              </w:rPr>
              <w:t xml:space="preserve">      </w:t>
            </w:r>
            <w:r w:rsidR="0079619B" w:rsidRPr="00D15BA2">
              <w:rPr>
                <w:rFonts w:eastAsia="Calibri"/>
                <w:iCs/>
                <w:color w:val="000000"/>
              </w:rPr>
              <w:t xml:space="preserve">Начальная (максимальная) цена договора составляет </w:t>
            </w:r>
            <w:r w:rsidR="001D4315" w:rsidRPr="001D4315">
              <w:rPr>
                <w:rFonts w:eastAsia="Calibri"/>
                <w:iCs/>
                <w:color w:val="000000"/>
              </w:rPr>
              <w:t>466</w:t>
            </w:r>
            <w:r w:rsidR="001D4315">
              <w:rPr>
                <w:rFonts w:eastAsia="Calibri"/>
                <w:iCs/>
                <w:color w:val="000000"/>
                <w:lang w:val="en-US"/>
              </w:rPr>
              <w:t> </w:t>
            </w:r>
            <w:r w:rsidR="001D4315">
              <w:rPr>
                <w:rFonts w:eastAsia="Calibri"/>
                <w:iCs/>
                <w:color w:val="000000"/>
              </w:rPr>
              <w:t>101,</w:t>
            </w:r>
            <w:r w:rsidR="001D4315" w:rsidRPr="001D4315">
              <w:rPr>
                <w:rFonts w:eastAsia="Calibri"/>
                <w:iCs/>
                <w:color w:val="000000"/>
              </w:rPr>
              <w:t>69</w:t>
            </w:r>
            <w:r w:rsidR="00CA1CBC">
              <w:rPr>
                <w:rFonts w:eastAsia="Calibri"/>
                <w:iCs/>
                <w:color w:val="000000"/>
              </w:rPr>
              <w:t xml:space="preserve"> </w:t>
            </w:r>
            <w:r w:rsidR="00840E63">
              <w:rPr>
                <w:rFonts w:eastAsia="Calibri"/>
                <w:iCs/>
                <w:color w:val="000000"/>
              </w:rPr>
              <w:t xml:space="preserve">руб. </w:t>
            </w:r>
          </w:p>
          <w:p w:rsidR="00341A9D" w:rsidRPr="00F9336B" w:rsidRDefault="00736155" w:rsidP="001D4315">
            <w:pPr>
              <w:autoSpaceDE w:val="0"/>
              <w:autoSpaceDN w:val="0"/>
              <w:adjustRightInd w:val="0"/>
              <w:jc w:val="both"/>
              <w:rPr>
                <w:iCs/>
              </w:rPr>
            </w:pPr>
            <w:r w:rsidRPr="00736155">
              <w:rPr>
                <w:rFonts w:eastAsia="Calibri"/>
                <w:iCs/>
                <w:color w:val="000000"/>
              </w:rPr>
              <w:t>(</w:t>
            </w:r>
            <w:r w:rsidR="001D4315">
              <w:rPr>
                <w:rFonts w:eastAsia="Calibri"/>
                <w:iCs/>
                <w:color w:val="000000"/>
              </w:rPr>
              <w:t>Четыреста шестьдесят шесть тысяч сто один</w:t>
            </w:r>
            <w:r w:rsidR="008B6B64">
              <w:rPr>
                <w:rFonts w:eastAsia="Calibri"/>
                <w:iCs/>
                <w:color w:val="000000"/>
              </w:rPr>
              <w:t>)</w:t>
            </w:r>
            <w:r w:rsidR="00DE47CB">
              <w:rPr>
                <w:rFonts w:eastAsia="Calibri"/>
                <w:iCs/>
                <w:color w:val="000000"/>
              </w:rPr>
              <w:t xml:space="preserve"> </w:t>
            </w:r>
            <w:r w:rsidR="0079619B" w:rsidRPr="00D15BA2">
              <w:rPr>
                <w:rFonts w:eastAsia="Calibri"/>
                <w:iCs/>
                <w:color w:val="000000"/>
              </w:rPr>
              <w:t>рубл</w:t>
            </w:r>
            <w:r w:rsidR="001D4315">
              <w:rPr>
                <w:rFonts w:eastAsia="Calibri"/>
                <w:iCs/>
                <w:color w:val="000000"/>
              </w:rPr>
              <w:t>ь</w:t>
            </w:r>
            <w:r w:rsidR="0079619B" w:rsidRPr="00D15BA2">
              <w:rPr>
                <w:rFonts w:eastAsia="Calibri"/>
                <w:iCs/>
                <w:color w:val="000000"/>
              </w:rPr>
              <w:t xml:space="preserve"> </w:t>
            </w:r>
            <w:r w:rsidR="001D4315">
              <w:rPr>
                <w:rFonts w:eastAsia="Calibri"/>
                <w:iCs/>
                <w:color w:val="000000"/>
              </w:rPr>
              <w:t>69</w:t>
            </w:r>
            <w:r w:rsidR="0079619B" w:rsidRPr="00D15BA2">
              <w:rPr>
                <w:rFonts w:eastAsia="Calibri"/>
                <w:iCs/>
                <w:color w:val="000000"/>
              </w:rPr>
              <w:t xml:space="preserve"> коп.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lastRenderedPageBreak/>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w:t>
            </w:r>
            <w:r w:rsidR="001F303F">
              <w:rPr>
                <w:iCs/>
              </w:rPr>
              <w:t xml:space="preserve">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7" w:history="1">
              <w:r w:rsidR="00C434FB" w:rsidRPr="00A27CFF">
                <w:rPr>
                  <w:rStyle w:val="a6"/>
                  <w:rFonts w:eastAsia="Times New Roman"/>
                  <w:lang w:val="en-US" w:eastAsia="ru-RU"/>
                </w:rPr>
                <w:t>https</w:t>
              </w:r>
              <w:r w:rsidR="00C434FB" w:rsidRPr="00A27CFF">
                <w:rPr>
                  <w:rStyle w:val="a6"/>
                  <w:rFonts w:eastAsia="Times New Roman"/>
                  <w:lang w:eastAsia="ru-RU"/>
                </w:rPr>
                <w:t>://</w:t>
              </w:r>
              <w:r w:rsidR="00C434FB" w:rsidRPr="00A27CFF">
                <w:rPr>
                  <w:rStyle w:val="a6"/>
                  <w:rFonts w:eastAsia="Times New Roman"/>
                  <w:lang w:val="en-US" w:eastAsia="ru-RU"/>
                </w:rPr>
                <w:t>www</w:t>
              </w:r>
              <w:r w:rsidR="00C434FB" w:rsidRPr="00A27CFF">
                <w:rPr>
                  <w:rStyle w:val="a6"/>
                  <w:rFonts w:eastAsia="Times New Roman"/>
                  <w:lang w:eastAsia="ru-RU"/>
                </w:rPr>
                <w:t>.</w:t>
              </w:r>
              <w:r w:rsidR="00C434FB" w:rsidRPr="00A27CFF">
                <w:rPr>
                  <w:rStyle w:val="a6"/>
                  <w:rFonts w:eastAsia="Times New Roman"/>
                  <w:lang w:val="en-US" w:eastAsia="ru-RU"/>
                </w:rPr>
                <w:t>setonline</w:t>
              </w:r>
              <w:r w:rsidR="00C434FB" w:rsidRPr="00A27CFF">
                <w:rPr>
                  <w:rStyle w:val="a6"/>
                  <w:rFonts w:eastAsia="Times New Roman"/>
                  <w:lang w:eastAsia="ru-RU"/>
                </w:rPr>
                <w:t>.</w:t>
              </w:r>
              <w:r w:rsidR="00C434FB" w:rsidRPr="00A27CFF">
                <w:rPr>
                  <w:rStyle w:val="a6"/>
                  <w:rFonts w:eastAsia="Times New Roman"/>
                  <w:lang w:val="en-US" w:eastAsia="ru-RU"/>
                </w:rPr>
                <w:t>ru</w:t>
              </w:r>
            </w:hyperlink>
            <w:r w:rsidRPr="00922226">
              <w:rPr>
                <w:iCs/>
              </w:rPr>
              <w:t xml:space="preserve">. </w:t>
            </w:r>
          </w:p>
          <w:p w:rsidR="00EB0525" w:rsidRPr="00922226" w:rsidRDefault="00EB0525" w:rsidP="00EB0525">
            <w:pPr>
              <w:suppressAutoHyphens/>
              <w:jc w:val="both"/>
            </w:pPr>
            <w:r w:rsidRPr="00922226">
              <w:t xml:space="preserve">Дата начала срока: </w:t>
            </w:r>
            <w:r w:rsidRPr="00922226">
              <w:rPr>
                <w:iCs/>
              </w:rPr>
              <w:t>«</w:t>
            </w:r>
            <w:r w:rsidR="00B24DC2">
              <w:rPr>
                <w:iCs/>
              </w:rPr>
              <w:t>30</w:t>
            </w:r>
            <w:r w:rsidRPr="00922226">
              <w:rPr>
                <w:iCs/>
              </w:rPr>
              <w:t xml:space="preserve">» </w:t>
            </w:r>
            <w:r w:rsidR="00C66D83">
              <w:rPr>
                <w:iCs/>
              </w:rPr>
              <w:t>марта</w:t>
            </w:r>
            <w:r w:rsidR="00E22EEA">
              <w:rPr>
                <w:iCs/>
              </w:rPr>
              <w:t xml:space="preserve"> </w:t>
            </w:r>
            <w:r w:rsidRPr="00922226">
              <w:rPr>
                <w:iCs/>
              </w:rPr>
              <w:t>201</w:t>
            </w:r>
            <w:r w:rsidR="00654835">
              <w:rPr>
                <w:iCs/>
              </w:rPr>
              <w:t>8</w:t>
            </w:r>
            <w:r w:rsidRPr="00922226">
              <w:rPr>
                <w:iCs/>
              </w:rPr>
              <w:t xml:space="preserve"> года 1</w:t>
            </w:r>
            <w:r w:rsidR="00B24DC2">
              <w:rPr>
                <w:iCs/>
              </w:rPr>
              <w:t>6</w:t>
            </w:r>
            <w:r w:rsidRPr="00922226">
              <w:rPr>
                <w:iCs/>
              </w:rPr>
              <w:t>:00 часов (время московское)</w:t>
            </w:r>
            <w:r w:rsidR="00CC6C4E">
              <w:rPr>
                <w:iCs/>
              </w:rPr>
              <w:t>.</w:t>
            </w:r>
            <w:r w:rsidRPr="00922226">
              <w:t xml:space="preserve"> </w:t>
            </w:r>
            <w:r w:rsidR="00BC172D" w:rsidRPr="00922226">
              <w:t>Если в</w:t>
            </w:r>
            <w:r w:rsidRPr="00922226">
              <w:t xml:space="preserve"> ЕИС возникли технические или иные неполадки, блокирующие доступ к ЕИС </w:t>
            </w:r>
            <w:r w:rsidR="003B24C5" w:rsidRPr="00922226">
              <w:t>датой начала срока,</w:t>
            </w:r>
            <w:r w:rsidRPr="00922226">
              <w:t xml:space="preserve"> является день размещения Извещения о закупке и Документации о закупке на сайте Заказчика.</w:t>
            </w:r>
          </w:p>
          <w:p w:rsidR="0048686A" w:rsidRDefault="0048686A" w:rsidP="0048686A">
            <w:pPr>
              <w:suppressAutoHyphens/>
              <w:jc w:val="both"/>
            </w:pPr>
            <w:r>
              <w:t>Дата окончания срока, последний день срока подачи Заявок:</w:t>
            </w:r>
          </w:p>
          <w:p w:rsidR="00341A9D" w:rsidRPr="00F84878" w:rsidRDefault="0048686A" w:rsidP="00D81EFC">
            <w:pPr>
              <w:pStyle w:val="Default"/>
              <w:jc w:val="both"/>
              <w:rPr>
                <w:iCs/>
              </w:rPr>
            </w:pPr>
            <w:r w:rsidRPr="00922226">
              <w:rPr>
                <w:iCs/>
              </w:rPr>
              <w:t>«</w:t>
            </w:r>
            <w:r w:rsidR="00451189">
              <w:rPr>
                <w:iCs/>
              </w:rPr>
              <w:t>23</w:t>
            </w:r>
            <w:r w:rsidR="00710117" w:rsidRPr="00710117">
              <w:rPr>
                <w:iCs/>
              </w:rPr>
              <w:t xml:space="preserve">» апреля </w:t>
            </w:r>
            <w:r w:rsidRPr="00922226">
              <w:rPr>
                <w:iCs/>
              </w:rPr>
              <w:t>201</w:t>
            </w:r>
            <w:r w:rsidR="00654835">
              <w:rPr>
                <w:iCs/>
              </w:rPr>
              <w:t>8</w:t>
            </w:r>
            <w:r w:rsidRPr="00922226">
              <w:rPr>
                <w:iCs/>
              </w:rPr>
              <w:t xml:space="preserve"> года </w:t>
            </w:r>
            <w:r w:rsidR="00CD5A00">
              <w:rPr>
                <w:iCs/>
              </w:rPr>
              <w:t>1</w:t>
            </w:r>
            <w:r w:rsidR="00E22EEA">
              <w:rPr>
                <w:iCs/>
              </w:rPr>
              <w:t>2</w:t>
            </w:r>
            <w:r w:rsidRPr="00922226">
              <w:rPr>
                <w:iCs/>
              </w:rPr>
              <w:t xml:space="preserve">:00 </w:t>
            </w:r>
            <w:r w:rsidR="007D36D7" w:rsidRPr="00922226">
              <w:rPr>
                <w:iCs/>
              </w:rPr>
              <w:t xml:space="preserve">часов </w:t>
            </w:r>
            <w:r w:rsidR="007D36D7">
              <w:rPr>
                <w:iCs/>
              </w:rPr>
              <w:t>(</w:t>
            </w:r>
            <w:r>
              <w:t>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654835" w:rsidP="00D81EFC">
            <w:pPr>
              <w:pStyle w:val="Default"/>
              <w:rPr>
                <w:iCs/>
              </w:rPr>
            </w:pPr>
            <w:r w:rsidRPr="00654835">
              <w:rPr>
                <w:iCs/>
              </w:rPr>
              <w:t>«</w:t>
            </w:r>
            <w:r w:rsidR="00451189">
              <w:rPr>
                <w:iCs/>
              </w:rPr>
              <w:t>23</w:t>
            </w:r>
            <w:r w:rsidRPr="00654835">
              <w:rPr>
                <w:iCs/>
              </w:rPr>
              <w:t xml:space="preserve">» </w:t>
            </w:r>
            <w:r w:rsidR="00710117">
              <w:rPr>
                <w:iCs/>
              </w:rPr>
              <w:t>апреля</w:t>
            </w:r>
            <w:r w:rsidRPr="00654835">
              <w:rPr>
                <w:iCs/>
              </w:rPr>
              <w:t xml:space="preserve"> 2018 </w:t>
            </w:r>
            <w:r w:rsidR="00E22EEA" w:rsidRPr="00922226">
              <w:rPr>
                <w:iCs/>
              </w:rPr>
              <w:t xml:space="preserve">года </w:t>
            </w:r>
            <w:r w:rsidR="00E22EEA">
              <w:rPr>
                <w:iCs/>
              </w:rPr>
              <w:t>12</w:t>
            </w:r>
            <w:r w:rsidR="00EB0525"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xml:space="preserve">: </w:t>
            </w:r>
            <w:r w:rsidR="00654835" w:rsidRPr="00654835">
              <w:t>«</w:t>
            </w:r>
            <w:r w:rsidR="00B24DC2">
              <w:t>10</w:t>
            </w:r>
            <w:r w:rsidR="00654835" w:rsidRPr="00654835">
              <w:t xml:space="preserve">» </w:t>
            </w:r>
            <w:r w:rsidR="006501DE">
              <w:t>мая</w:t>
            </w:r>
            <w:r w:rsidR="00654835" w:rsidRPr="00654835">
              <w:t xml:space="preserve"> 2018 </w:t>
            </w:r>
            <w:r w:rsidR="001D2447" w:rsidRPr="00922226">
              <w:rPr>
                <w:iCs/>
              </w:rPr>
              <w:t>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xml:space="preserve">: </w:t>
            </w:r>
            <w:r w:rsidR="006501DE" w:rsidRPr="00654835">
              <w:t>«</w:t>
            </w:r>
            <w:r w:rsidR="00B24DC2">
              <w:t>10</w:t>
            </w:r>
            <w:r w:rsidR="006501DE" w:rsidRPr="00654835">
              <w:t xml:space="preserve">» </w:t>
            </w:r>
            <w:r w:rsidR="006501DE">
              <w:t>мая</w:t>
            </w:r>
            <w:r w:rsidR="00C66D83" w:rsidRPr="00C66D83">
              <w:t xml:space="preserve"> </w:t>
            </w:r>
            <w:r w:rsidR="00654835" w:rsidRPr="00654835">
              <w:t xml:space="preserve">2018 </w:t>
            </w:r>
            <w:r w:rsidR="001D2447" w:rsidRPr="00922226">
              <w:rPr>
                <w:iCs/>
              </w:rPr>
              <w:t>года</w:t>
            </w:r>
            <w:r w:rsidR="001D2447" w:rsidRPr="00922226">
              <w:t xml:space="preserve"> </w:t>
            </w:r>
            <w:r w:rsidRPr="00922226">
              <w:t>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451189">
              <w:t>17</w:t>
            </w:r>
            <w:r w:rsidR="006D0E4A">
              <w:t>»</w:t>
            </w:r>
            <w:r w:rsidRPr="00922226">
              <w:t xml:space="preserve"> </w:t>
            </w:r>
            <w:r w:rsidR="00D81EFC">
              <w:t>м</w:t>
            </w:r>
            <w:r w:rsidR="00DE47CB">
              <w:t>ая</w:t>
            </w:r>
            <w:r w:rsidR="001D2447" w:rsidRPr="00922226">
              <w:rPr>
                <w:iCs/>
              </w:rPr>
              <w:t xml:space="preserve"> 201</w:t>
            </w:r>
            <w:r w:rsidR="00654835">
              <w:rPr>
                <w:iCs/>
              </w:rPr>
              <w:t>8</w:t>
            </w:r>
            <w:r w:rsidR="001D2447" w:rsidRPr="00922226">
              <w:rPr>
                <w:iCs/>
              </w:rPr>
              <w:t xml:space="preserve"> года</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w:t>
            </w:r>
            <w:r w:rsidR="00FF750B">
              <w:t>77</w:t>
            </w:r>
            <w:r w:rsidRPr="00922226">
              <w:t xml:space="preserve">, Республика Башкортостан, г. Уфа, ул. Ленина, д. </w:t>
            </w:r>
            <w:r w:rsidR="00FF750B">
              <w:t>30</w:t>
            </w:r>
            <w:r w:rsidRPr="00922226">
              <w:t>.</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8" w:history="1">
              <w:r w:rsidRPr="0075666F">
                <w:rPr>
                  <w:rStyle w:val="a6"/>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по адресу: </w:t>
            </w:r>
            <w:hyperlink r:id="rId19" w:history="1">
              <w:r w:rsidRPr="00EB676A">
                <w:rPr>
                  <w:rStyle w:val="a6"/>
                  <w:bCs/>
                  <w:iCs/>
                </w:rPr>
                <w:t>www.</w:t>
              </w:r>
              <w:r w:rsidRPr="00EB676A">
                <w:rPr>
                  <w:rStyle w:val="a6"/>
                  <w:bCs/>
                  <w:iCs/>
                  <w:lang w:val="en-US"/>
                </w:rPr>
                <w:t>bashtel</w:t>
              </w:r>
              <w:r w:rsidRPr="00EB676A">
                <w:rPr>
                  <w:rStyle w:val="a6"/>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20" w:history="1">
              <w:r w:rsidR="00C434FB" w:rsidRPr="00A27CFF">
                <w:rPr>
                  <w:rStyle w:val="a6"/>
                  <w:rFonts w:eastAsia="Times New Roman"/>
                  <w:lang w:val="en-US" w:eastAsia="ru-RU"/>
                </w:rPr>
                <w:t>https</w:t>
              </w:r>
              <w:r w:rsidR="00C434FB" w:rsidRPr="00A27CFF">
                <w:rPr>
                  <w:rStyle w:val="a6"/>
                  <w:rFonts w:eastAsia="Times New Roman"/>
                  <w:lang w:eastAsia="ru-RU"/>
                </w:rPr>
                <w:t>://</w:t>
              </w:r>
              <w:r w:rsidR="00C434FB" w:rsidRPr="00A27CFF">
                <w:rPr>
                  <w:rStyle w:val="a6"/>
                  <w:rFonts w:eastAsia="Times New Roman"/>
                  <w:lang w:val="en-US" w:eastAsia="ru-RU"/>
                </w:rPr>
                <w:t>www</w:t>
              </w:r>
              <w:r w:rsidR="00C434FB" w:rsidRPr="00A27CFF">
                <w:rPr>
                  <w:rStyle w:val="a6"/>
                  <w:rFonts w:eastAsia="Times New Roman"/>
                  <w:lang w:eastAsia="ru-RU"/>
                </w:rPr>
                <w:t>.</w:t>
              </w:r>
              <w:r w:rsidR="00C434FB" w:rsidRPr="00A27CFF">
                <w:rPr>
                  <w:rStyle w:val="a6"/>
                  <w:rFonts w:eastAsia="Times New Roman"/>
                  <w:lang w:val="en-US" w:eastAsia="ru-RU"/>
                </w:rPr>
                <w:t>setonline</w:t>
              </w:r>
              <w:r w:rsidR="00C434FB" w:rsidRPr="00A27CFF">
                <w:rPr>
                  <w:rStyle w:val="a6"/>
                  <w:rFonts w:eastAsia="Times New Roman"/>
                  <w:lang w:eastAsia="ru-RU"/>
                </w:rPr>
                <w:t>.</w:t>
              </w:r>
              <w:r w:rsidR="00C434FB" w:rsidRPr="00A27CFF">
                <w:rPr>
                  <w:rStyle w:val="a6"/>
                  <w:rFonts w:eastAsia="Times New Roman"/>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r w:rsidR="0068752E">
              <w:rPr>
                <w:rFonts w:eastAsia="Calibri"/>
                <w:lang w:eastAsia="en-US"/>
              </w:rPr>
              <w:t xml:space="preserve">пункте </w:t>
            </w:r>
            <w:r w:rsidR="00057F22">
              <w:rPr>
                <w:rFonts w:eastAsia="Calibri"/>
                <w:lang w:eastAsia="en-US"/>
              </w:rPr>
              <w:t xml:space="preserve">10 </w:t>
            </w:r>
            <w:r w:rsidR="00057F22" w:rsidRPr="009C417A">
              <w:rPr>
                <w:rFonts w:eastAsia="Calibri"/>
                <w:color w:val="000000"/>
                <w:lang w:eastAsia="en-US"/>
              </w:rPr>
              <w:t>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1" w:history="1">
              <w:r w:rsidRPr="00B56059">
                <w:rPr>
                  <w:rStyle w:val="a6"/>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9"/>
        <w:tabs>
          <w:tab w:val="clear" w:pos="4677"/>
          <w:tab w:val="clear" w:pos="9355"/>
        </w:tabs>
        <w:rPr>
          <w:sz w:val="2"/>
          <w:szCs w:val="2"/>
        </w:rPr>
      </w:pPr>
      <w:r>
        <w:br w:type="page"/>
      </w:r>
    </w:p>
    <w:p w:rsidR="00341A9D" w:rsidRPr="00E82F20" w:rsidRDefault="00341A9D" w:rsidP="00341A9D">
      <w:pPr>
        <w:pStyle w:val="12"/>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t>ДОКУМЕНТАЦИЯ О ЗАКУПКЕ</w:t>
      </w:r>
      <w:bookmarkEnd w:id="2"/>
    </w:p>
    <w:p w:rsidR="00341A9D" w:rsidRPr="00E82F20"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2" w:history="1">
        <w:r w:rsidRPr="006902CE">
          <w:rPr>
            <w:rStyle w:val="a6"/>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27213B">
        <w:t>1</w:t>
      </w:r>
      <w:r w:rsidRPr="00F84878">
        <w:fldChar w:fldCharType="end"/>
      </w:r>
      <w:r w:rsidRPr="00F84878">
        <w:t xml:space="preserve"> </w:t>
      </w:r>
      <w:hyperlink w:anchor="_РАЗДЕЛ_II._СВЕДЕНИЯ" w:history="1">
        <w:r w:rsidRPr="00F84878">
          <w:rPr>
            <w:rStyle w:val="a6"/>
          </w:rPr>
          <w:t>раздела II «</w:t>
        </w:r>
        <w:r>
          <w:rPr>
            <w:rStyle w:val="a6"/>
          </w:rPr>
          <w:t>Информационная карта</w:t>
        </w:r>
        <w:r w:rsidRPr="00F84878">
          <w:rPr>
            <w:rStyle w:val="a6"/>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68752E">
        <w:t>4</w:t>
      </w:r>
      <w:r w:rsidRPr="00F84878">
        <w:t xml:space="preserve"> </w:t>
      </w:r>
      <w:hyperlink r:id="rId23" w:anchor="_РАЗДЕЛ_II._СВЕДЕНИЯ" w:history="1">
        <w:r>
          <w:rPr>
            <w:rStyle w:val="a6"/>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4"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5" w:history="1">
        <w:r w:rsidRPr="00CF5AE0">
          <w:rPr>
            <w:rStyle w:val="a6"/>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6" w:history="1">
        <w:r w:rsidRPr="006902CE">
          <w:rPr>
            <w:rStyle w:val="a6"/>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7" w:history="1">
        <w:r w:rsidRPr="006902CE">
          <w:rPr>
            <w:rStyle w:val="a6"/>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8" w:history="1">
        <w:r w:rsidRPr="004C223E">
          <w:rPr>
            <w:rStyle w:val="a6"/>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FF750B" w:rsidRDefault="00341A9D" w:rsidP="00341A9D">
      <w:pPr>
        <w:ind w:firstLine="567"/>
        <w:jc w:val="both"/>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rsidRPr="00FF750B">
        <w:t>Положением о закупках.</w:t>
      </w:r>
    </w:p>
    <w:p w:rsidR="00341A9D" w:rsidRPr="007643B9" w:rsidRDefault="00341A9D" w:rsidP="00341A9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0068752E">
        <w:rPr>
          <w:bCs w:val="0"/>
          <w:szCs w:val="24"/>
        </w:rPr>
        <w:t>15</w:t>
      </w:r>
      <w:r w:rsidRPr="00F84878">
        <w:rPr>
          <w:bCs w:val="0"/>
          <w:szCs w:val="24"/>
        </w:rPr>
        <w:t xml:space="preserve"> </w:t>
      </w:r>
      <w:hyperlink w:anchor="_РАЗДЕЛ_II._СВЕДЕНИЯ" w:history="1">
        <w:r>
          <w:rPr>
            <w:rStyle w:val="a6"/>
          </w:rPr>
          <w:t>раздела II «Информационная карта»</w:t>
        </w:r>
      </w:hyperlink>
      <w:r>
        <w:t xml:space="preserve"> Документации</w:t>
      </w:r>
      <w:r w:rsidRPr="00F84878">
        <w:rPr>
          <w:bCs w:val="0"/>
          <w:szCs w:val="24"/>
        </w:rPr>
        <w:t>.</w:t>
      </w:r>
    </w:p>
    <w:p w:rsidR="00341A9D" w:rsidRPr="00034DEF" w:rsidRDefault="00341A9D" w:rsidP="00341A9D">
      <w:pPr>
        <w:ind w:firstLine="567"/>
        <w:jc w:val="both"/>
      </w:pPr>
      <w:r w:rsidRPr="00FF750B">
        <w:rPr>
          <w:b/>
        </w:rPr>
        <w:t>Положение о закупках</w:t>
      </w:r>
      <w:r w:rsidRPr="00F84878">
        <w:t xml:space="preserve"> – Положение о </w:t>
      </w:r>
      <w:r w:rsidRPr="00034DEF">
        <w:t>закупках товаров, работ, услуг ПАО «</w:t>
      </w:r>
      <w:r w:rsidR="004E1E0B" w:rsidRPr="00034DEF">
        <w:t>Башинформсвязь</w:t>
      </w:r>
      <w:r w:rsidRPr="00034DEF">
        <w:t xml:space="preserve">», утверждённое Советом директоров Общества (Протокол № </w:t>
      </w:r>
      <w:r w:rsidR="00034DEF" w:rsidRPr="00034DEF">
        <w:t>№ 48 от 15 февраля 2017г.</w:t>
      </w:r>
      <w:r w:rsidRPr="00034DEF">
        <w:t xml:space="preserve">), размещенное в установленном порядке в ЕИС и на сайте Заказчика - </w:t>
      </w:r>
      <w:hyperlink r:id="rId29" w:history="1">
        <w:r w:rsidR="001D2447" w:rsidRPr="00034DEF">
          <w:rPr>
            <w:rStyle w:val="a6"/>
            <w:iCs/>
          </w:rPr>
          <w:t>www.</w:t>
        </w:r>
        <w:r w:rsidR="001D2447" w:rsidRPr="00034DEF">
          <w:rPr>
            <w:rStyle w:val="a6"/>
            <w:iCs/>
            <w:lang w:val="en-US"/>
          </w:rPr>
          <w:t>bashtel</w:t>
        </w:r>
        <w:r w:rsidR="001D2447" w:rsidRPr="00034DEF">
          <w:rPr>
            <w:rStyle w:val="a6"/>
            <w:iCs/>
          </w:rPr>
          <w:t>.ru</w:t>
        </w:r>
      </w:hyperlink>
      <w:r w:rsidRPr="00034DEF">
        <w:t>.</w:t>
      </w:r>
    </w:p>
    <w:p w:rsidR="00341A9D" w:rsidRPr="00F84878" w:rsidRDefault="00341A9D" w:rsidP="00341A9D">
      <w:pPr>
        <w:ind w:firstLine="567"/>
        <w:jc w:val="both"/>
      </w:pPr>
      <w:r w:rsidRPr="00034DEF">
        <w:rPr>
          <w:b/>
        </w:rPr>
        <w:t>ЭП</w:t>
      </w:r>
      <w:r w:rsidRPr="00034DEF">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r w:rsidRPr="00F84878">
        <w:t>».</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Pr="007C4742" w:rsidRDefault="00341A9D" w:rsidP="00341A9D">
      <w:pPr>
        <w:pStyle w:val="14"/>
        <w:rPr>
          <w:sz w:val="2"/>
          <w:szCs w:val="2"/>
        </w:rPr>
      </w:pPr>
      <w:r w:rsidRPr="005C24A0">
        <w:br w:type="page"/>
      </w:r>
    </w:p>
    <w:p w:rsidR="00341A9D" w:rsidRPr="003342BF"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3"/>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9"/>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B36931"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w:t>
            </w:r>
            <w:r w:rsidR="004B0E5D">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4B0E5D">
              <w:rPr>
                <w:bCs/>
              </w:rPr>
              <w:t>30</w:t>
            </w:r>
          </w:p>
          <w:p w:rsidR="004E1E0B" w:rsidRPr="00F84878" w:rsidRDefault="004E1E0B" w:rsidP="004E1E0B">
            <w:pPr>
              <w:pStyle w:val="Default"/>
              <w:jc w:val="both"/>
              <w:rPr>
                <w:bCs/>
              </w:rPr>
            </w:pPr>
            <w:r w:rsidRPr="00F84878">
              <w:rPr>
                <w:bCs/>
              </w:rPr>
              <w:t xml:space="preserve">Почтовый адрес: </w:t>
            </w:r>
            <w:r>
              <w:rPr>
                <w:bCs/>
              </w:rPr>
              <w:t>4500</w:t>
            </w:r>
            <w:r w:rsidR="004B0E5D">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4B0E5D">
              <w:rPr>
                <w:bCs/>
              </w:rPr>
              <w:t>30</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C6C38" w:rsidRPr="00CF00DA" w:rsidRDefault="003C6C38" w:rsidP="003C6C38">
            <w:pPr>
              <w:autoSpaceDE w:val="0"/>
              <w:autoSpaceDN w:val="0"/>
              <w:adjustRightInd w:val="0"/>
              <w:rPr>
                <w:rFonts w:eastAsia="Calibri"/>
                <w:bCs/>
                <w:color w:val="000000"/>
                <w:lang w:eastAsia="en-US"/>
              </w:rPr>
            </w:pPr>
            <w:r w:rsidRPr="00CF00DA">
              <w:rPr>
                <w:rFonts w:eastAsia="Calibri"/>
                <w:bCs/>
                <w:color w:val="000000"/>
                <w:lang w:eastAsia="en-US"/>
              </w:rPr>
              <w:t>Андреев Евгений Алексеевич</w:t>
            </w:r>
          </w:p>
          <w:p w:rsidR="003C6C38" w:rsidRPr="00D2479B" w:rsidRDefault="003C6C38" w:rsidP="003C6C38">
            <w:pPr>
              <w:autoSpaceDE w:val="0"/>
              <w:autoSpaceDN w:val="0"/>
              <w:adjustRightInd w:val="0"/>
              <w:jc w:val="both"/>
              <w:rPr>
                <w:rFonts w:eastAsiaTheme="minorHAnsi"/>
                <w:lang w:eastAsia="en-US"/>
              </w:rPr>
            </w:pPr>
            <w:r w:rsidRPr="00CF00DA">
              <w:rPr>
                <w:rFonts w:eastAsia="Calibri"/>
                <w:bCs/>
                <w:color w:val="000000"/>
                <w:lang w:eastAsia="en-US"/>
              </w:rPr>
              <w:t>тел</w:t>
            </w:r>
            <w:r w:rsidRPr="00D2479B">
              <w:rPr>
                <w:rFonts w:eastAsia="Calibri"/>
                <w:bCs/>
                <w:color w:val="000000"/>
                <w:lang w:eastAsia="en-US"/>
              </w:rPr>
              <w:t>. + 7 (347) 221-58-28,</w:t>
            </w:r>
            <w:r w:rsidR="00A31D4C" w:rsidRPr="00D2479B">
              <w:rPr>
                <w:rFonts w:eastAsia="Calibri"/>
                <w:bCs/>
                <w:color w:val="000000"/>
                <w:lang w:eastAsia="en-US"/>
              </w:rPr>
              <w:t xml:space="preserve"> 221-59-64</w:t>
            </w:r>
            <w:r w:rsidRPr="00D2479B">
              <w:rPr>
                <w:rFonts w:eastAsia="Calibri"/>
                <w:bCs/>
                <w:color w:val="000000"/>
                <w:lang w:eastAsia="en-US"/>
              </w:rPr>
              <w:t xml:space="preserve"> </w:t>
            </w:r>
            <w:r w:rsidRPr="00CF00DA">
              <w:rPr>
                <w:rFonts w:eastAsia="Calibri"/>
                <w:bCs/>
                <w:color w:val="000000"/>
                <w:lang w:val="en-US" w:eastAsia="en-US"/>
              </w:rPr>
              <w:t>e</w:t>
            </w:r>
            <w:r w:rsidRPr="00D2479B">
              <w:rPr>
                <w:rFonts w:eastAsia="Calibri"/>
                <w:bCs/>
                <w:color w:val="000000"/>
                <w:lang w:eastAsia="en-US"/>
              </w:rPr>
              <w:t>-</w:t>
            </w:r>
            <w:r w:rsidRPr="00CF00DA">
              <w:rPr>
                <w:rFonts w:eastAsia="Calibri"/>
                <w:bCs/>
                <w:color w:val="000000"/>
                <w:lang w:val="en-US" w:eastAsia="en-US"/>
              </w:rPr>
              <w:t>mail</w:t>
            </w:r>
            <w:r w:rsidRPr="00D2479B">
              <w:rPr>
                <w:rFonts w:eastAsia="Calibri"/>
                <w:bCs/>
                <w:color w:val="000000"/>
                <w:lang w:eastAsia="en-US"/>
              </w:rPr>
              <w:t>:</w:t>
            </w:r>
            <w:r w:rsidRPr="00D2479B">
              <w:rPr>
                <w:color w:val="777777"/>
              </w:rPr>
              <w:t xml:space="preserve"> </w:t>
            </w:r>
            <w:hyperlink r:id="rId30" w:history="1">
              <w:r w:rsidRPr="00CF00DA">
                <w:rPr>
                  <w:rFonts w:eastAsiaTheme="minorHAnsi"/>
                  <w:color w:val="0000FF"/>
                  <w:u w:val="single"/>
                  <w:lang w:val="en-US" w:eastAsia="en-US"/>
                </w:rPr>
                <w:t>ouz</w:t>
              </w:r>
              <w:r w:rsidRPr="00D2479B">
                <w:rPr>
                  <w:rFonts w:eastAsiaTheme="minorHAnsi"/>
                  <w:color w:val="0000FF"/>
                  <w:u w:val="single"/>
                  <w:lang w:eastAsia="en-US"/>
                </w:rPr>
                <w:t>@</w:t>
              </w:r>
              <w:r w:rsidRPr="00CF00DA">
                <w:rPr>
                  <w:rFonts w:eastAsiaTheme="minorHAnsi"/>
                  <w:color w:val="0000FF"/>
                  <w:u w:val="single"/>
                  <w:lang w:val="en-US" w:eastAsia="en-US"/>
                </w:rPr>
                <w:t>bashtel</w:t>
              </w:r>
              <w:r w:rsidRPr="00D2479B">
                <w:rPr>
                  <w:rFonts w:eastAsiaTheme="minorHAnsi"/>
                  <w:color w:val="0000FF"/>
                  <w:u w:val="single"/>
                  <w:lang w:eastAsia="en-US"/>
                </w:rPr>
                <w:t>.</w:t>
              </w:r>
              <w:r w:rsidRPr="00CF00DA">
                <w:rPr>
                  <w:rFonts w:eastAsiaTheme="minorHAnsi"/>
                  <w:color w:val="0000FF"/>
                  <w:u w:val="single"/>
                  <w:lang w:val="en-US" w:eastAsia="en-US"/>
                </w:rPr>
                <w:t>ru</w:t>
              </w:r>
            </w:hyperlink>
          </w:p>
          <w:p w:rsidR="004E1E0B" w:rsidRPr="00D2479B"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B36931" w:rsidRDefault="00B36931" w:rsidP="00B36931">
            <w:pPr>
              <w:pStyle w:val="Default"/>
              <w:jc w:val="both"/>
            </w:pPr>
            <w:r>
              <w:t>Фаткуллина Гульнара Рифатовна</w:t>
            </w:r>
          </w:p>
          <w:p w:rsidR="00B36931" w:rsidRPr="006442EF" w:rsidRDefault="00B36931" w:rsidP="00B36931">
            <w:pPr>
              <w:pStyle w:val="Default"/>
              <w:jc w:val="both"/>
            </w:pPr>
            <w:r w:rsidRPr="00D93D3D">
              <w:rPr>
                <w:bCs/>
              </w:rPr>
              <w:t>тел</w:t>
            </w:r>
            <w:r w:rsidRPr="006442EF">
              <w:rPr>
                <w:bCs/>
              </w:rPr>
              <w:t xml:space="preserve">. + 7 (347) 221-56-63, </w:t>
            </w:r>
            <w:r w:rsidRPr="00D93D3D">
              <w:rPr>
                <w:bCs/>
                <w:lang w:val="en-US"/>
              </w:rPr>
              <w:t>e</w:t>
            </w:r>
            <w:r w:rsidRPr="006442EF">
              <w:rPr>
                <w:bCs/>
              </w:rPr>
              <w:t>-</w:t>
            </w:r>
            <w:r w:rsidRPr="00D93D3D">
              <w:rPr>
                <w:bCs/>
                <w:lang w:val="en-US"/>
              </w:rPr>
              <w:t>mail</w:t>
            </w:r>
            <w:r w:rsidRPr="006442EF">
              <w:rPr>
                <w:bCs/>
              </w:rPr>
              <w:t>:</w:t>
            </w:r>
            <w:r w:rsidRPr="006442EF">
              <w:rPr>
                <w:rFonts w:eastAsia="Times New Roman"/>
                <w:color w:val="777777"/>
                <w:lang w:eastAsia="ru-RU"/>
              </w:rPr>
              <w:t xml:space="preserve"> </w:t>
            </w:r>
            <w:hyperlink r:id="rId31" w:history="1">
              <w:r w:rsidRPr="00815721">
                <w:rPr>
                  <w:rStyle w:val="a6"/>
                  <w:lang w:val="en-US"/>
                </w:rPr>
                <w:t>g</w:t>
              </w:r>
              <w:r w:rsidRPr="006442EF">
                <w:rPr>
                  <w:rStyle w:val="a6"/>
                </w:rPr>
                <w:t>.</w:t>
              </w:r>
              <w:r w:rsidRPr="00815721">
                <w:rPr>
                  <w:rStyle w:val="a6"/>
                  <w:lang w:val="en-US"/>
                </w:rPr>
                <w:t>fatkullina</w:t>
              </w:r>
              <w:r w:rsidRPr="006442EF">
                <w:rPr>
                  <w:rStyle w:val="a6"/>
                </w:rPr>
                <w:t>@</w:t>
              </w:r>
              <w:r w:rsidRPr="00815721">
                <w:rPr>
                  <w:rStyle w:val="a6"/>
                  <w:lang w:val="en-US"/>
                </w:rPr>
                <w:t>bashtel</w:t>
              </w:r>
              <w:r w:rsidRPr="006442EF">
                <w:rPr>
                  <w:rStyle w:val="a6"/>
                </w:rPr>
                <w:t>.</w:t>
              </w:r>
              <w:r w:rsidRPr="00815721">
                <w:rPr>
                  <w:rStyle w:val="a6"/>
                  <w:lang w:val="en-US"/>
                </w:rPr>
                <w:t>ru</w:t>
              </w:r>
            </w:hyperlink>
            <w:r w:rsidRPr="006442EF">
              <w:t xml:space="preserve"> </w:t>
            </w:r>
          </w:p>
          <w:p w:rsidR="00B36931" w:rsidRDefault="00B36931" w:rsidP="00B36931">
            <w:pPr>
              <w:pStyle w:val="Default"/>
              <w:jc w:val="both"/>
            </w:pPr>
            <w:r>
              <w:t>Кощеев Сергей Анатольевич</w:t>
            </w:r>
          </w:p>
          <w:p w:rsidR="00341A9D" w:rsidRPr="00D2479B" w:rsidRDefault="00B36931" w:rsidP="00B36931">
            <w:pPr>
              <w:pStyle w:val="Default"/>
            </w:pPr>
            <w:r w:rsidRPr="00D93D3D">
              <w:rPr>
                <w:bCs/>
              </w:rPr>
              <w:t>тел</w:t>
            </w:r>
            <w:r w:rsidRPr="00D2479B">
              <w:rPr>
                <w:bCs/>
              </w:rPr>
              <w:t xml:space="preserve">. + 7 (347) 221-54-18, </w:t>
            </w:r>
            <w:r w:rsidRPr="00D93D3D">
              <w:rPr>
                <w:bCs/>
                <w:lang w:val="en-US"/>
              </w:rPr>
              <w:t>e</w:t>
            </w:r>
            <w:r w:rsidRPr="00D2479B">
              <w:rPr>
                <w:bCs/>
              </w:rPr>
              <w:t>-</w:t>
            </w:r>
            <w:r w:rsidRPr="00D93D3D">
              <w:rPr>
                <w:bCs/>
                <w:lang w:val="en-US"/>
              </w:rPr>
              <w:t>mail</w:t>
            </w:r>
            <w:r w:rsidRPr="00D2479B">
              <w:rPr>
                <w:bCs/>
              </w:rPr>
              <w:t>:</w:t>
            </w:r>
            <w:r w:rsidRPr="00D2479B">
              <w:rPr>
                <w:rFonts w:eastAsia="Times New Roman"/>
                <w:color w:val="777777"/>
                <w:lang w:eastAsia="ru-RU"/>
              </w:rPr>
              <w:t xml:space="preserve"> </w:t>
            </w:r>
            <w:hyperlink r:id="rId32" w:history="1">
              <w:r w:rsidRPr="00815721">
                <w:rPr>
                  <w:rStyle w:val="a6"/>
                  <w:lang w:val="en-US"/>
                </w:rPr>
                <w:t>Koshcheev</w:t>
              </w:r>
              <w:r w:rsidRPr="00D2479B">
                <w:rPr>
                  <w:rStyle w:val="a6"/>
                </w:rPr>
                <w:t>@</w:t>
              </w:r>
              <w:r w:rsidRPr="00815721">
                <w:rPr>
                  <w:rStyle w:val="a6"/>
                  <w:lang w:val="en-US"/>
                </w:rPr>
                <w:t>bashtel</w:t>
              </w:r>
              <w:r w:rsidRPr="00D2479B">
                <w:rPr>
                  <w:rStyle w:val="a6"/>
                </w:rPr>
                <w:t>.</w:t>
              </w:r>
              <w:r w:rsidRPr="00815721">
                <w:rPr>
                  <w:rStyle w:val="a6"/>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D2479B"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341A9D" w:rsidRPr="00F84878" w:rsidRDefault="00D81EFC" w:rsidP="00E455A3">
            <w:pPr>
              <w:pStyle w:val="Default"/>
              <w:jc w:val="both"/>
              <w:rPr>
                <w:bCs/>
              </w:rPr>
            </w:pPr>
            <w:r w:rsidRPr="00D81EFC">
              <w:rPr>
                <w:bCs/>
              </w:rPr>
              <w:t>Участниками закупки могут быть только субъекты малого и среднего предпринимательства</w:t>
            </w:r>
          </w:p>
        </w:tc>
      </w:tr>
      <w:tr w:rsidR="00C575AF" w:rsidRPr="003A3020" w:rsidTr="00E455A3">
        <w:tc>
          <w:tcPr>
            <w:tcW w:w="568" w:type="dxa"/>
            <w:tcBorders>
              <w:top w:val="single" w:sz="4" w:space="0" w:color="auto"/>
              <w:left w:val="single" w:sz="4" w:space="0" w:color="auto"/>
              <w:bottom w:val="single" w:sz="4" w:space="0" w:color="auto"/>
              <w:right w:val="single" w:sz="4" w:space="0" w:color="auto"/>
            </w:tcBorders>
          </w:tcPr>
          <w:p w:rsidR="00C575AF" w:rsidRPr="0012504D" w:rsidRDefault="00C575AF" w:rsidP="00C575AF">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C575AF" w:rsidRDefault="00C575AF" w:rsidP="00C575AF">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C575AF" w:rsidRPr="000573CC" w:rsidRDefault="00C575AF" w:rsidP="00C575AF">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C575AF" w:rsidRDefault="00C575AF" w:rsidP="00C575AF">
            <w:pPr>
              <w:pStyle w:val="Default"/>
              <w:jc w:val="both"/>
              <w:rPr>
                <w:bCs/>
              </w:rPr>
            </w:pPr>
            <w:r>
              <w:rPr>
                <w:bCs/>
              </w:rPr>
              <w:t>Общие условия предоставления приоритета:</w:t>
            </w:r>
          </w:p>
          <w:p w:rsidR="00C575AF" w:rsidRPr="00463A49" w:rsidRDefault="00C575AF" w:rsidP="00C575AF">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6"/>
                  <w:bCs/>
                </w:rPr>
                <w:t>форме 3</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C575AF" w:rsidRPr="00463A49" w:rsidRDefault="00C575AF" w:rsidP="00C575AF">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C575AF" w:rsidRPr="00463A49" w:rsidRDefault="00C575AF" w:rsidP="00F71A0D">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09303C">
                <w:rPr>
                  <w:rStyle w:val="a6"/>
                  <w:iCs/>
                  <w:sz w:val="22"/>
                  <w:szCs w:val="22"/>
                </w:rPr>
                <w:t>разделе IV «Техническое задание»</w:t>
              </w:r>
            </w:hyperlink>
            <w:r w:rsidRPr="0009303C">
              <w:rPr>
                <w:iCs/>
                <w:color w:val="FF0000"/>
                <w:sz w:val="22"/>
                <w:szCs w:val="22"/>
              </w:rPr>
              <w:t xml:space="preserve"> </w:t>
            </w:r>
            <w:r w:rsidR="0009303C" w:rsidRPr="0009303C">
              <w:rPr>
                <w:iCs/>
                <w:color w:val="FF0000"/>
                <w:sz w:val="22"/>
                <w:szCs w:val="22"/>
              </w:rPr>
              <w:t xml:space="preserve"> </w:t>
            </w:r>
            <w:r w:rsidR="00EA6572" w:rsidRPr="00F71A0D">
              <w:rPr>
                <w:iCs/>
                <w:color w:val="auto"/>
                <w:sz w:val="22"/>
                <w:szCs w:val="22"/>
              </w:rPr>
              <w:t>и в</w:t>
            </w:r>
            <w:r w:rsidR="00EA6572">
              <w:rPr>
                <w:iCs/>
                <w:color w:val="FF0000"/>
                <w:sz w:val="22"/>
                <w:szCs w:val="22"/>
              </w:rPr>
              <w:t xml:space="preserve"> </w:t>
            </w:r>
            <w:hyperlink w:anchor="_Форма_3_ТЕХНИКО-КОММЕРЧЕСКОЕ" w:history="1">
              <w:r w:rsidR="0009303C" w:rsidRPr="0009303C">
                <w:rPr>
                  <w:rStyle w:val="a6"/>
                  <w:bCs/>
                  <w:sz w:val="22"/>
                  <w:szCs w:val="22"/>
                </w:rPr>
                <w:t>форме 3</w:t>
              </w:r>
            </w:hyperlink>
            <w:r w:rsidR="0009303C" w:rsidRPr="0009303C">
              <w:rPr>
                <w:bCs/>
                <w:sz w:val="22"/>
                <w:szCs w:val="22"/>
              </w:rPr>
              <w:t xml:space="preserve"> </w:t>
            </w:r>
            <w:hyperlink w:anchor="_РАЗДЕЛ_III._ФОРМЫ" w:history="1">
              <w:r w:rsidR="0009303C" w:rsidRPr="0009303C">
                <w:rPr>
                  <w:rStyle w:val="a6"/>
                  <w:sz w:val="22"/>
                  <w:szCs w:val="22"/>
                </w:rPr>
                <w:t>раздела III «ФОРМЫ ДЛЯ ЗАПОЛНЕНИЯ ПРЕТЕНДЕНТАМИ ЗАКУПКИ»</w:t>
              </w:r>
            </w:hyperlink>
            <w:r w:rsidR="0009303C">
              <w:rPr>
                <w:iCs/>
              </w:rPr>
              <w:t xml:space="preserve"> </w:t>
            </w:r>
            <w:r w:rsidRPr="00EC45B9">
              <w:rPr>
                <w:iCs/>
              </w:rPr>
              <w:t>Документации о закупке</w:t>
            </w:r>
            <w:r w:rsidRPr="00463A49">
              <w:rPr>
                <w:bCs/>
              </w:rPr>
              <w:t>;</w:t>
            </w:r>
          </w:p>
          <w:p w:rsidR="00C575AF" w:rsidRPr="00463A49" w:rsidRDefault="00C575AF" w:rsidP="00C575AF">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C575AF" w:rsidRPr="00463A49" w:rsidRDefault="00C575AF" w:rsidP="00C575AF">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575AF" w:rsidRPr="00463A49" w:rsidRDefault="00C575AF" w:rsidP="00C575AF">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6"/>
                  <w:bCs/>
                </w:rPr>
                <w:t>форме 2</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sidRPr="00463A49">
              <w:rPr>
                <w:bCs/>
              </w:rPr>
              <w:t>;</w:t>
            </w:r>
          </w:p>
          <w:p w:rsidR="00C575AF" w:rsidRPr="00463A49" w:rsidRDefault="00C575AF" w:rsidP="00C575AF">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C575AF" w:rsidRPr="00463A49" w:rsidRDefault="00C575AF" w:rsidP="00C575AF">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CE2171">
              <w:rPr>
                <w:bCs/>
              </w:rPr>
              <w:t>Башинформсвязь</w:t>
            </w:r>
            <w:r>
              <w:rPr>
                <w:bCs/>
              </w:rPr>
              <w:t>»</w:t>
            </w:r>
            <w:r w:rsidRPr="00463A49">
              <w:rPr>
                <w:bCs/>
              </w:rPr>
              <w:t>;</w:t>
            </w:r>
          </w:p>
          <w:p w:rsidR="00C575AF" w:rsidRDefault="00C575AF" w:rsidP="00C575AF">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C575AF" w:rsidRPr="00C46D76" w:rsidRDefault="00C575AF" w:rsidP="00C575AF">
            <w:pPr>
              <w:pStyle w:val="Default"/>
              <w:jc w:val="both"/>
              <w:rPr>
                <w:bCs/>
              </w:rPr>
            </w:pPr>
            <w:r w:rsidRPr="00C46D76">
              <w:rPr>
                <w:bCs/>
              </w:rPr>
              <w:t>Приоритет не предоставляется в случаях, если:</w:t>
            </w:r>
          </w:p>
          <w:p w:rsidR="00C575AF" w:rsidRPr="00E0324E" w:rsidRDefault="00C575AF" w:rsidP="00C575AF">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C575AF" w:rsidRPr="007B4423" w:rsidRDefault="00C575AF" w:rsidP="00C575AF">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575AF" w:rsidRPr="00DC61DE" w:rsidRDefault="00C575AF" w:rsidP="00C575AF">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575AF" w:rsidRPr="00DC61DE" w:rsidRDefault="00C575AF" w:rsidP="00C575AF">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575AF" w:rsidRPr="00DC61DE" w:rsidRDefault="00C575AF" w:rsidP="00C575AF">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575AF" w:rsidRDefault="00C575AF" w:rsidP="00C575AF">
            <w:pPr>
              <w:pStyle w:val="Default"/>
              <w:jc w:val="both"/>
              <w:rPr>
                <w:bCs/>
              </w:rPr>
            </w:pPr>
          </w:p>
          <w:p w:rsidR="00C575AF" w:rsidRDefault="00C575AF" w:rsidP="00C575AF">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C575AF" w:rsidRDefault="00C575AF" w:rsidP="00C575AF">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C575AF" w:rsidRPr="00EC45B9" w:rsidRDefault="00C575AF" w:rsidP="00C575AF">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9"/>
              <w:numPr>
                <w:ilvl w:val="0"/>
                <w:numId w:val="3"/>
              </w:numPr>
              <w:tabs>
                <w:tab w:val="clear" w:pos="4677"/>
                <w:tab w:val="clear" w:pos="9355"/>
                <w:tab w:val="left" w:pos="0"/>
              </w:tabs>
              <w:ind w:left="0" w:firstLine="0"/>
            </w:pPr>
            <w:bookmarkStart w:id="14" w:name="_Ref378108959"/>
          </w:p>
        </w:tc>
        <w:bookmarkEnd w:id="14"/>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3" w:history="1">
              <w:r w:rsidR="00C434FB" w:rsidRPr="00A27CFF">
                <w:rPr>
                  <w:rStyle w:val="a6"/>
                  <w:lang w:val="en-US"/>
                </w:rPr>
                <w:t>https</w:t>
              </w:r>
              <w:r w:rsidR="00C434FB" w:rsidRPr="00A27CFF">
                <w:rPr>
                  <w:rStyle w:val="a6"/>
                </w:rPr>
                <w:t>://</w:t>
              </w:r>
              <w:r w:rsidR="00C434FB" w:rsidRPr="00A27CFF">
                <w:rPr>
                  <w:rStyle w:val="a6"/>
                  <w:lang w:val="en-US"/>
                </w:rPr>
                <w:t>www</w:t>
              </w:r>
              <w:r w:rsidR="00C434FB" w:rsidRPr="00A27CFF">
                <w:rPr>
                  <w:rStyle w:val="a6"/>
                </w:rPr>
                <w:t>.</w:t>
              </w:r>
              <w:r w:rsidR="00C434FB" w:rsidRPr="00A27CFF">
                <w:rPr>
                  <w:rStyle w:val="a6"/>
                  <w:lang w:val="en-US"/>
                </w:rPr>
                <w:t>setonline</w:t>
              </w:r>
              <w:r w:rsidR="00C434FB" w:rsidRPr="00A27CFF">
                <w:rPr>
                  <w:rStyle w:val="a6"/>
                </w:rPr>
                <w:t>.</w:t>
              </w:r>
              <w:r w:rsidR="00C434FB" w:rsidRPr="00A27CFF">
                <w:rPr>
                  <w:rStyle w:val="a6"/>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D81EFC">
            <w:r w:rsidRPr="005C24A0">
              <w:t>«</w:t>
            </w:r>
            <w:r w:rsidR="00353EA1">
              <w:t>30</w:t>
            </w:r>
            <w:r w:rsidR="00955AE7" w:rsidRPr="00922226">
              <w:rPr>
                <w:iCs/>
              </w:rPr>
              <w:t xml:space="preserve">» </w:t>
            </w:r>
            <w:r w:rsidR="00FD0044">
              <w:rPr>
                <w:iCs/>
              </w:rPr>
              <w:t>марта</w:t>
            </w:r>
            <w:r w:rsidR="00955AE7">
              <w:rPr>
                <w:iCs/>
              </w:rPr>
              <w:t xml:space="preserve"> </w:t>
            </w:r>
            <w:r w:rsidR="00955AE7" w:rsidRPr="00922226">
              <w:rPr>
                <w:iCs/>
              </w:rPr>
              <w:t>201</w:t>
            </w:r>
            <w:r w:rsidR="00955AE7">
              <w:rPr>
                <w:iCs/>
              </w:rPr>
              <w:t>8</w:t>
            </w:r>
            <w:r w:rsidR="00955AE7" w:rsidRPr="00922226">
              <w:rPr>
                <w:iCs/>
              </w:rPr>
              <w:t xml:space="preserve"> </w:t>
            </w:r>
            <w:r w:rsidRPr="005C24A0">
              <w:t>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5" w:name="_Ref36830431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4" w:history="1">
              <w:r w:rsidR="00C434FB" w:rsidRPr="00A27CFF">
                <w:rPr>
                  <w:rStyle w:val="a6"/>
                  <w:lang w:val="en-US"/>
                </w:rPr>
                <w:t>https</w:t>
              </w:r>
              <w:r w:rsidR="00C434FB" w:rsidRPr="00A27CFF">
                <w:rPr>
                  <w:rStyle w:val="a6"/>
                </w:rPr>
                <w:t>://</w:t>
              </w:r>
              <w:r w:rsidR="00C434FB" w:rsidRPr="00A27CFF">
                <w:rPr>
                  <w:rStyle w:val="a6"/>
                  <w:lang w:val="en-US"/>
                </w:rPr>
                <w:t>www</w:t>
              </w:r>
              <w:r w:rsidR="00C434FB" w:rsidRPr="00A27CFF">
                <w:rPr>
                  <w:rStyle w:val="a6"/>
                </w:rPr>
                <w:t>.</w:t>
              </w:r>
              <w:r w:rsidR="00C434FB" w:rsidRPr="00A27CFF">
                <w:rPr>
                  <w:rStyle w:val="a6"/>
                  <w:lang w:val="en-US"/>
                </w:rPr>
                <w:t>setonline</w:t>
              </w:r>
              <w:r w:rsidR="00C434FB" w:rsidRPr="00A27CFF">
                <w:rPr>
                  <w:rStyle w:val="a6"/>
                </w:rPr>
                <w:t>.</w:t>
              </w:r>
              <w:r w:rsidR="00C434FB" w:rsidRPr="00A27CFF">
                <w:rPr>
                  <w:rStyle w:val="a6"/>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FD0044" w:rsidRPr="00FD0044">
              <w:t>«</w:t>
            </w:r>
            <w:r w:rsidR="00353EA1">
              <w:t>30</w:t>
            </w:r>
            <w:r w:rsidR="00FD0044" w:rsidRPr="00FD0044">
              <w:t>» марта 2018 года 1</w:t>
            </w:r>
            <w:r w:rsidR="00353EA1">
              <w:t>6</w:t>
            </w:r>
            <w:r w:rsidR="00FD0044" w:rsidRPr="00FD0044">
              <w:t xml:space="preserve">:00 </w:t>
            </w:r>
            <w:r w:rsidRPr="00922226">
              <w:rPr>
                <w:iCs/>
              </w:rPr>
              <w:t>часов (время московское)</w:t>
            </w:r>
            <w:r w:rsidR="00C9617D">
              <w:t xml:space="preserve"> Если </w:t>
            </w:r>
            <w:r w:rsidRPr="00922226">
              <w:t>в ЕИС возникли технические или иные неполадки, блокирующие доступ к ЕИС</w:t>
            </w:r>
            <w:r w:rsidR="00C9617D">
              <w:t>,</w:t>
            </w:r>
            <w:r w:rsidRPr="00922226">
              <w:t xml:space="preserve">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710117" w:rsidP="00D81EFC">
            <w:r w:rsidRPr="00710117">
              <w:rPr>
                <w:iCs/>
              </w:rPr>
              <w:t>«</w:t>
            </w:r>
            <w:r w:rsidR="004F5030">
              <w:rPr>
                <w:iCs/>
              </w:rPr>
              <w:t>23</w:t>
            </w:r>
            <w:r w:rsidRPr="00710117">
              <w:rPr>
                <w:iCs/>
              </w:rPr>
              <w:t xml:space="preserve">» апреля </w:t>
            </w:r>
            <w:r w:rsidR="00FD0044" w:rsidRPr="00FD0044">
              <w:rPr>
                <w:iCs/>
              </w:rPr>
              <w:t xml:space="preserve">2018 года 12:00 </w:t>
            </w:r>
            <w:r w:rsidR="004E1E0B">
              <w:t xml:space="preserve">часов </w:t>
            </w:r>
            <w:r w:rsidR="004E1E0B"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710117" w:rsidP="004E1E0B">
            <w:r w:rsidRPr="00710117">
              <w:rPr>
                <w:iCs/>
              </w:rPr>
              <w:t>«</w:t>
            </w:r>
            <w:r w:rsidR="004F5030">
              <w:rPr>
                <w:iCs/>
              </w:rPr>
              <w:t>23</w:t>
            </w:r>
            <w:r w:rsidRPr="00710117">
              <w:rPr>
                <w:iCs/>
              </w:rPr>
              <w:t xml:space="preserve">» апреля </w:t>
            </w:r>
            <w:r w:rsidR="00FD0044" w:rsidRPr="00FD0044">
              <w:rPr>
                <w:iCs/>
              </w:rPr>
              <w:t xml:space="preserve">2018 года 12:00 </w:t>
            </w:r>
            <w:r w:rsidR="00FD111F">
              <w:t xml:space="preserve">часов </w:t>
            </w:r>
            <w:r w:rsidR="004E1E0B"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6" w:name="_Ref37810724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D81EFC" w:rsidRPr="00922226" w:rsidRDefault="00D81EFC" w:rsidP="00D81EFC">
            <w:r w:rsidRPr="00922226">
              <w:rPr>
                <w:b/>
              </w:rPr>
              <w:t>Рассмотрение Заявок</w:t>
            </w:r>
            <w:r w:rsidRPr="00922226">
              <w:t xml:space="preserve">: </w:t>
            </w:r>
            <w:r w:rsidR="00FD111F" w:rsidRPr="00654835">
              <w:t>«</w:t>
            </w:r>
            <w:r w:rsidR="00353EA1">
              <w:t>10</w:t>
            </w:r>
            <w:r w:rsidR="00FD111F" w:rsidRPr="00654835">
              <w:t xml:space="preserve">» </w:t>
            </w:r>
            <w:r w:rsidR="00FD111F">
              <w:t>мая</w:t>
            </w:r>
            <w:r w:rsidRPr="00654835">
              <w:t xml:space="preserve"> 2018 </w:t>
            </w:r>
            <w:r w:rsidRPr="00922226">
              <w:rPr>
                <w:iCs/>
              </w:rPr>
              <w:t>года</w:t>
            </w:r>
            <w:r w:rsidRPr="00922226">
              <w:t xml:space="preserve"> в 14 часов 00 минут по местному времени</w:t>
            </w:r>
          </w:p>
          <w:p w:rsidR="00D81EFC" w:rsidRPr="00922226" w:rsidRDefault="00D81EFC" w:rsidP="00D81EFC">
            <w:pPr>
              <w:rPr>
                <w:sz w:val="10"/>
                <w:szCs w:val="10"/>
              </w:rPr>
            </w:pPr>
          </w:p>
          <w:p w:rsidR="00D81EFC" w:rsidRPr="00922226" w:rsidRDefault="00D81EFC" w:rsidP="00D81EFC">
            <w:r w:rsidRPr="00922226">
              <w:rPr>
                <w:b/>
              </w:rPr>
              <w:t>Оценка и сопоставление Заявок</w:t>
            </w:r>
            <w:r w:rsidRPr="00922226">
              <w:t xml:space="preserve">: </w:t>
            </w:r>
            <w:r w:rsidR="00FD111F" w:rsidRPr="00654835">
              <w:t>«</w:t>
            </w:r>
            <w:r w:rsidR="00353EA1">
              <w:t>10</w:t>
            </w:r>
            <w:r w:rsidR="00FD111F" w:rsidRPr="00654835">
              <w:t xml:space="preserve">» </w:t>
            </w:r>
            <w:r w:rsidR="00FD111F">
              <w:t>мая</w:t>
            </w:r>
            <w:r w:rsidRPr="00C66D83">
              <w:t xml:space="preserve"> </w:t>
            </w:r>
            <w:r w:rsidRPr="00654835">
              <w:t xml:space="preserve">2018 </w:t>
            </w:r>
            <w:r w:rsidRPr="00922226">
              <w:rPr>
                <w:iCs/>
              </w:rPr>
              <w:t>года</w:t>
            </w:r>
            <w:r w:rsidRPr="00922226">
              <w:t xml:space="preserve"> в 16 часов 00 минут по местному времени</w:t>
            </w:r>
          </w:p>
          <w:p w:rsidR="00D81EFC" w:rsidRPr="00922226" w:rsidRDefault="00D81EFC" w:rsidP="00D81EFC">
            <w:pPr>
              <w:rPr>
                <w:sz w:val="10"/>
                <w:szCs w:val="10"/>
              </w:rPr>
            </w:pPr>
          </w:p>
          <w:p w:rsidR="00D81EFC" w:rsidRPr="00922226" w:rsidRDefault="00D81EFC" w:rsidP="00D81EFC">
            <w:r w:rsidRPr="00922226">
              <w:rPr>
                <w:b/>
              </w:rPr>
              <w:t>Подведение итогов закупки</w:t>
            </w:r>
            <w:r w:rsidR="004F5030">
              <w:t xml:space="preserve"> «17</w:t>
            </w:r>
            <w:r>
              <w:t>»</w:t>
            </w:r>
            <w:r w:rsidRPr="00922226">
              <w:t xml:space="preserve"> </w:t>
            </w:r>
            <w:r>
              <w:t>мая</w:t>
            </w:r>
            <w:r w:rsidRPr="00922226">
              <w:rPr>
                <w:iCs/>
              </w:rPr>
              <w:t xml:space="preserve"> 201</w:t>
            </w:r>
            <w:r>
              <w:rPr>
                <w:iCs/>
              </w:rPr>
              <w:t>8</w:t>
            </w:r>
            <w:r w:rsidRPr="00922226">
              <w:rPr>
                <w:iCs/>
              </w:rPr>
              <w:t xml:space="preserve"> года</w:t>
            </w:r>
          </w:p>
          <w:p w:rsidR="00BB2902" w:rsidRPr="00BB2902" w:rsidRDefault="00BB2902" w:rsidP="00BB2902"/>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w:t>
            </w:r>
            <w:r w:rsidR="00FF750B">
              <w:rPr>
                <w:bCs/>
              </w:rPr>
              <w:t>77</w:t>
            </w:r>
            <w:r w:rsidRPr="006F5D2B">
              <w:rPr>
                <w:bCs/>
              </w:rPr>
              <w:t xml:space="preserve">, Республика Башкортостан, г. Уфа, ул. Ленина, д. </w:t>
            </w:r>
            <w:r w:rsidR="00FF750B">
              <w:rPr>
                <w:bCs/>
              </w:rPr>
              <w:t>30</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7"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00955AE7" w:rsidRPr="00955AE7">
              <w:rPr>
                <w:b/>
              </w:rPr>
              <w:t>«</w:t>
            </w:r>
            <w:r w:rsidR="00353EA1">
              <w:rPr>
                <w:b/>
              </w:rPr>
              <w:t>30</w:t>
            </w:r>
            <w:r w:rsidR="00955AE7" w:rsidRPr="00955AE7">
              <w:rPr>
                <w:b/>
              </w:rPr>
              <w:t xml:space="preserve">» </w:t>
            </w:r>
            <w:r w:rsidR="00FD0044">
              <w:rPr>
                <w:b/>
              </w:rPr>
              <w:t>марта</w:t>
            </w:r>
            <w:r w:rsidR="00955AE7" w:rsidRPr="00955AE7">
              <w:rPr>
                <w:b/>
              </w:rPr>
              <w:t xml:space="preserve"> 2018 </w:t>
            </w:r>
            <w:r w:rsidRPr="006F5D2B">
              <w:rPr>
                <w:b/>
              </w:rPr>
              <w:t>года</w:t>
            </w:r>
          </w:p>
          <w:p w:rsidR="004E1E0B" w:rsidRPr="006F5D2B" w:rsidRDefault="004E1E0B" w:rsidP="004E1E0B">
            <w:pPr>
              <w:suppressAutoHyphens/>
              <w:ind w:firstLine="387"/>
              <w:jc w:val="both"/>
              <w:rPr>
                <w:i/>
                <w:color w:val="FF0000"/>
              </w:rPr>
            </w:pPr>
            <w:r w:rsidRPr="006F5D2B">
              <w:rPr>
                <w:b/>
              </w:rPr>
              <w:t>Дата окончания срока предоставления Претендентам разъяснений положений Документации о закупке:</w:t>
            </w:r>
            <w:r w:rsidR="00CF1D87">
              <w:rPr>
                <w:b/>
              </w:rPr>
              <w:t xml:space="preserve"> </w:t>
            </w:r>
            <w:r w:rsidR="007729D3" w:rsidRPr="006F5D2B">
              <w:rPr>
                <w:b/>
              </w:rPr>
              <w:t>«</w:t>
            </w:r>
            <w:r w:rsidR="00E9058D">
              <w:rPr>
                <w:b/>
              </w:rPr>
              <w:t>18</w:t>
            </w:r>
            <w:r w:rsidRPr="006F5D2B">
              <w:rPr>
                <w:b/>
              </w:rPr>
              <w:t xml:space="preserve">» </w:t>
            </w:r>
            <w:r w:rsidR="00C92169">
              <w:rPr>
                <w:b/>
              </w:rPr>
              <w:t>апреля</w:t>
            </w:r>
            <w:r w:rsidR="00F41FBC" w:rsidRPr="00F41FBC">
              <w:rPr>
                <w:b/>
                <w:iCs/>
              </w:rPr>
              <w:t xml:space="preserve"> 201</w:t>
            </w:r>
            <w:r w:rsidR="00955AE7">
              <w:rPr>
                <w:b/>
                <w:iCs/>
              </w:rPr>
              <w:t>8</w:t>
            </w:r>
            <w:r w:rsidR="00F41FBC" w:rsidRPr="00F41FBC">
              <w:rPr>
                <w:b/>
                <w:iCs/>
              </w:rPr>
              <w:t xml:space="preserve"> года</w:t>
            </w:r>
            <w:r w:rsidR="006B6AE3">
              <w:rPr>
                <w:b/>
                <w:iCs/>
              </w:rPr>
              <w:t>.</w:t>
            </w:r>
          </w:p>
          <w:p w:rsidR="00341A9D" w:rsidRPr="006F5D2B" w:rsidRDefault="00341A9D" w:rsidP="00E455A3">
            <w:pPr>
              <w:suppressAutoHyphens/>
              <w:ind w:firstLine="387"/>
              <w:jc w:val="both"/>
            </w:pPr>
            <w:r w:rsidRPr="006F5D2B">
              <w:t xml:space="preserve">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892A62">
              <w:t xml:space="preserve">рабочих </w:t>
            </w:r>
            <w:r w:rsidRPr="006F5D2B">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4"/>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6"/>
                </w:rPr>
                <w:t>форме 4</w:t>
              </w:r>
            </w:hyperlink>
            <w:r w:rsidRPr="006F5D2B">
              <w:t xml:space="preserve"> </w:t>
            </w:r>
            <w:hyperlink w:anchor="_РАЗДЕЛ_III._ФОРМЫ" w:history="1">
              <w:r w:rsidRPr="006F5D2B">
                <w:rPr>
                  <w:rStyle w:val="a6"/>
                </w:rPr>
                <w:t>раздела III «ФОРМЫ ДЛЯ ЗАПОЛНЕНИЯ ПРЕТЕНДЕНТАМИ ЗАКУПКИ»</w:t>
              </w:r>
            </w:hyperlink>
            <w:r w:rsidRPr="006F5D2B">
              <w:t xml:space="preserve">. </w:t>
            </w:r>
          </w:p>
          <w:p w:rsidR="00341A9D" w:rsidRPr="006F5D2B" w:rsidRDefault="00341A9D" w:rsidP="00E455A3">
            <w:pPr>
              <w:pStyle w:val="14"/>
              <w:rPr>
                <w:sz w:val="10"/>
                <w:szCs w:val="10"/>
              </w:rPr>
            </w:pPr>
          </w:p>
          <w:p w:rsidR="00341A9D" w:rsidRPr="006F5D2B" w:rsidRDefault="00341A9D" w:rsidP="00E455A3">
            <w:pPr>
              <w:pStyle w:val="14"/>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8" w:name="_Ref378105180"/>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0D56B8" w:rsidRDefault="000D56B8" w:rsidP="000D56B8">
            <w:pPr>
              <w:autoSpaceDE w:val="0"/>
              <w:autoSpaceDN w:val="0"/>
              <w:adjustRightInd w:val="0"/>
              <w:jc w:val="both"/>
              <w:rPr>
                <w:rFonts w:eastAsia="Calibri"/>
                <w:iCs/>
                <w:color w:val="000000"/>
                <w:lang w:eastAsia="en-US"/>
              </w:rPr>
            </w:pPr>
          </w:p>
          <w:p w:rsidR="00C92169" w:rsidRPr="00C92169" w:rsidRDefault="00C92169" w:rsidP="00C92169">
            <w:pPr>
              <w:autoSpaceDE w:val="0"/>
              <w:autoSpaceDN w:val="0"/>
              <w:adjustRightInd w:val="0"/>
              <w:jc w:val="both"/>
              <w:rPr>
                <w:b/>
                <w:color w:val="000000"/>
              </w:rPr>
            </w:pPr>
            <w:r w:rsidRPr="00C92169">
              <w:rPr>
                <w:rFonts w:eastAsia="Calibri"/>
                <w:iCs/>
                <w:color w:val="000000"/>
                <w:lang w:eastAsia="en-US"/>
              </w:rPr>
              <w:t xml:space="preserve">Право на заключение договора </w:t>
            </w:r>
            <w:r w:rsidRPr="00C92169">
              <w:rPr>
                <w:rFonts w:eastAsia="Calibri"/>
                <w:color w:val="000000"/>
                <w:lang w:eastAsia="en-US"/>
              </w:rPr>
              <w:t xml:space="preserve">на поставку </w:t>
            </w:r>
            <w:r w:rsidR="00B75591" w:rsidRPr="00FF750B">
              <w:t>источников бесперебойного питания</w:t>
            </w:r>
            <w:r w:rsidRPr="00C92169">
              <w:rPr>
                <w:rFonts w:eastAsia="Calibri"/>
                <w:color w:val="000000"/>
                <w:lang w:eastAsia="en-US"/>
              </w:rPr>
              <w:t>.</w:t>
            </w:r>
          </w:p>
          <w:p w:rsidR="00FD0044" w:rsidRPr="00C64372" w:rsidRDefault="00FD0044" w:rsidP="00FD0044">
            <w:pPr>
              <w:pStyle w:val="Default"/>
              <w:jc w:val="both"/>
              <w:rPr>
                <w:iCs/>
              </w:rPr>
            </w:pPr>
          </w:p>
          <w:p w:rsidR="00FD0044" w:rsidRDefault="00FD0044" w:rsidP="00FD0044">
            <w:pPr>
              <w:autoSpaceDE w:val="0"/>
              <w:autoSpaceDN w:val="0"/>
              <w:adjustRightInd w:val="0"/>
              <w:jc w:val="both"/>
              <w:rPr>
                <w:rFonts w:eastAsia="Calibri"/>
              </w:rPr>
            </w:pPr>
            <w:r>
              <w:rPr>
                <w:rFonts w:eastAsia="Calibri"/>
              </w:rPr>
              <w:t xml:space="preserve">      Перечень и количество поставляемого товара</w:t>
            </w:r>
            <w:r w:rsidRPr="00C64372">
              <w:rPr>
                <w:rFonts w:eastAsia="Calibri"/>
              </w:rPr>
              <w:t xml:space="preserve"> </w:t>
            </w:r>
            <w:r>
              <w:rPr>
                <w:rFonts w:eastAsia="Calibri"/>
              </w:rPr>
              <w:t>определяется</w:t>
            </w:r>
            <w:r w:rsidRPr="00C64372">
              <w:rPr>
                <w:rFonts w:eastAsia="Calibri"/>
              </w:rPr>
              <w:t xml:space="preserve"> условиями Договора (</w:t>
            </w:r>
            <w:hyperlink w:anchor="_РАЗДЕЛ_V._Проект" w:history="1">
              <w:r w:rsidRPr="00C64372">
                <w:rPr>
                  <w:rStyle w:val="a6"/>
                  <w:iCs/>
                </w:rPr>
                <w:t xml:space="preserve">в разделе </w:t>
              </w:r>
              <w:r w:rsidRPr="00C64372">
                <w:rPr>
                  <w:rStyle w:val="a6"/>
                  <w:iCs/>
                  <w:lang w:val="en-US"/>
                </w:rPr>
                <w:t>V</w:t>
              </w:r>
              <w:r w:rsidRPr="00C64372">
                <w:rPr>
                  <w:rStyle w:val="a6"/>
                  <w:iCs/>
                </w:rPr>
                <w:t xml:space="preserve"> «Проект договора»</w:t>
              </w:r>
            </w:hyperlink>
            <w:r w:rsidRPr="00C64372">
              <w:rPr>
                <w:rFonts w:eastAsia="Calibri"/>
              </w:rPr>
              <w:t xml:space="preserve">) </w:t>
            </w:r>
            <w:r w:rsidRPr="00C64372">
              <w:rPr>
                <w:iCs/>
              </w:rPr>
              <w:t>и Техническим</w:t>
            </w:r>
            <w:r w:rsidRPr="0000602B">
              <w:rPr>
                <w:iCs/>
              </w:rPr>
              <w:t xml:space="preserve"> заданием (в </w:t>
            </w:r>
            <w:hyperlink w:anchor="_РАЗДЕЛ_IV._Техническое_1" w:history="1">
              <w:r w:rsidRPr="0000602B">
                <w:rPr>
                  <w:rStyle w:val="a6"/>
                  <w:iCs/>
                </w:rPr>
                <w:t>разделе IV «Техническое задание»</w:t>
              </w:r>
            </w:hyperlink>
            <w:r w:rsidRPr="0000602B">
              <w:rPr>
                <w:iCs/>
              </w:rPr>
              <w:t>) Документации о закупке.</w:t>
            </w:r>
            <w:r w:rsidRPr="0000602B">
              <w:rPr>
                <w:rFonts w:eastAsia="Calibri"/>
              </w:rPr>
              <w:t xml:space="preserve"> </w:t>
            </w:r>
          </w:p>
          <w:p w:rsidR="00341A9D" w:rsidRDefault="00FD0044" w:rsidP="00FD0044">
            <w:pPr>
              <w:autoSpaceDE w:val="0"/>
              <w:autoSpaceDN w:val="0"/>
              <w:adjustRightInd w:val="0"/>
              <w:jc w:val="both"/>
            </w:pPr>
            <w:r>
              <w:rPr>
                <w:rFonts w:eastAsia="Calibri"/>
              </w:rPr>
              <w:t xml:space="preserve">      Количество поставляемого товара определяется согласованным сторонами Заказ</w:t>
            </w:r>
            <w:r>
              <w:t xml:space="preserve">ом, в соответствии с разделом 11 Проекта договора (Раздел </w:t>
            </w:r>
            <w:r>
              <w:rPr>
                <w:lang w:val="en-US"/>
              </w:rPr>
              <w:t>V</w:t>
            </w:r>
            <w:r w:rsidRPr="004963C8">
              <w:t xml:space="preserve"> </w:t>
            </w:r>
            <w:r>
              <w:t>Документации о закупке).</w:t>
            </w:r>
          </w:p>
          <w:p w:rsidR="00FD0044" w:rsidRPr="006F5D2B" w:rsidRDefault="00FD0044" w:rsidP="00FD0044">
            <w:pPr>
              <w:autoSpaceDE w:val="0"/>
              <w:autoSpaceDN w:val="0"/>
              <w:adjustRightInd w:val="0"/>
              <w:jc w:val="both"/>
              <w:rPr>
                <w:iCs/>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9" w:name="_Ref379223430"/>
            <w:bookmarkStart w:id="20" w:name="форма13" w:colFirst="1" w:colLast="1"/>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d"/>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_1" w:history="1">
              <w:r w:rsidRPr="006F5D2B">
                <w:rPr>
                  <w:rStyle w:val="a6"/>
                </w:rPr>
                <w:t>разделе IV «Техническое задание»</w:t>
              </w:r>
            </w:hyperlink>
            <w:r w:rsidRPr="006F5D2B">
              <w:t xml:space="preserve"> и </w:t>
            </w:r>
            <w:hyperlink w:anchor="_РАЗДЕЛ_V._Проект" w:history="1">
              <w:r w:rsidRPr="006F5D2B">
                <w:rPr>
                  <w:rStyle w:val="a6"/>
                </w:rPr>
                <w:t xml:space="preserve">разделе </w:t>
              </w:r>
              <w:r w:rsidRPr="006F5D2B">
                <w:rPr>
                  <w:rStyle w:val="a6"/>
                  <w:lang w:val="en-US"/>
                </w:rPr>
                <w:t>V</w:t>
              </w:r>
              <w:r w:rsidRPr="006F5D2B">
                <w:rPr>
                  <w:rStyle w:val="a6"/>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1" w:name="_Ref368315592"/>
            <w:bookmarkEnd w:id="20"/>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AB7962" w:rsidRDefault="00341A9D" w:rsidP="00E455A3">
            <w:r w:rsidRPr="00AB7962">
              <w:t>Сведения о начальной (максимальной) цене договора (цене Лота)</w:t>
            </w:r>
          </w:p>
        </w:tc>
        <w:tc>
          <w:tcPr>
            <w:tcW w:w="7796" w:type="dxa"/>
            <w:tcBorders>
              <w:top w:val="single" w:sz="4" w:space="0" w:color="auto"/>
              <w:left w:val="single" w:sz="4" w:space="0" w:color="auto"/>
              <w:bottom w:val="single" w:sz="4" w:space="0" w:color="auto"/>
              <w:right w:val="single" w:sz="4" w:space="0" w:color="auto"/>
            </w:tcBorders>
          </w:tcPr>
          <w:p w:rsidR="00F6637D" w:rsidRDefault="00710117" w:rsidP="00F6637D">
            <w:pPr>
              <w:autoSpaceDE w:val="0"/>
              <w:autoSpaceDN w:val="0"/>
              <w:adjustRightInd w:val="0"/>
              <w:jc w:val="both"/>
              <w:rPr>
                <w:rFonts w:eastAsia="Calibri"/>
                <w:iCs/>
                <w:color w:val="000000"/>
              </w:rPr>
            </w:pPr>
            <w:r>
              <w:rPr>
                <w:rFonts w:eastAsia="Calibri"/>
                <w:iCs/>
                <w:color w:val="000000"/>
              </w:rPr>
              <w:t xml:space="preserve">      </w:t>
            </w:r>
            <w:r w:rsidR="00F6637D" w:rsidRPr="00D15BA2">
              <w:rPr>
                <w:rFonts w:eastAsia="Calibri"/>
                <w:iCs/>
                <w:color w:val="000000"/>
              </w:rPr>
              <w:t xml:space="preserve">Начальная (максимальная) цена договора составляет </w:t>
            </w:r>
            <w:r w:rsidR="00F6637D" w:rsidRPr="001D4315">
              <w:rPr>
                <w:rFonts w:eastAsia="Calibri"/>
                <w:iCs/>
                <w:color w:val="000000"/>
              </w:rPr>
              <w:t>550</w:t>
            </w:r>
            <w:r w:rsidR="00F6637D">
              <w:rPr>
                <w:rFonts w:eastAsia="Calibri"/>
                <w:iCs/>
                <w:color w:val="000000"/>
              </w:rPr>
              <w:t xml:space="preserve"> 000,00 руб. </w:t>
            </w:r>
          </w:p>
          <w:p w:rsidR="00F6637D" w:rsidRPr="00D15BA2" w:rsidRDefault="00F6637D" w:rsidP="00F6637D">
            <w:pPr>
              <w:autoSpaceDE w:val="0"/>
              <w:autoSpaceDN w:val="0"/>
              <w:adjustRightInd w:val="0"/>
              <w:jc w:val="both"/>
              <w:rPr>
                <w:rFonts w:eastAsia="Calibri"/>
                <w:iCs/>
                <w:color w:val="000000"/>
              </w:rPr>
            </w:pPr>
            <w:r w:rsidRPr="00D15BA2">
              <w:rPr>
                <w:rFonts w:eastAsia="Calibri"/>
                <w:iCs/>
                <w:color w:val="000000"/>
              </w:rPr>
              <w:t>(</w:t>
            </w:r>
            <w:r>
              <w:rPr>
                <w:rFonts w:eastAsia="Calibri"/>
                <w:iCs/>
                <w:color w:val="000000"/>
              </w:rPr>
              <w:t xml:space="preserve">Пятьсот пятьдесят тысяч) </w:t>
            </w:r>
            <w:r w:rsidRPr="00D15BA2">
              <w:rPr>
                <w:rFonts w:eastAsia="Calibri"/>
                <w:iCs/>
                <w:color w:val="000000"/>
              </w:rPr>
              <w:t>рубл</w:t>
            </w:r>
            <w:r>
              <w:rPr>
                <w:rFonts w:eastAsia="Calibri"/>
                <w:iCs/>
                <w:color w:val="000000"/>
              </w:rPr>
              <w:t>ей</w:t>
            </w:r>
            <w:r w:rsidRPr="00D15BA2">
              <w:rPr>
                <w:rFonts w:eastAsia="Calibri"/>
                <w:iCs/>
                <w:color w:val="000000"/>
              </w:rPr>
              <w:t xml:space="preserve"> </w:t>
            </w:r>
            <w:r>
              <w:rPr>
                <w:rFonts w:eastAsia="Calibri"/>
                <w:iCs/>
                <w:color w:val="000000"/>
              </w:rPr>
              <w:t>00</w:t>
            </w:r>
            <w:r w:rsidRPr="00D15BA2">
              <w:rPr>
                <w:rFonts w:eastAsia="Calibri"/>
                <w:iCs/>
                <w:color w:val="000000"/>
              </w:rPr>
              <w:t xml:space="preserve"> коп., в том числе сумма НДС (18%)</w:t>
            </w:r>
            <w:r>
              <w:rPr>
                <w:rFonts w:eastAsia="Calibri"/>
                <w:iCs/>
                <w:color w:val="000000"/>
              </w:rPr>
              <w:t xml:space="preserve"> 83 898,31</w:t>
            </w:r>
            <w:r w:rsidRPr="00D15BA2">
              <w:rPr>
                <w:rFonts w:eastAsia="Calibri"/>
                <w:iCs/>
                <w:color w:val="000000"/>
              </w:rPr>
              <w:t xml:space="preserve"> рублей.</w:t>
            </w:r>
          </w:p>
          <w:p w:rsidR="00F6637D" w:rsidRDefault="00F6637D" w:rsidP="00F6637D">
            <w:pPr>
              <w:autoSpaceDE w:val="0"/>
              <w:autoSpaceDN w:val="0"/>
              <w:adjustRightInd w:val="0"/>
              <w:jc w:val="both"/>
              <w:rPr>
                <w:rFonts w:eastAsia="Calibri"/>
                <w:iCs/>
                <w:color w:val="000000"/>
              </w:rPr>
            </w:pPr>
            <w:r>
              <w:rPr>
                <w:rFonts w:eastAsia="Calibri"/>
                <w:iCs/>
                <w:color w:val="000000"/>
              </w:rPr>
              <w:t xml:space="preserve">      </w:t>
            </w:r>
            <w:r w:rsidRPr="00D15BA2">
              <w:rPr>
                <w:rFonts w:eastAsia="Calibri"/>
                <w:iCs/>
                <w:color w:val="000000"/>
              </w:rPr>
              <w:t xml:space="preserve">Начальная (максимальная) цена договора составляет </w:t>
            </w:r>
            <w:r w:rsidRPr="001D4315">
              <w:rPr>
                <w:rFonts w:eastAsia="Calibri"/>
                <w:iCs/>
                <w:color w:val="000000"/>
              </w:rPr>
              <w:t>466</w:t>
            </w:r>
            <w:r>
              <w:rPr>
                <w:rFonts w:eastAsia="Calibri"/>
                <w:iCs/>
                <w:color w:val="000000"/>
                <w:lang w:val="en-US"/>
              </w:rPr>
              <w:t> </w:t>
            </w:r>
            <w:r>
              <w:rPr>
                <w:rFonts w:eastAsia="Calibri"/>
                <w:iCs/>
                <w:color w:val="000000"/>
              </w:rPr>
              <w:t>101,</w:t>
            </w:r>
            <w:r w:rsidRPr="001D4315">
              <w:rPr>
                <w:rFonts w:eastAsia="Calibri"/>
                <w:iCs/>
                <w:color w:val="000000"/>
              </w:rPr>
              <w:t>69</w:t>
            </w:r>
            <w:r>
              <w:rPr>
                <w:rFonts w:eastAsia="Calibri"/>
                <w:iCs/>
                <w:color w:val="000000"/>
              </w:rPr>
              <w:t xml:space="preserve"> руб. </w:t>
            </w:r>
          </w:p>
          <w:p w:rsidR="00027204" w:rsidRDefault="00F6637D" w:rsidP="00F6637D">
            <w:pPr>
              <w:jc w:val="both"/>
              <w:rPr>
                <w:iCs/>
              </w:rPr>
            </w:pPr>
            <w:r w:rsidRPr="00736155">
              <w:rPr>
                <w:rFonts w:eastAsia="Calibri"/>
                <w:iCs/>
                <w:color w:val="000000"/>
              </w:rPr>
              <w:t>(</w:t>
            </w:r>
            <w:r>
              <w:rPr>
                <w:rFonts w:eastAsia="Calibri"/>
                <w:iCs/>
                <w:color w:val="000000"/>
              </w:rPr>
              <w:t xml:space="preserve">Четыреста шестьдесят шесть тысяч сто один) </w:t>
            </w:r>
            <w:r w:rsidRPr="00D15BA2">
              <w:rPr>
                <w:rFonts w:eastAsia="Calibri"/>
                <w:iCs/>
                <w:color w:val="000000"/>
              </w:rPr>
              <w:t>рубл</w:t>
            </w:r>
            <w:r>
              <w:rPr>
                <w:rFonts w:eastAsia="Calibri"/>
                <w:iCs/>
                <w:color w:val="000000"/>
              </w:rPr>
              <w:t>ь</w:t>
            </w:r>
            <w:r w:rsidRPr="00D15BA2">
              <w:rPr>
                <w:rFonts w:eastAsia="Calibri"/>
                <w:iCs/>
                <w:color w:val="000000"/>
              </w:rPr>
              <w:t xml:space="preserve"> </w:t>
            </w:r>
            <w:r>
              <w:rPr>
                <w:rFonts w:eastAsia="Calibri"/>
                <w:iCs/>
                <w:color w:val="000000"/>
              </w:rPr>
              <w:t>69</w:t>
            </w:r>
            <w:r w:rsidRPr="00D15BA2">
              <w:rPr>
                <w:rFonts w:eastAsia="Calibri"/>
                <w:iCs/>
                <w:color w:val="000000"/>
              </w:rPr>
              <w:t xml:space="preserve"> коп. без НДС.</w:t>
            </w:r>
          </w:p>
          <w:p w:rsidR="00FD0044" w:rsidRDefault="00FD0044" w:rsidP="00FD0044">
            <w:pPr>
              <w:spacing w:before="120"/>
              <w:ind w:firstLine="204"/>
              <w:jc w:val="both"/>
              <w:rPr>
                <w:iCs/>
              </w:rPr>
            </w:pPr>
            <w:r w:rsidRPr="00F83B1B">
              <w:rPr>
                <w:iCs/>
              </w:rPr>
              <w:t>Установление такой предельной суммы не налагает на                                    ПАО «</w:t>
            </w:r>
            <w:r w:rsidRPr="00CE2F5A">
              <w:rPr>
                <w:iCs/>
              </w:rPr>
              <w:t>Башинформсвязь» обязательств по заказу товаров, работ, услуг в объёме, соответствующем данной предельной сумме.</w:t>
            </w:r>
          </w:p>
          <w:p w:rsidR="00FD0044" w:rsidRDefault="00FD0044" w:rsidP="00FD0044">
            <w:pPr>
              <w:autoSpaceDE w:val="0"/>
              <w:autoSpaceDN w:val="0"/>
              <w:adjustRightInd w:val="0"/>
              <w:spacing w:before="120"/>
              <w:ind w:firstLine="346"/>
              <w:jc w:val="both"/>
              <w:rPr>
                <w:rFonts w:eastAsia="Calibri"/>
                <w:iCs/>
              </w:rPr>
            </w:pPr>
            <w:r>
              <w:rPr>
                <w:rFonts w:eastAsia="Calibri"/>
                <w:iCs/>
                <w:color w:val="000000"/>
                <w:lang w:eastAsia="en-US"/>
              </w:rPr>
              <w:t xml:space="preserve"> </w:t>
            </w:r>
            <w:r w:rsidRPr="009702A3">
              <w:rPr>
                <w:rFonts w:eastAsia="Calibri"/>
                <w:iCs/>
              </w:rPr>
              <w:t xml:space="preserve">Начальная (максимальная) цена </w:t>
            </w:r>
            <w:r w:rsidRPr="008E2F09">
              <w:rPr>
                <w:rFonts w:eastAsia="Calibri"/>
                <w:iCs/>
              </w:rPr>
              <w:t xml:space="preserve">договора </w:t>
            </w:r>
            <w:r w:rsidRPr="009702A3">
              <w:rPr>
                <w:rFonts w:eastAsia="Calibri"/>
                <w:iCs/>
              </w:rPr>
              <w:t>указана без учета коэффициента снижения, по данной предельной сумме Претенденты не направляют свои предложения.</w:t>
            </w:r>
          </w:p>
          <w:p w:rsidR="00FD0044" w:rsidRPr="00AD15CA" w:rsidRDefault="00FD0044" w:rsidP="00FD0044">
            <w:pPr>
              <w:autoSpaceDE w:val="0"/>
              <w:autoSpaceDN w:val="0"/>
              <w:adjustRightInd w:val="0"/>
              <w:spacing w:before="120"/>
              <w:jc w:val="both"/>
              <w:rPr>
                <w:rFonts w:eastAsia="Calibri"/>
                <w:iCs/>
                <w:color w:val="000000"/>
                <w:lang w:eastAsia="en-US"/>
              </w:rPr>
            </w:pPr>
            <w:r>
              <w:rPr>
                <w:rFonts w:eastAsia="Calibri"/>
                <w:iCs/>
                <w:color w:val="000000"/>
                <w:lang w:eastAsia="en-US"/>
              </w:rPr>
              <w:t xml:space="preserve">   </w:t>
            </w:r>
            <w:r w:rsidRPr="00AD15CA">
              <w:rPr>
                <w:rFonts w:eastAsia="Calibri"/>
                <w:iCs/>
                <w:color w:val="000000"/>
                <w:lang w:eastAsia="en-US"/>
              </w:rPr>
              <w:t xml:space="preserve">Начальная (максимальная) стоимость единицы измерения определяются </w:t>
            </w:r>
            <w:hyperlink w:anchor="_РАЗДЕЛ_IV._Техническое" w:history="1">
              <w:r w:rsidRPr="00EE0FE8">
                <w:rPr>
                  <w:rStyle w:val="a6"/>
                  <w:rFonts w:eastAsia="Calibri"/>
                  <w:iCs/>
                  <w:lang w:eastAsia="en-US"/>
                </w:rPr>
                <w:t>раздел</w:t>
              </w:r>
              <w:r>
                <w:rPr>
                  <w:rStyle w:val="a6"/>
                  <w:rFonts w:eastAsia="Calibri"/>
                  <w:iCs/>
                  <w:lang w:eastAsia="en-US"/>
                </w:rPr>
                <w:t>ом</w:t>
              </w:r>
              <w:r w:rsidRPr="00EE0FE8">
                <w:rPr>
                  <w:rStyle w:val="a6"/>
                  <w:rFonts w:eastAsia="Calibri"/>
                  <w:iCs/>
                  <w:lang w:eastAsia="en-US"/>
                </w:rPr>
                <w:t xml:space="preserve"> IV «Техническое задание»</w:t>
              </w:r>
            </w:hyperlink>
            <w:r w:rsidRPr="00EE0FE8">
              <w:rPr>
                <w:rFonts w:eastAsia="Calibri"/>
                <w:iCs/>
                <w:color w:val="000000"/>
                <w:lang w:eastAsia="en-US"/>
              </w:rPr>
              <w:t xml:space="preserve"> Документации о закупке</w:t>
            </w:r>
            <w:r w:rsidRPr="00AD15CA">
              <w:rPr>
                <w:rFonts w:eastAsia="Calibri"/>
                <w:iCs/>
                <w:color w:val="000000"/>
                <w:lang w:eastAsia="en-US"/>
              </w:rPr>
              <w:t>.</w:t>
            </w:r>
          </w:p>
          <w:p w:rsidR="00FD0044" w:rsidRDefault="00FD0044" w:rsidP="00FD0044">
            <w:pPr>
              <w:jc w:val="both"/>
              <w:rPr>
                <w:rFonts w:eastAsia="Calibri"/>
                <w:iCs/>
              </w:rPr>
            </w:pPr>
          </w:p>
          <w:p w:rsidR="00FD0044" w:rsidRDefault="00FD0044" w:rsidP="00FD0044">
            <w:pPr>
              <w:jc w:val="both"/>
              <w:rPr>
                <w:rFonts w:eastAsia="Calibri"/>
                <w:iCs/>
              </w:rPr>
            </w:pPr>
            <w:r>
              <w:rPr>
                <w:rFonts w:eastAsia="Calibri"/>
                <w:iCs/>
              </w:rPr>
              <w:t xml:space="preserve">       </w:t>
            </w:r>
            <w:r w:rsidRPr="00CE2F5A">
              <w:rPr>
                <w:rFonts w:eastAsia="Calibri"/>
                <w:iCs/>
              </w:rPr>
              <w:t>Коэффициент снижения не может быть больше</w:t>
            </w:r>
            <w:r>
              <w:rPr>
                <w:rFonts w:eastAsia="Calibri"/>
                <w:iCs/>
              </w:rPr>
              <w:t xml:space="preserve"> или равен </w:t>
            </w:r>
            <w:r w:rsidRPr="00CE2F5A">
              <w:rPr>
                <w:rFonts w:eastAsia="Calibri"/>
                <w:iCs/>
              </w:rPr>
              <w:t>1</w:t>
            </w:r>
            <w:r>
              <w:rPr>
                <w:rFonts w:eastAsia="Calibri"/>
                <w:iCs/>
              </w:rPr>
              <w:t xml:space="preserve"> </w:t>
            </w:r>
            <w:r w:rsidRPr="00CE2F5A">
              <w:rPr>
                <w:rFonts w:eastAsia="Calibri"/>
                <w:iCs/>
              </w:rPr>
              <w:t>(единиц</w:t>
            </w:r>
            <w:r>
              <w:rPr>
                <w:rFonts w:eastAsia="Calibri"/>
                <w:iCs/>
              </w:rPr>
              <w:t>е</w:t>
            </w:r>
            <w:r w:rsidRPr="00CE2F5A">
              <w:rPr>
                <w:rFonts w:eastAsia="Calibri"/>
                <w:iCs/>
              </w:rPr>
              <w:t>).  Коэффициент снижения применяется единым ко всем позициям</w:t>
            </w:r>
            <w:r>
              <w:rPr>
                <w:rFonts w:eastAsia="Calibri"/>
                <w:iCs/>
              </w:rPr>
              <w:t xml:space="preserve"> единиц измерения и применяется к </w:t>
            </w:r>
            <w:r w:rsidRPr="00BA2E0E">
              <w:rPr>
                <w:rFonts w:eastAsiaTheme="minorHAnsi"/>
                <w:iCs/>
                <w:lang w:eastAsia="en-US"/>
              </w:rPr>
              <w:t>начальной</w:t>
            </w:r>
            <w:r w:rsidRPr="00CE2F5A">
              <w:rPr>
                <w:rFonts w:eastAsia="Calibri"/>
                <w:iCs/>
              </w:rPr>
              <w:t xml:space="preserve"> (максимальной) цене договора.</w:t>
            </w:r>
          </w:p>
          <w:p w:rsidR="00FD0044" w:rsidRDefault="00FD0044" w:rsidP="00FD0044">
            <w:pPr>
              <w:jc w:val="both"/>
              <w:rPr>
                <w:rFonts w:eastAsia="Calibri"/>
                <w:iCs/>
              </w:rPr>
            </w:pPr>
          </w:p>
          <w:p w:rsidR="00FD0044" w:rsidRPr="00CE2F5A" w:rsidRDefault="00FD0044" w:rsidP="00FD0044">
            <w:pPr>
              <w:jc w:val="both"/>
              <w:rPr>
                <w:iCs/>
              </w:rPr>
            </w:pPr>
            <w:r w:rsidRPr="00CE2F5A">
              <w:rPr>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p>
          <w:p w:rsidR="00FD0044" w:rsidRDefault="00FD0044" w:rsidP="00FD0044">
            <w:pPr>
              <w:jc w:val="both"/>
              <w:rPr>
                <w:iCs/>
              </w:rPr>
            </w:pPr>
          </w:p>
          <w:p w:rsidR="00FD0044" w:rsidRPr="007A1EF8" w:rsidRDefault="00FD0044" w:rsidP="00FD0044">
            <w:pPr>
              <w:pStyle w:val="Default"/>
              <w:jc w:val="both"/>
              <w:rPr>
                <w:iCs/>
              </w:rPr>
            </w:pPr>
            <w:r>
              <w:rPr>
                <w:iCs/>
              </w:rPr>
              <w:t>Ц</w:t>
            </w:r>
            <w:r w:rsidRPr="007A1EF8">
              <w:rPr>
                <w:iCs/>
              </w:rPr>
              <w:t xml:space="preserve">ена за единицу </w:t>
            </w:r>
            <w:r>
              <w:rPr>
                <w:iCs/>
              </w:rPr>
              <w:t xml:space="preserve">измерения </w:t>
            </w:r>
            <w:r w:rsidRPr="00F83B1B">
              <w:rPr>
                <w:iCs/>
              </w:rPr>
              <w:t xml:space="preserve">определяется путем произведения начальной (максимальной) цены </w:t>
            </w:r>
            <w:r w:rsidRPr="007A1EF8">
              <w:rPr>
                <w:iCs/>
              </w:rPr>
              <w:t xml:space="preserve">за единицу </w:t>
            </w:r>
            <w:r>
              <w:rPr>
                <w:iCs/>
              </w:rPr>
              <w:t>измерения</w:t>
            </w:r>
            <w:r w:rsidRPr="00F83B1B">
              <w:rPr>
                <w:iCs/>
              </w:rPr>
              <w:t>, указанной в настоящей Документации</w:t>
            </w:r>
            <w:r>
              <w:rPr>
                <w:iCs/>
              </w:rPr>
              <w:t xml:space="preserve"> (</w:t>
            </w:r>
            <w:hyperlink w:anchor="_РАЗДЕЛ_III._ФОРМЫ" w:history="1">
              <w:r w:rsidRPr="007A1EF8">
                <w:rPr>
                  <w:rStyle w:val="a6"/>
                </w:rPr>
                <w:t xml:space="preserve">раздел </w:t>
              </w:r>
              <w:r w:rsidRPr="007A1EF8">
                <w:rPr>
                  <w:rStyle w:val="a6"/>
                  <w:lang w:val="en-US"/>
                </w:rPr>
                <w:t>I</w:t>
              </w:r>
              <w:r>
                <w:rPr>
                  <w:rStyle w:val="a6"/>
                  <w:lang w:val="en-US"/>
                </w:rPr>
                <w:t>V</w:t>
              </w:r>
              <w:r w:rsidRPr="007A1EF8">
                <w:rPr>
                  <w:rStyle w:val="a6"/>
                </w:rPr>
                <w:t xml:space="preserve"> «</w:t>
              </w:r>
              <w:r>
                <w:rPr>
                  <w:rStyle w:val="a6"/>
                </w:rPr>
                <w:t>ТЕХНИЧЕСКОЕ ЗАДАНИЕ</w:t>
              </w:r>
              <w:r w:rsidRPr="007A1EF8">
                <w:rPr>
                  <w:rStyle w:val="a6"/>
                </w:rPr>
                <w:t>»</w:t>
              </w:r>
            </w:hyperlink>
            <w:r w:rsidRPr="007A1EF8">
              <w:rPr>
                <w:iCs/>
              </w:rPr>
              <w:t>)</w:t>
            </w:r>
            <w:r w:rsidRPr="00F83B1B">
              <w:rPr>
                <w:iCs/>
              </w:rPr>
              <w:t xml:space="preserve"> на коэффициент снижения цены, предложенный участником, с которым заключается договор по итогам проведенной Закупки</w:t>
            </w:r>
            <w:r w:rsidRPr="007A1EF8">
              <w:rPr>
                <w:iCs/>
              </w:rPr>
              <w:t>.</w:t>
            </w:r>
          </w:p>
          <w:p w:rsidR="00FD0044" w:rsidRPr="00CE2F5A" w:rsidRDefault="00FD0044" w:rsidP="00FD0044">
            <w:pPr>
              <w:jc w:val="both"/>
              <w:rPr>
                <w:iCs/>
              </w:rPr>
            </w:pPr>
          </w:p>
          <w:p w:rsidR="00FD0044" w:rsidRPr="00AD15CA" w:rsidRDefault="00FD0044" w:rsidP="00FD0044">
            <w:pPr>
              <w:autoSpaceDE w:val="0"/>
              <w:autoSpaceDN w:val="0"/>
              <w:adjustRightInd w:val="0"/>
              <w:jc w:val="both"/>
              <w:rPr>
                <w:iCs/>
              </w:rPr>
            </w:pPr>
            <w:r w:rsidRPr="00AD15CA">
              <w:rPr>
                <w:rFonts w:asciiTheme="minorHAnsi" w:eastAsiaTheme="minorHAnsi" w:hAnsiTheme="minorHAnsi" w:cstheme="minorBidi"/>
                <w:iCs/>
                <w:sz w:val="22"/>
                <w:szCs w:val="22"/>
                <w:lang w:eastAsia="en-US"/>
              </w:rPr>
              <w:t xml:space="preserve">   </w:t>
            </w:r>
            <w:r w:rsidRPr="00AD15CA">
              <w:rPr>
                <w:iCs/>
              </w:rPr>
              <w:t>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341A9D" w:rsidRPr="00AB7962" w:rsidRDefault="00341A9D" w:rsidP="00D15BA2">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2" w:name="_Ref378863846"/>
            <w:bookmarkStart w:id="23" w:name="форма15" w:colFirst="1" w:colLast="1"/>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d"/>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3B552E" w:rsidRPr="00F84878" w:rsidTr="00E455A3">
              <w:tc>
                <w:tcPr>
                  <w:tcW w:w="3572" w:type="dxa"/>
                  <w:shd w:val="clear" w:color="auto" w:fill="auto"/>
                </w:tcPr>
                <w:p w:rsidR="003B552E" w:rsidRPr="00C02AE1" w:rsidRDefault="003B552E" w:rsidP="003B552E">
                  <w:pPr>
                    <w:jc w:val="both"/>
                    <w:rPr>
                      <w:rFonts w:cs="Arial"/>
                      <w:color w:val="000000"/>
                    </w:rPr>
                  </w:pPr>
                  <w:r w:rsidRPr="00C02AE1">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 если участниками закупки являются только Субъекты МСП в соответствии с </w:t>
                  </w:r>
                  <w:hyperlink w:anchor="форма2" w:history="1">
                    <w:r w:rsidRPr="00C02AE1">
                      <w:rPr>
                        <w:rStyle w:val="a6"/>
                        <w:rFonts w:cs="Arial"/>
                      </w:rPr>
                      <w:t>пунктом 2</w:t>
                    </w:r>
                  </w:hyperlink>
                  <w:r w:rsidRPr="00C02AE1">
                    <w:rPr>
                      <w:rFonts w:cs="Arial"/>
                      <w:color w:val="000000"/>
                    </w:rPr>
                    <w:t xml:space="preserve"> раздела II «Информационная карта» Документации.</w:t>
                  </w:r>
                </w:p>
                <w:p w:rsidR="003B552E" w:rsidRPr="00C02AE1" w:rsidRDefault="003B552E" w:rsidP="003B552E">
                  <w:pPr>
                    <w:jc w:val="both"/>
                    <w:rPr>
                      <w:rFonts w:cs="Arial"/>
                      <w:color w:val="000000"/>
                    </w:rPr>
                  </w:pPr>
                </w:p>
                <w:p w:rsidR="003B552E" w:rsidRPr="00C02AE1" w:rsidRDefault="003B552E" w:rsidP="003B552E">
                  <w:pPr>
                    <w:ind w:firstLine="204"/>
                    <w:jc w:val="both"/>
                    <w:rPr>
                      <w:rFonts w:cs="Arial"/>
                      <w:color w:val="000000"/>
                    </w:rPr>
                  </w:pPr>
                  <w:r w:rsidRPr="00C02AE1">
                    <w:rPr>
                      <w:rFonts w:cs="Arial"/>
                      <w:color w:val="000000"/>
                    </w:rPr>
                    <w:t>Обязательно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p>
              </w:tc>
              <w:tc>
                <w:tcPr>
                  <w:tcW w:w="3993" w:type="dxa"/>
                  <w:shd w:val="clear" w:color="auto" w:fill="auto"/>
                </w:tcPr>
                <w:p w:rsidR="003B552E" w:rsidRPr="00C02AE1" w:rsidRDefault="003B552E" w:rsidP="003B552E">
                  <w:pPr>
                    <w:jc w:val="both"/>
                    <w:rPr>
                      <w:rFonts w:cs="Arial"/>
                      <w:color w:val="000000"/>
                    </w:rPr>
                  </w:pPr>
                  <w:r w:rsidRPr="008B24E8">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5" w:history="1">
                    <w:r w:rsidRPr="008B24E8">
                      <w:rPr>
                        <w:rFonts w:cs="Arial"/>
                        <w:color w:val="000000"/>
                      </w:rPr>
                      <w:t>законом</w:t>
                    </w:r>
                  </w:hyperlink>
                  <w:r w:rsidRPr="008B24E8">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w:t>
                  </w:r>
                  <w:r>
                    <w:rPr>
                      <w:rFonts w:cs="Arial"/>
                      <w:color w:val="000000"/>
                    </w:rPr>
                    <w:t xml:space="preserve"> </w:t>
                  </w:r>
                  <w:r w:rsidRPr="008B24E8">
                    <w:rPr>
                      <w:rFonts w:cs="Arial"/>
                      <w:color w:val="000000"/>
                    </w:rPr>
                    <w:t>(</w:t>
                  </w:r>
                  <w:hyperlink w:anchor="форма6" w:history="1">
                    <w:r w:rsidRPr="00F07571">
                      <w:rPr>
                        <w:rStyle w:val="a6"/>
                      </w:rPr>
                      <w:t>Форма 6</w:t>
                    </w:r>
                  </w:hyperlink>
                  <w:r w:rsidRPr="008B24E8">
                    <w:rPr>
                      <w:rFonts w:cs="Arial"/>
                      <w:color w:val="000000"/>
                    </w:rPr>
                    <w:t xml:space="preserve">, раздела III «ФОРМЫ ДЛЯ ЗАПОЛНЕНИЯ ПРЕТЕНДЕНТАМИ),в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6" w:history="1">
                    <w:r w:rsidRPr="008B24E8">
                      <w:rPr>
                        <w:rFonts w:cs="Arial"/>
                        <w:color w:val="000000"/>
                      </w:rPr>
                      <w:t>частью 3 статьи 4</w:t>
                    </w:r>
                  </w:hyperlink>
                  <w:r w:rsidRPr="008B24E8">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w:t>
                  </w:r>
                  <w:r w:rsidRPr="00C02AE1">
                    <w:rPr>
                      <w:rFonts w:cs="Arial"/>
                      <w:color w:val="000000"/>
                    </w:rPr>
                    <w:t>предпринимательства.</w:t>
                  </w:r>
                </w:p>
                <w:p w:rsidR="003B552E" w:rsidRPr="00C02AE1" w:rsidRDefault="003B552E" w:rsidP="003B552E">
                  <w:pPr>
                    <w:jc w:val="both"/>
                    <w:rPr>
                      <w:rFonts w:cs="Arial"/>
                      <w:color w:val="000000"/>
                    </w:rPr>
                  </w:pPr>
                </w:p>
                <w:p w:rsidR="003B552E" w:rsidRPr="00D82466" w:rsidRDefault="003B552E" w:rsidP="003B552E">
                  <w:pPr>
                    <w:jc w:val="both"/>
                    <w:rPr>
                      <w:rFonts w:cs="Arial"/>
                      <w:color w:val="000000"/>
                    </w:rPr>
                  </w:pPr>
                  <w:r w:rsidRPr="00C02AE1">
                    <w:rPr>
                      <w:rFonts w:cs="Arial"/>
                      <w:color w:val="000000"/>
                    </w:rPr>
                    <w:t>Предоставляется в обязательном порядке всеми Претендентами в составе заявки на участие в закупке.</w:t>
                  </w:r>
                </w:p>
              </w:tc>
            </w:tr>
            <w:tr w:rsidR="003B552E" w:rsidRPr="00F84878" w:rsidTr="00E455A3">
              <w:tc>
                <w:tcPr>
                  <w:tcW w:w="3572" w:type="dxa"/>
                  <w:shd w:val="clear" w:color="auto" w:fill="auto"/>
                </w:tcPr>
                <w:p w:rsidR="003B552E" w:rsidRPr="00F84878" w:rsidRDefault="003B552E" w:rsidP="003B552E">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B552E" w:rsidRPr="00F84878" w:rsidRDefault="003B552E" w:rsidP="003B552E">
                  <w:pPr>
                    <w:jc w:val="both"/>
                    <w:rPr>
                      <w:rFonts w:cs="Arial"/>
                      <w:color w:val="000000"/>
                    </w:rPr>
                  </w:pPr>
                  <w:r w:rsidRPr="00F84878">
                    <w:rPr>
                      <w:color w:val="000000"/>
                    </w:rPr>
                    <w:t>Декларируется Претендентом в тексте Заявки</w:t>
                  </w:r>
                </w:p>
              </w:tc>
            </w:tr>
            <w:tr w:rsidR="003B552E" w:rsidRPr="00F84878" w:rsidTr="00E455A3">
              <w:tc>
                <w:tcPr>
                  <w:tcW w:w="3572" w:type="dxa"/>
                  <w:shd w:val="clear" w:color="auto" w:fill="auto"/>
                </w:tcPr>
                <w:p w:rsidR="003B552E" w:rsidRPr="00F84878" w:rsidRDefault="003B552E" w:rsidP="003B552E">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w:t>
                  </w:r>
                  <w:r>
                    <w:rPr>
                      <w:rFonts w:eastAsia="Calibri" w:cs="Arial"/>
                      <w:color w:val="000000"/>
                    </w:rPr>
                    <w:t>тренным ФЗ</w:t>
                  </w:r>
                  <w:r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B552E" w:rsidRPr="00F84878" w:rsidRDefault="003B552E" w:rsidP="003B552E">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0D56B8" w:rsidP="00F8552E">
                  <w:pPr>
                    <w:rPr>
                      <w:highlight w:val="yellow"/>
                    </w:rPr>
                  </w:pPr>
                  <w:r>
                    <w:t>Не установлены</w:t>
                  </w:r>
                </w:p>
              </w:tc>
              <w:tc>
                <w:tcPr>
                  <w:tcW w:w="3895" w:type="dxa"/>
                  <w:shd w:val="clear" w:color="auto" w:fill="auto"/>
                </w:tcPr>
                <w:p w:rsidR="004F7D5D" w:rsidRPr="008549DC" w:rsidRDefault="004F7D5D" w:rsidP="00CE1556">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68752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0068752E">
              <w:rPr>
                <w:rFonts w:cs="Arial"/>
                <w:color w:val="000000"/>
              </w:rPr>
              <w:t>16</w:t>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4" w:name="_Ref378109129"/>
            <w:bookmarkEnd w:id="23"/>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7796" w:type="dxa"/>
            <w:tcBorders>
              <w:top w:val="single" w:sz="4" w:space="0" w:color="auto"/>
              <w:left w:val="single" w:sz="4" w:space="0" w:color="auto"/>
              <w:bottom w:val="single" w:sz="4" w:space="0" w:color="auto"/>
              <w:right w:val="single" w:sz="4" w:space="0" w:color="auto"/>
            </w:tcBorders>
          </w:tcPr>
          <w:p w:rsidR="00FD0044" w:rsidRPr="00FD0044" w:rsidRDefault="00FD0044" w:rsidP="00FD0044">
            <w:pPr>
              <w:ind w:firstLine="459"/>
            </w:pPr>
            <w:r w:rsidRPr="00FD0044">
              <w:t xml:space="preserve">Победителем Открытого запроса котировок будет признан Участник, который предложил наиболее низкий коэффициент снижения цены. </w:t>
            </w:r>
          </w:p>
          <w:p w:rsidR="00FD0044" w:rsidRPr="00FD0044" w:rsidRDefault="00FD0044" w:rsidP="00FD0044">
            <w:pPr>
              <w:ind w:firstLine="459"/>
              <w:jc w:val="both"/>
            </w:pPr>
            <w:r w:rsidRPr="00FD0044">
              <w:t xml:space="preserve">Определение цены договора для целей оценки и сопоставления заявок осуществляется путём применения к начальной (максимальной) цене договора коэффициента снижения цены, предложенного Участниками (коэффициент снижения цены выражается в виде десятичной дроби (например, «0,98» или «0,9» и т.п.). </w:t>
            </w:r>
          </w:p>
          <w:p w:rsidR="00FD0044" w:rsidRPr="00FD0044" w:rsidRDefault="00FD0044" w:rsidP="00FD0044">
            <w:pPr>
              <w:ind w:firstLine="459"/>
              <w:jc w:val="both"/>
            </w:pPr>
            <w:r w:rsidRPr="00FD0044">
              <w:t>При его использовании, если иное не следует из Документации, цена договора определяется путём произведения начальной (максимальной) цены договора, указанной в Документации, на коэффициент снижения, предложенный участником.</w:t>
            </w:r>
          </w:p>
          <w:p w:rsidR="00FD0044" w:rsidRPr="00FD0044" w:rsidRDefault="00FD0044" w:rsidP="00FD0044">
            <w:pPr>
              <w:autoSpaceDE w:val="0"/>
              <w:autoSpaceDN w:val="0"/>
              <w:adjustRightInd w:val="0"/>
              <w:spacing w:before="120"/>
              <w:ind w:firstLine="488"/>
              <w:jc w:val="both"/>
              <w:rPr>
                <w:rFonts w:eastAsia="Calibri"/>
                <w:iCs/>
                <w:color w:val="000000"/>
                <w:lang w:eastAsia="en-US"/>
              </w:rPr>
            </w:pPr>
            <w:r w:rsidRPr="00FD0044">
              <w:rPr>
                <w:rFonts w:eastAsia="Calibri"/>
                <w:iCs/>
                <w:color w:val="000000"/>
                <w:lang w:eastAsia="en-US"/>
              </w:rPr>
              <w:t>Цена за единицу измерения определяется путем произведения начальной (максимальной) цены за единицу измерения, указанной Техническом задании (</w:t>
            </w:r>
            <w:hyperlink w:anchor="_РАЗДЕЛ_IV._Техническое" w:history="1">
              <w:r w:rsidRPr="00FD0044">
                <w:rPr>
                  <w:rFonts w:eastAsia="Calibri"/>
                  <w:iCs/>
                  <w:color w:val="0000FF"/>
                  <w:u w:val="single"/>
                  <w:lang w:eastAsia="en-US"/>
                </w:rPr>
                <w:t>раздел IV «Техническое задание»</w:t>
              </w:r>
            </w:hyperlink>
            <w:r w:rsidRPr="00FD0044">
              <w:rPr>
                <w:rFonts w:eastAsia="Calibri"/>
                <w:iCs/>
                <w:color w:val="0000FF"/>
                <w:u w:val="single"/>
                <w:lang w:eastAsia="en-US"/>
              </w:rPr>
              <w:t xml:space="preserve"> настоящей Документации) </w:t>
            </w:r>
            <w:r w:rsidRPr="00FD0044">
              <w:rPr>
                <w:rFonts w:eastAsia="Calibri"/>
                <w:color w:val="000000"/>
                <w:lang w:eastAsia="en-US"/>
              </w:rPr>
              <w:t>на</w:t>
            </w:r>
            <w:r w:rsidRPr="00FD0044">
              <w:rPr>
                <w:rFonts w:eastAsia="Calibri"/>
                <w:iCs/>
                <w:color w:val="000000"/>
                <w:lang w:eastAsia="en-US"/>
              </w:rPr>
              <w:t xml:space="preserve"> коэффициент снижения цены, предложенный участником, с которым заключается договор по итогам проведенной Закупки.</w:t>
            </w:r>
          </w:p>
          <w:p w:rsidR="00FD0044" w:rsidRPr="00FD0044" w:rsidRDefault="00FD0044" w:rsidP="00FD0044">
            <w:pPr>
              <w:spacing w:before="120"/>
              <w:ind w:firstLine="459"/>
              <w:jc w:val="both"/>
            </w:pPr>
            <w:r w:rsidRPr="00FD0044">
              <w:t>На основании результатов оценки и сопоставления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наименьший коэффициент снижения цены.</w:t>
            </w:r>
          </w:p>
          <w:p w:rsidR="00FD0044" w:rsidRPr="00FD0044" w:rsidRDefault="00FD0044" w:rsidP="00FD0044">
            <w:pPr>
              <w:spacing w:before="120"/>
              <w:ind w:firstLine="459"/>
              <w:jc w:val="both"/>
            </w:pPr>
            <w:r w:rsidRPr="00FD0044">
              <w:t xml:space="preserve"> Если в двух и более Заявках указан одинаковый коэффициент снижения, то меньший (лучший) порядковый номер присваивается Заявке, которая поступила раньше.</w:t>
            </w:r>
          </w:p>
          <w:p w:rsidR="00B03167" w:rsidRPr="00C575AF" w:rsidRDefault="00B03167" w:rsidP="00B03167">
            <w:pPr>
              <w:ind w:firstLine="459"/>
              <w:jc w:val="both"/>
            </w:pPr>
            <w:r w:rsidRPr="00C575AF">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575AF" w:rsidRPr="00C25CA1" w:rsidRDefault="00B03167" w:rsidP="00B03167">
            <w:pPr>
              <w:pStyle w:val="rvps9"/>
              <w:ind w:firstLine="459"/>
            </w:pPr>
            <w:r w:rsidRPr="00C575AF">
              <w:t>Данный расчет применяется с учетом п.3 настоящей документации.</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6"/>
                  <w:iCs/>
                </w:rPr>
                <w:t xml:space="preserve">в разделе </w:t>
              </w:r>
              <w:r w:rsidRPr="006F5D2B">
                <w:rPr>
                  <w:rStyle w:val="a6"/>
                  <w:iCs/>
                  <w:lang w:val="en-US"/>
                </w:rPr>
                <w:t>V</w:t>
              </w:r>
              <w:r w:rsidRPr="006F5D2B">
                <w:rPr>
                  <w:rStyle w:val="a6"/>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6"/>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6"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7" w:name="форма18"/>
            <w:bookmarkEnd w:id="26"/>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7"/>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f0"/>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8"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9" w:name="форма19"/>
            <w:bookmarkEnd w:id="28"/>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9"/>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4"/>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0" w:name="_Ref378865603"/>
          </w:p>
        </w:tc>
        <w:bookmarkEnd w:id="30"/>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9"/>
        <w:tabs>
          <w:tab w:val="clear" w:pos="4677"/>
          <w:tab w:val="clear" w:pos="9355"/>
        </w:tabs>
        <w:rPr>
          <w:sz w:val="2"/>
          <w:szCs w:val="2"/>
        </w:rPr>
      </w:pPr>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31" w:name="_2.3._Требования_к"/>
      <w:bookmarkStart w:id="32" w:name="_2.2._Требования_к"/>
      <w:bookmarkStart w:id="33" w:name="_Toc438136414"/>
      <w:bookmarkEnd w:id="31"/>
      <w:bookmarkEnd w:id="32"/>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3"/>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4"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5" w:name="форма26"/>
            <w:bookmarkEnd w:id="34"/>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5"/>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6" w:name="_Toc313349949"/>
            <w:bookmarkStart w:id="37" w:name="_Toc313350145"/>
            <w:bookmarkStart w:id="38" w:name="_Ref166246797"/>
            <w:r w:rsidRPr="005C24A0">
              <w:t xml:space="preserve">Для участия в закупке Претендент подает </w:t>
            </w:r>
            <w:r>
              <w:t>З</w:t>
            </w:r>
            <w:r w:rsidRPr="005C24A0">
              <w:t>аявку на участие в закупке</w:t>
            </w:r>
            <w:bookmarkStart w:id="39" w:name="_Toc313349950"/>
            <w:bookmarkStart w:id="40" w:name="_Toc313350146"/>
            <w:bookmarkEnd w:id="36"/>
            <w:bookmarkEnd w:id="37"/>
            <w:r>
              <w:t xml:space="preserve"> </w:t>
            </w:r>
            <w:bookmarkEnd w:id="39"/>
            <w:bookmarkEnd w:id="40"/>
            <w:r w:rsidRPr="005C24A0">
              <w:t xml:space="preserve">в соответствии </w:t>
            </w:r>
            <w:r>
              <w:t xml:space="preserve">с </w:t>
            </w:r>
            <w:r w:rsidRPr="005C24A0">
              <w:t xml:space="preserve">формами документов, установленными </w:t>
            </w:r>
            <w:bookmarkStart w:id="41" w:name="_Toc313349951"/>
            <w:bookmarkStart w:id="42" w:name="_Toc313350147"/>
            <w:r w:rsidRPr="00E82F20">
              <w:fldChar w:fldCharType="begin"/>
            </w:r>
            <w:r>
              <w:instrText xml:space="preserve"> HYPERLINK \l "_РАЗДЕЛ_III._ФОРМЫ" </w:instrText>
            </w:r>
            <w:r w:rsidRPr="00E82F20">
              <w:fldChar w:fldCharType="separate"/>
            </w:r>
            <w:r w:rsidRPr="00E82F20">
              <w:rPr>
                <w:rStyle w:val="a6"/>
              </w:rPr>
              <w:t xml:space="preserve">в части </w:t>
            </w:r>
            <w:bookmarkEnd w:id="41"/>
            <w:bookmarkEnd w:id="42"/>
            <w:r w:rsidRPr="00E82F20">
              <w:rPr>
                <w:rStyle w:val="a6"/>
              </w:rPr>
              <w:t>III «ФОРМЫ ДЛЯ ЗАПОЛНЕНИЯ ПРЕТЕНДЕНТАМИ»</w:t>
            </w:r>
            <w:r w:rsidRPr="00E82F20">
              <w:rPr>
                <w:rStyle w:val="a6"/>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3" w:name="_Toc313349952"/>
            <w:bookmarkStart w:id="44" w:name="_Toc313350148"/>
            <w:bookmarkStart w:id="45" w:name="_Ref320180868"/>
            <w:bookmarkEnd w:id="38"/>
            <w:r w:rsidRPr="005C24A0">
              <w:t xml:space="preserve">Заявка на участие в закупке </w:t>
            </w:r>
            <w:r>
              <w:t>(</w:t>
            </w:r>
            <w:hyperlink w:anchor="_Форма_1_ЗАЯВКА" w:history="1">
              <w:r w:rsidRPr="008142A8">
                <w:rPr>
                  <w:rStyle w:val="a6"/>
                </w:rPr>
                <w:t>форма 1</w:t>
              </w:r>
            </w:hyperlink>
            <w:r>
              <w:t>) в качестве приложений должна</w:t>
            </w:r>
            <w:r w:rsidRPr="005C24A0">
              <w:t xml:space="preserve"> содержать</w:t>
            </w:r>
            <w:r>
              <w:t xml:space="preserve"> следующие документы</w:t>
            </w:r>
            <w:r w:rsidRPr="005C24A0">
              <w:t>:</w:t>
            </w:r>
            <w:bookmarkEnd w:id="43"/>
            <w:bookmarkEnd w:id="44"/>
            <w:bookmarkEnd w:id="45"/>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6" w:name="_Toc313349953"/>
            <w:bookmarkStart w:id="47"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6"/>
                </w:rPr>
                <w:t>формой 2</w:t>
              </w:r>
            </w:hyperlink>
            <w:r>
              <w:rPr>
                <w:rStyle w:val="a6"/>
              </w:rPr>
              <w:t xml:space="preserve">, </w:t>
            </w:r>
            <w:r w:rsidRPr="00794522">
              <w:rPr>
                <w:rStyle w:val="a6"/>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6"/>
            <w:bookmarkEnd w:id="47"/>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6"/>
                </w:rPr>
                <w:t>установленным</w:t>
              </w:r>
              <w:r>
                <w:rPr>
                  <w:rStyle w:val="a6"/>
                </w:rPr>
                <w:t xml:space="preserve"> в пункте</w:t>
              </w:r>
              <w:r w:rsidRPr="00C945DE">
                <w:rPr>
                  <w:rStyle w:val="a6"/>
                </w:rPr>
                <w:t xml:space="preserve"> </w:t>
              </w:r>
              <w:r w:rsidR="0068752E">
                <w:rPr>
                  <w:rStyle w:val="a6"/>
                </w:rPr>
                <w:t>16</w:t>
              </w:r>
              <w:r w:rsidRPr="00C945DE">
                <w:rPr>
                  <w:rStyle w:val="a6"/>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r w:rsidR="0068752E" w:rsidRPr="00034DEF">
              <w:t>16</w:t>
            </w:r>
            <w:r w:rsidRPr="00034DEF">
              <w:t xml:space="preserve"> раздела</w:t>
            </w:r>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r w:rsidRPr="00034DEF">
              <w:t xml:space="preserve">пункта </w:t>
            </w:r>
            <w:r w:rsidR="0068752E">
              <w:rPr>
                <w:rStyle w:val="a6"/>
              </w:rPr>
              <w:t>16</w:t>
            </w:r>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r w:rsidRPr="00034DEF">
              <w:t>форме 3</w:t>
            </w:r>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r w:rsidR="0068752E">
              <w:t>пункте 14</w:t>
            </w:r>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r w:rsidR="0068752E">
              <w:t>пунктом 17</w:t>
            </w:r>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6"/>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6"/>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r w:rsidR="0068752E">
              <w:t>пункте 19</w:t>
            </w:r>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 xml:space="preserve">б) о лице, уполномоченном принимать участие в Открытом запросе котировок в интересах всех лиц, выступающих на стороне </w:t>
            </w:r>
            <w:r w:rsidR="00076827">
              <w:t>Претендента и</w:t>
            </w:r>
            <w: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r w:rsidR="0068752E">
              <w:t>пункте 19</w:t>
            </w:r>
            <w:r>
              <w:t xml:space="preserve"> раздела II «Информационная </w:t>
            </w:r>
            <w:r w:rsidR="00076827">
              <w:t>карта»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Pr="00034DEF" w:rsidRDefault="00341A9D" w:rsidP="00E455A3">
            <w:pPr>
              <w:ind w:firstLine="528"/>
              <w:jc w:val="both"/>
            </w:pPr>
            <w:r>
              <w:t xml:space="preserve">е) о распределении </w:t>
            </w:r>
            <w:r w:rsidRPr="00034DEF">
              <w:t xml:space="preserve">между лицами, выступающими на стороне одного Претендента, обязанности по предоставлению обеспечения исполнения договора (если в </w:t>
            </w:r>
            <w:r w:rsidR="0068752E" w:rsidRPr="00034DEF">
              <w:t>пункте 20</w:t>
            </w:r>
            <w:r w:rsidRPr="00034DEF">
              <w:t xml:space="preserve"> раздела II «Информационная карта» Документации предусмотрено требование о предоставлении обеспечения исполнения договора). </w:t>
            </w:r>
          </w:p>
          <w:p w:rsidR="00341A9D" w:rsidRPr="00034DEF" w:rsidRDefault="00341A9D" w:rsidP="00E455A3">
            <w:pPr>
              <w:ind w:firstLine="528"/>
              <w:jc w:val="both"/>
              <w:rPr>
                <w:sz w:val="10"/>
                <w:szCs w:val="10"/>
              </w:rPr>
            </w:pPr>
          </w:p>
          <w:p w:rsidR="00341A9D" w:rsidRPr="005C24A0" w:rsidRDefault="00341A9D" w:rsidP="00E455A3">
            <w:pPr>
              <w:ind w:firstLine="528"/>
              <w:jc w:val="both"/>
            </w:pPr>
            <w:r w:rsidRPr="00034DEF">
              <w:t>Претендент на участие в Открытом</w:t>
            </w:r>
            <w:r>
              <w:t xml:space="preserve">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8"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9" w:name="форма27"/>
            <w:bookmarkEnd w:id="48"/>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9"/>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6"/>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50" w:name="_Ref368316022"/>
          </w:p>
        </w:tc>
        <w:bookmarkEnd w:id="50"/>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6"/>
                </w:rPr>
                <w:t>формой 3</w:t>
              </w:r>
            </w:hyperlink>
            <w:r>
              <w:t xml:space="preserve"> </w:t>
            </w:r>
            <w:hyperlink w:anchor="_РАЗДЕЛ_III._ФОРМЫ" w:history="1">
              <w:r w:rsidRPr="00E82F20">
                <w:rPr>
                  <w:rStyle w:val="a6"/>
                </w:rPr>
                <w:t xml:space="preserve">раздела </w:t>
              </w:r>
              <w:r w:rsidRPr="00E82F20">
                <w:rPr>
                  <w:rStyle w:val="a6"/>
                  <w:lang w:val="en-US"/>
                </w:rPr>
                <w:t>III</w:t>
              </w:r>
              <w:r w:rsidRPr="00E82F20">
                <w:rPr>
                  <w:rStyle w:val="a6"/>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7"/>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0068752E">
              <w:t>27</w:t>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7"/>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7"/>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27213B">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0068752E">
              <w:t>22</w:t>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7"/>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7"/>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7"/>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7"/>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7"/>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7"/>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rsidR="0068752E">
              <w:t>9</w:t>
            </w:r>
            <w:r w:rsidRPr="00683C50">
              <w:t xml:space="preserve"> </w:t>
            </w:r>
            <w:hyperlink w:anchor="_РАЗДЕЛ_II._СВЕДЕНИЯ" w:history="1">
              <w:r>
                <w:rPr>
                  <w:rStyle w:val="a6"/>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1"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1"/>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rsidR="0068752E">
              <w:t>16</w:t>
            </w:r>
            <w:r w:rsidRPr="006534A2">
              <w:t xml:space="preserve"> </w:t>
            </w:r>
            <w:hyperlink w:anchor="_2.1._Общие_сведения" w:history="1">
              <w:r w:rsidRPr="006534A2">
                <w:rPr>
                  <w:rStyle w:val="a6"/>
                  <w:iCs/>
                </w:rPr>
                <w:t xml:space="preserve">раздела </w:t>
              </w:r>
              <w:r w:rsidRPr="006534A2">
                <w:rPr>
                  <w:rStyle w:val="a6"/>
                  <w:iCs/>
                  <w:lang w:val="en-US"/>
                </w:rPr>
                <w:t>II</w:t>
              </w:r>
              <w:r w:rsidRPr="006534A2">
                <w:rPr>
                  <w:rStyle w:val="a6"/>
                  <w:iCs/>
                </w:rPr>
                <w:t xml:space="preserve"> «</w:t>
              </w:r>
              <w:r>
                <w:rPr>
                  <w:rStyle w:val="a6"/>
                  <w:iCs/>
                </w:rPr>
                <w:t>Информационная карта</w:t>
              </w:r>
              <w:r w:rsidRPr="006534A2">
                <w:rPr>
                  <w:rStyle w:val="a6"/>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r w:rsidR="0068752E">
              <w:t>27</w:t>
            </w:r>
            <w:r w:rsidRPr="0029173D">
              <w:t xml:space="preserve">, </w:t>
            </w:r>
            <w:r w:rsidR="0068752E">
              <w:t>28</w:t>
            </w:r>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2" w:name="_2.4._Критерии_и"/>
      <w:bookmarkEnd w:id="52"/>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53" w:name="_2.3._Условия_заключения"/>
      <w:bookmarkStart w:id="54" w:name="_Toc438136415"/>
      <w:bookmarkEnd w:id="5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4"/>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4"/>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9"/>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9"/>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5" w:name="_Ref335675605"/>
          </w:p>
          <w:bookmarkEnd w:id="55"/>
          <w:p w:rsidR="00341A9D" w:rsidRDefault="00341A9D" w:rsidP="00E455A3">
            <w:pPr>
              <w:pStyle w:val="a9"/>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9"/>
              <w:tabs>
                <w:tab w:val="clear" w:pos="4677"/>
                <w:tab w:val="clear" w:pos="9355"/>
              </w:tabs>
              <w:jc w:val="both"/>
              <w:rPr>
                <w:color w:val="FF0000"/>
              </w:rPr>
            </w:pPr>
          </w:p>
          <w:p w:rsidR="00341A9D" w:rsidRPr="008B1FB5" w:rsidRDefault="00341A9D" w:rsidP="00E455A3">
            <w:pPr>
              <w:pStyle w:val="a9"/>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9"/>
              <w:tabs>
                <w:tab w:val="clear" w:pos="4677"/>
                <w:tab w:val="clear" w:pos="9355"/>
              </w:tabs>
              <w:ind w:firstLine="528"/>
              <w:jc w:val="both"/>
              <w:rPr>
                <w:sz w:val="10"/>
                <w:szCs w:val="10"/>
              </w:rPr>
            </w:pPr>
          </w:p>
          <w:p w:rsidR="00341A9D" w:rsidRDefault="00341A9D" w:rsidP="00E455A3">
            <w:pPr>
              <w:pStyle w:val="a9"/>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7" w:history="1">
              <w:r w:rsidRPr="00CF5AE0">
                <w:rPr>
                  <w:rStyle w:val="a6"/>
                </w:rPr>
                <w:t>Положением о закупках товаров, работ, услуг ПАО «</w:t>
              </w:r>
              <w:r w:rsidR="009831A8">
                <w:rPr>
                  <w:rStyle w:val="a6"/>
                </w:rPr>
                <w:t>Башинформсвязь</w:t>
              </w:r>
              <w:r w:rsidRPr="00CF5AE0">
                <w:rPr>
                  <w:rStyle w:val="a6"/>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9"/>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9"/>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6"/>
                </w:rPr>
                <w:t xml:space="preserve">разделом </w:t>
              </w:r>
              <w:r w:rsidRPr="00E82F20">
                <w:rPr>
                  <w:rStyle w:val="a6"/>
                  <w:lang w:val="en-US"/>
                </w:rPr>
                <w:t>V</w:t>
              </w:r>
              <w:r w:rsidRPr="00E82F20">
                <w:rPr>
                  <w:rStyle w:val="a6"/>
                </w:rPr>
                <w:t xml:space="preserve"> «Проект </w:t>
              </w:r>
              <w:r>
                <w:rPr>
                  <w:rStyle w:val="a6"/>
                </w:rPr>
                <w:t>д</w:t>
              </w:r>
              <w:r w:rsidRPr="00E82F20">
                <w:rPr>
                  <w:rStyle w:val="a6"/>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7"/>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7"/>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7"/>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8"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9"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r w:rsidRPr="005C24A0">
        <w:t xml:space="preserve"> утвержденн</w:t>
      </w:r>
      <w:r>
        <w:t>ым</w:t>
      </w:r>
      <w:r w:rsidRPr="005C24A0">
        <w:t xml:space="preserve"> Советом директоров </w:t>
      </w:r>
      <w:r w:rsidRPr="00AB7962">
        <w:t xml:space="preserve">Общества (Протокол № </w:t>
      </w:r>
      <w:r w:rsidR="00034DEF" w:rsidRPr="00AB7962">
        <w:t>48</w:t>
      </w:r>
      <w:r w:rsidRPr="00AB7962">
        <w:t xml:space="preserve"> от </w:t>
      </w:r>
      <w:r w:rsidR="00034DEF" w:rsidRPr="00AB7962">
        <w:t>15</w:t>
      </w:r>
      <w:r w:rsidRPr="00AB7962">
        <w:t xml:space="preserve"> </w:t>
      </w:r>
      <w:r w:rsidR="00034DEF" w:rsidRPr="00AB7962">
        <w:t>февраля</w:t>
      </w:r>
      <w:r w:rsidRPr="00AB7962">
        <w:t xml:space="preserve"> 201</w:t>
      </w:r>
      <w:r w:rsidR="00034DEF" w:rsidRPr="00AB7962">
        <w:t>7</w:t>
      </w:r>
      <w:r w:rsidRPr="00AB7962">
        <w:t>г.) и действующим</w:t>
      </w:r>
      <w:r w:rsidRPr="005C24A0">
        <w:t xml:space="preserve"> законодательством Российской Федерации.</w:t>
      </w:r>
    </w:p>
    <w:p w:rsidR="00341A9D" w:rsidRPr="005C24A0" w:rsidRDefault="00341A9D" w:rsidP="00341A9D">
      <w:pPr>
        <w:pStyle w:val="12"/>
        <w:keepLines w:val="0"/>
        <w:tabs>
          <w:tab w:val="left" w:pos="6424"/>
        </w:tabs>
        <w:spacing w:before="240" w:after="120"/>
        <w:ind w:left="792" w:hanging="360"/>
        <w:jc w:val="both"/>
        <w:rPr>
          <w:rFonts w:eastAsia="MS Mincho"/>
          <w:kern w:val="32"/>
          <w:lang w:eastAsia="x-none"/>
        </w:rPr>
      </w:pPr>
      <w:bookmarkStart w:id="56" w:name="_РАЗДЕЛ_III._ФОРМЫ"/>
      <w:bookmarkEnd w:id="56"/>
      <w:r w:rsidRPr="00C744BD">
        <w:rPr>
          <w:rFonts w:ascii="Times New Roman" w:hAnsi="Times New Roman"/>
          <w:b w:val="0"/>
          <w:bCs w:val="0"/>
          <w:color w:val="auto"/>
          <w:sz w:val="24"/>
          <w:szCs w:val="24"/>
        </w:rPr>
        <w:br w:type="page"/>
      </w:r>
      <w:bookmarkStart w:id="57" w:name="_Toc438136416"/>
      <w:bookmarkStart w:id="58" w:name="форма1"/>
      <w:bookmarkStart w:id="59"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7"/>
      <w:r w:rsidRPr="005C24A0">
        <w:rPr>
          <w:rFonts w:eastAsia="MS Mincho"/>
          <w:kern w:val="32"/>
          <w:lang w:val="x-none" w:eastAsia="x-none"/>
        </w:rPr>
        <w:t xml:space="preserve"> </w:t>
      </w:r>
      <w:bookmarkEnd w:id="58"/>
    </w:p>
    <w:p w:rsidR="00341A9D" w:rsidRPr="00F21F2F"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60" w:name="_Форма_1_ЗАЯВКА"/>
      <w:bookmarkStart w:id="61" w:name="_Toc438136417"/>
      <w:bookmarkEnd w:id="60"/>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1"/>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2" w:name="_Письмо_о_подаче"/>
      <w:bookmarkStart w:id="63" w:name="_Заявка_о_подаче"/>
      <w:bookmarkStart w:id="64" w:name="_Toc255987071"/>
      <w:bookmarkStart w:id="65" w:name="_Toc263441572"/>
      <w:bookmarkStart w:id="66" w:name="_Toc269472558"/>
      <w:bookmarkStart w:id="67" w:name="_Toc305665989"/>
      <w:bookmarkEnd w:id="62"/>
      <w:bookmarkEnd w:id="63"/>
      <w:r w:rsidRPr="005C24A0">
        <w:t xml:space="preserve">ЗАЯВКА НА УЧАСТИЕ В ОТКРЫТОМ </w:t>
      </w:r>
      <w:bookmarkEnd w:id="64"/>
      <w:bookmarkEnd w:id="65"/>
      <w:bookmarkEnd w:id="66"/>
      <w:bookmarkEnd w:id="67"/>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8" w:name="_Hlt440565644"/>
      <w:bookmarkEnd w:id="68"/>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rsidR="00CE2171">
        <w:t>28</w:t>
      </w:r>
      <w:r w:rsidR="009740F5">
        <w:t xml:space="preserve"> </w:t>
      </w:r>
      <w:r>
        <w:t xml:space="preserve">настоящей Документации </w:t>
      </w:r>
      <w:r w:rsidRPr="00AC119D">
        <w:t xml:space="preserve">п. 10.11 </w:t>
      </w:r>
      <w:hyperlink r:id="rId40" w:history="1">
        <w:r w:rsidRPr="00AC119D">
          <w:rPr>
            <w:rStyle w:val="a6"/>
          </w:rPr>
          <w:t>Положения о закупках товаров, работ, услуг ПАО «</w:t>
        </w:r>
        <w:r w:rsidR="00EB3BDD" w:rsidRPr="00EB3BDD">
          <w:rPr>
            <w:rStyle w:val="a6"/>
          </w:rPr>
          <w:t>Башинформсвязь</w:t>
        </w:r>
        <w:r w:rsidRPr="00AC119D">
          <w:rPr>
            <w:rStyle w:val="a6"/>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1" w:history="1">
        <w:r w:rsidRPr="006902CE">
          <w:rPr>
            <w:rStyle w:val="a6"/>
          </w:rPr>
          <w:t xml:space="preserve">Положения о закупках товаров, работ, услуг </w:t>
        </w:r>
        <w:r>
          <w:rPr>
            <w:rStyle w:val="a6"/>
          </w:rPr>
          <w:t>П</w:t>
        </w:r>
        <w:r w:rsidRPr="006902CE">
          <w:rPr>
            <w:rStyle w:val="a6"/>
          </w:rPr>
          <w:t>АО «</w:t>
        </w:r>
        <w:r w:rsidR="00EB3BDD" w:rsidRPr="00EB3BDD">
          <w:rPr>
            <w:rStyle w:val="a6"/>
          </w:rPr>
          <w:t>Башинформсвязь</w:t>
        </w:r>
        <w:r w:rsidRPr="006902CE">
          <w:rPr>
            <w:rStyle w:val="a6"/>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c"/>
        </w:rPr>
        <w:footnoteReference w:id="1"/>
      </w:r>
      <w:r w:rsidRPr="001725CA">
        <w:t>, с руководством ПАО «</w:t>
      </w:r>
      <w:r w:rsidR="00EB3BDD" w:rsidRPr="00EB3BDD">
        <w:t>Башинформсвязь</w:t>
      </w:r>
      <w:r w:rsidRPr="001725CA">
        <w:t>»</w:t>
      </w:r>
      <w:r w:rsidRPr="001725CA">
        <w:rPr>
          <w:rStyle w:val="afc"/>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w:t>
      </w:r>
      <w:r w:rsidR="00906F1B">
        <w:rPr>
          <w:i/>
        </w:rPr>
        <w:t>б</w:t>
      </w:r>
      <w:r w:rsidRPr="00B56862">
        <w:rPr>
          <w:i/>
        </w:rPr>
        <w:t xml:space="preserve">) пп. 1 пункта </w:t>
      </w:r>
      <w:r w:rsidRPr="00B56862">
        <w:fldChar w:fldCharType="begin"/>
      </w:r>
      <w:r w:rsidRPr="00B56862">
        <w:rPr>
          <w:i/>
        </w:rPr>
        <w:instrText xml:space="preserve"> REF _Ref368314814 \r \h  \* MERGEFORMAT </w:instrText>
      </w:r>
      <w:r w:rsidRPr="00B56862">
        <w:fldChar w:fldCharType="separate"/>
      </w:r>
      <w:r w:rsidR="0027213B">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CE2171">
            <w:pPr>
              <w:jc w:val="center"/>
              <w:rPr>
                <w:sz w:val="22"/>
                <w:szCs w:val="22"/>
              </w:rPr>
            </w:pPr>
            <w:r w:rsidRPr="00EC7453">
              <w:rPr>
                <w:sz w:val="22"/>
                <w:szCs w:val="22"/>
              </w:rPr>
              <w:t xml:space="preserve">Наименование документа [указываются документы, перечисленные в пунктах </w:t>
            </w:r>
            <w:r w:rsidR="00CE2171">
              <w:rPr>
                <w:sz w:val="22"/>
                <w:szCs w:val="22"/>
              </w:rPr>
              <w:t>16</w:t>
            </w:r>
            <w:r w:rsidRPr="00EC7453">
              <w:rPr>
                <w:sz w:val="22"/>
                <w:szCs w:val="22"/>
              </w:rPr>
              <w:t xml:space="preserve">, </w:t>
            </w:r>
            <w:r w:rsidR="00CE2171">
              <w:rPr>
                <w:sz w:val="22"/>
                <w:szCs w:val="22"/>
              </w:rPr>
              <w:t>27</w:t>
            </w:r>
            <w:r w:rsidRPr="00EC7453">
              <w:rPr>
                <w:sz w:val="22"/>
                <w:szCs w:val="22"/>
              </w:rPr>
              <w:t xml:space="preserve">, </w:t>
            </w:r>
            <w:r w:rsidR="00CE2171">
              <w:rPr>
                <w:sz w:val="22"/>
                <w:szCs w:val="22"/>
              </w:rPr>
              <w:t>29</w:t>
            </w:r>
            <w:r w:rsidRPr="00EC7453">
              <w:rPr>
                <w:sz w:val="22"/>
                <w:szCs w:val="22"/>
              </w:rPr>
              <w:t xml:space="preserve"> </w:t>
            </w:r>
            <w:hyperlink w:anchor="_РАЗДЕЛ_II._СВЕДЕНИЯ" w:history="1">
              <w:r w:rsidRPr="00EC7453">
                <w:rPr>
                  <w:rStyle w:val="a6"/>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2"/>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2"/>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9" w:name="_Форма_2"/>
      <w:bookmarkEnd w:id="69"/>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9"/>
    <w:p w:rsidR="00341A9D" w:rsidRPr="003E241B" w:rsidRDefault="00341A9D" w:rsidP="00341A9D">
      <w:pPr>
        <w:pStyle w:val="12"/>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0" w:name="_Ref55335821"/>
      <w:bookmarkStart w:id="71" w:name="_Ref55336345"/>
      <w:bookmarkStart w:id="72" w:name="_Toc57314674"/>
      <w:bookmarkStart w:id="73" w:name="_Toc69728988"/>
      <w:bookmarkStart w:id="74" w:name="_Toc98251754"/>
      <w:bookmarkEnd w:id="70"/>
      <w:bookmarkEnd w:id="71"/>
      <w:bookmarkEnd w:id="72"/>
      <w:bookmarkEnd w:id="73"/>
      <w:bookmarkEnd w:id="74"/>
    </w:p>
    <w:p w:rsidR="00341A9D" w:rsidRPr="009B6DCC"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75" w:name="_Форма_2_АНКЕТА"/>
      <w:bookmarkStart w:id="76" w:name="_Toc438136418"/>
      <w:bookmarkEnd w:id="75"/>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6"/>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7" w:name="_Анкета_Претендента_на"/>
      <w:bookmarkStart w:id="78" w:name="_Анкета_Участника_процедуры"/>
      <w:bookmarkStart w:id="79" w:name="_Toc255987077"/>
      <w:bookmarkStart w:id="80" w:name="_Toc305665990"/>
      <w:bookmarkEnd w:id="77"/>
      <w:bookmarkEnd w:id="78"/>
      <w:r w:rsidRPr="005C24A0">
        <w:t xml:space="preserve">АНКЕТА ПРЕТЕНДЕНТА НА УЧАСТИЕ В ОТКРЫТОМ </w:t>
      </w:r>
      <w:bookmarkEnd w:id="79"/>
      <w:bookmarkEnd w:id="80"/>
      <w:r>
        <w:t>ЗАПРОСЕ КОТИРОВОК</w:t>
      </w:r>
    </w:p>
    <w:p w:rsidR="00341A9D" w:rsidRPr="00EC7453" w:rsidRDefault="00341A9D" w:rsidP="00341A9D">
      <w:pPr>
        <w:pStyle w:val="afa"/>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d"/>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d"/>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d"/>
      </w:pPr>
      <w:bookmarkStart w:id="81"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1"/>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2"/>
        <w:keepLines w:val="0"/>
        <w:spacing w:before="240" w:after="120"/>
        <w:ind w:left="792" w:hanging="360"/>
        <w:jc w:val="both"/>
        <w:rPr>
          <w:rFonts w:ascii="Times New Roman" w:eastAsia="MS Mincho" w:hAnsi="Times New Roman"/>
          <w:color w:val="548DD4"/>
          <w:kern w:val="32"/>
          <w:szCs w:val="24"/>
          <w:lang w:val="x-none" w:eastAsia="x-none"/>
        </w:rPr>
        <w:sectPr w:rsidR="00C771B8" w:rsidSect="00197115">
          <w:headerReference w:type="first" r:id="rId42"/>
          <w:pgSz w:w="11907" w:h="16839" w:code="9"/>
          <w:pgMar w:top="851" w:right="567" w:bottom="567" w:left="1134" w:header="720" w:footer="720" w:gutter="0"/>
          <w:pgNumType w:start="1"/>
          <w:cols w:space="708"/>
          <w:noEndnote/>
          <w:titlePg/>
          <w:docGrid w:linePitch="326"/>
        </w:sectPr>
      </w:pPr>
      <w:bookmarkStart w:id="82" w:name="_Форма_3_ТЕХНИКО-КОММЕРЧЕСКОЕ"/>
      <w:bookmarkStart w:id="83" w:name="_Toc438136419"/>
      <w:bookmarkStart w:id="84" w:name="форма3"/>
      <w:bookmarkEnd w:id="82"/>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3"/>
    </w:p>
    <w:p w:rsidR="0042658C" w:rsidRPr="005C24A0" w:rsidRDefault="0042658C" w:rsidP="0042658C">
      <w:bookmarkStart w:id="85" w:name="_Форма_4_РЕКОМЕНДУЕМАЯ"/>
      <w:bookmarkStart w:id="86" w:name="_Toc438136420"/>
      <w:bookmarkStart w:id="87" w:name="_Ref313304436"/>
      <w:bookmarkStart w:id="88" w:name="_Toc314507388"/>
      <w:bookmarkStart w:id="89" w:name="_Toc322209429"/>
      <w:bookmarkEnd w:id="84"/>
      <w:bookmarkEnd w:id="85"/>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t xml:space="preserve"> от «___» __________ 20___ г. </w:t>
      </w:r>
      <w:r w:rsidRPr="005C24A0">
        <w:t>№ ______</w:t>
      </w:r>
    </w:p>
    <w:p w:rsidR="0042658C" w:rsidRPr="005C24A0" w:rsidRDefault="0042658C" w:rsidP="0042658C"/>
    <w:p w:rsidR="0042658C" w:rsidRPr="005C24A0" w:rsidRDefault="0042658C" w:rsidP="0042658C">
      <w:pPr>
        <w:pStyle w:val="rvps1"/>
      </w:pPr>
      <w:bookmarkStart w:id="90" w:name="_Техническое_предложение_(Форма"/>
      <w:bookmarkStart w:id="91" w:name="_Toc235439567"/>
      <w:bookmarkStart w:id="92" w:name="_Toc305665991"/>
      <w:bookmarkEnd w:id="90"/>
      <w:r w:rsidRPr="005C24A0">
        <w:t>ТЕХНИКО-КОММЕРЧЕСКОЕ ПРЕДЛОЖЕНИЕ</w:t>
      </w:r>
      <w:bookmarkEnd w:id="91"/>
      <w:bookmarkEnd w:id="92"/>
    </w:p>
    <w:p w:rsidR="0042658C" w:rsidRPr="005C24A0" w:rsidRDefault="0042658C" w:rsidP="0042658C">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42658C" w:rsidRDefault="0042658C" w:rsidP="0042658C"/>
    <w:p w:rsidR="0042658C" w:rsidRDefault="0042658C" w:rsidP="0042658C">
      <w:pPr>
        <w:jc w:val="center"/>
        <w:rPr>
          <w:sz w:val="26"/>
          <w:szCs w:val="26"/>
        </w:rPr>
      </w:pPr>
      <w:r w:rsidRPr="00E70A12">
        <w:rPr>
          <w:sz w:val="26"/>
          <w:szCs w:val="26"/>
        </w:rPr>
        <w:t>Суть технико-коммерческого предложения:</w:t>
      </w:r>
    </w:p>
    <w:p w:rsidR="0042658C" w:rsidRPr="00E70A12" w:rsidRDefault="0042658C" w:rsidP="0042658C">
      <w:pPr>
        <w:jc w:val="center"/>
        <w:rPr>
          <w:sz w:val="26"/>
          <w:szCs w:val="26"/>
        </w:rPr>
      </w:pPr>
    </w:p>
    <w:p w:rsidR="0042658C" w:rsidRDefault="0042658C" w:rsidP="0042658C">
      <w:pPr>
        <w:tabs>
          <w:tab w:val="left" w:pos="567"/>
        </w:tabs>
        <w:jc w:val="both"/>
      </w:pPr>
      <w:r w:rsidRPr="009B620F">
        <w:rPr>
          <w:b/>
          <w:color w:val="000000" w:themeColor="text1"/>
        </w:rPr>
        <w:t xml:space="preserve">Предмет закупки: </w:t>
      </w:r>
      <w:r w:rsidRPr="00E70A12">
        <w:rPr>
          <w:color w:val="000000" w:themeColor="text1"/>
          <w:sz w:val="26"/>
          <w:szCs w:val="26"/>
        </w:rPr>
        <w:t xml:space="preserve">Право на заключение договора, предметом которого является поставка </w:t>
      </w:r>
      <w:r w:rsidRPr="00E70A12">
        <w:rPr>
          <w:sz w:val="26"/>
          <w:szCs w:val="26"/>
        </w:rPr>
        <w:t>источников бесперебойного питания</w:t>
      </w:r>
    </w:p>
    <w:p w:rsidR="0042658C" w:rsidRPr="009B620F" w:rsidRDefault="0042658C" w:rsidP="0042658C">
      <w:pPr>
        <w:tabs>
          <w:tab w:val="left" w:pos="567"/>
        </w:tabs>
        <w:jc w:val="both"/>
        <w:rPr>
          <w:color w:val="000000" w:themeColor="text1"/>
        </w:rPr>
      </w:pPr>
    </w:p>
    <w:p w:rsidR="0042658C" w:rsidRDefault="0042658C" w:rsidP="0042658C">
      <w:pPr>
        <w:tabs>
          <w:tab w:val="left" w:pos="567"/>
        </w:tabs>
        <w:jc w:val="both"/>
        <w:rPr>
          <w:color w:val="000000" w:themeColor="text1"/>
        </w:rPr>
      </w:pPr>
      <w:r w:rsidRPr="00F507A2">
        <w:rPr>
          <w:b/>
        </w:rPr>
        <w:t xml:space="preserve">Предложение о коэффициенте снижения цены </w:t>
      </w:r>
      <w:r>
        <w:rPr>
          <w:b/>
        </w:rPr>
        <w:t>*</w:t>
      </w:r>
      <w:r w:rsidRPr="00F507A2">
        <w:rPr>
          <w:b/>
        </w:rPr>
        <w:t xml:space="preserve"> _____________________________</w:t>
      </w:r>
    </w:p>
    <w:p w:rsidR="0042658C" w:rsidRDefault="0042658C" w:rsidP="0042658C">
      <w:pPr>
        <w:tabs>
          <w:tab w:val="left" w:pos="567"/>
        </w:tabs>
        <w:jc w:val="both"/>
        <w:rPr>
          <w:color w:val="000000" w:themeColor="text1"/>
        </w:rPr>
      </w:pPr>
    </w:p>
    <w:tbl>
      <w:tblPr>
        <w:tblW w:w="15735" w:type="dxa"/>
        <w:tblInd w:w="-10" w:type="dxa"/>
        <w:tblLook w:val="04A0" w:firstRow="1" w:lastRow="0" w:firstColumn="1" w:lastColumn="0" w:noHBand="0" w:noVBand="1"/>
      </w:tblPr>
      <w:tblGrid>
        <w:gridCol w:w="566"/>
        <w:gridCol w:w="2028"/>
        <w:gridCol w:w="3096"/>
        <w:gridCol w:w="850"/>
        <w:gridCol w:w="1775"/>
        <w:gridCol w:w="1775"/>
        <w:gridCol w:w="1959"/>
        <w:gridCol w:w="1985"/>
        <w:gridCol w:w="850"/>
        <w:gridCol w:w="851"/>
      </w:tblGrid>
      <w:tr w:rsidR="00A73CDA" w:rsidRPr="00A73CDA" w:rsidTr="00A73CDA">
        <w:trPr>
          <w:trHeight w:val="360"/>
        </w:trPr>
        <w:tc>
          <w:tcPr>
            <w:tcW w:w="56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73CDA" w:rsidRPr="00A73CDA" w:rsidRDefault="00A73CDA" w:rsidP="00A815B3">
            <w:pPr>
              <w:jc w:val="center"/>
              <w:rPr>
                <w:b/>
                <w:bCs/>
                <w:sz w:val="20"/>
                <w:szCs w:val="22"/>
              </w:rPr>
            </w:pPr>
            <w:r w:rsidRPr="00A73CDA">
              <w:rPr>
                <w:b/>
                <w:bCs/>
                <w:sz w:val="20"/>
                <w:szCs w:val="22"/>
              </w:rPr>
              <w:t>№ п/п</w:t>
            </w:r>
          </w:p>
        </w:tc>
        <w:tc>
          <w:tcPr>
            <w:tcW w:w="202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73CDA" w:rsidRPr="00A73CDA" w:rsidRDefault="00A73CDA" w:rsidP="00A815B3">
            <w:pPr>
              <w:jc w:val="center"/>
              <w:rPr>
                <w:b/>
                <w:bCs/>
                <w:sz w:val="20"/>
                <w:szCs w:val="22"/>
              </w:rPr>
            </w:pPr>
            <w:r w:rsidRPr="00A73CDA">
              <w:rPr>
                <w:b/>
                <w:bCs/>
                <w:sz w:val="20"/>
                <w:szCs w:val="22"/>
              </w:rPr>
              <w:t>Наименование товара</w:t>
            </w:r>
          </w:p>
        </w:tc>
        <w:tc>
          <w:tcPr>
            <w:tcW w:w="309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73CDA" w:rsidRPr="00A73CDA" w:rsidRDefault="00A73CDA" w:rsidP="00A815B3">
            <w:pPr>
              <w:jc w:val="center"/>
              <w:rPr>
                <w:b/>
                <w:bCs/>
                <w:sz w:val="20"/>
                <w:szCs w:val="22"/>
              </w:rPr>
            </w:pPr>
            <w:r w:rsidRPr="00A73CDA">
              <w:rPr>
                <w:b/>
                <w:bCs/>
                <w:sz w:val="20"/>
                <w:szCs w:val="22"/>
              </w:rPr>
              <w:t>Описание</w:t>
            </w:r>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73CDA" w:rsidRPr="00A73CDA" w:rsidRDefault="00A73CDA" w:rsidP="00A815B3">
            <w:pPr>
              <w:jc w:val="center"/>
              <w:rPr>
                <w:b/>
                <w:bCs/>
                <w:sz w:val="20"/>
                <w:szCs w:val="22"/>
              </w:rPr>
            </w:pPr>
            <w:r w:rsidRPr="00A73CDA">
              <w:rPr>
                <w:b/>
                <w:bCs/>
                <w:sz w:val="20"/>
                <w:szCs w:val="22"/>
              </w:rPr>
              <w:t>Ед. изм.</w:t>
            </w:r>
          </w:p>
        </w:tc>
        <w:tc>
          <w:tcPr>
            <w:tcW w:w="177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73CDA" w:rsidRPr="00A73CDA" w:rsidRDefault="00A73CDA" w:rsidP="00A815B3">
            <w:pPr>
              <w:jc w:val="center"/>
              <w:rPr>
                <w:b/>
                <w:bCs/>
                <w:sz w:val="20"/>
                <w:szCs w:val="22"/>
              </w:rPr>
            </w:pPr>
            <w:r w:rsidRPr="00A73CDA">
              <w:rPr>
                <w:b/>
                <w:bCs/>
                <w:sz w:val="20"/>
                <w:szCs w:val="22"/>
              </w:rPr>
              <w:t>Начальная (максимальная) цена за единицу измерения, без НДС, включая стоимость тары и доставку, рубли РФ</w:t>
            </w:r>
          </w:p>
        </w:tc>
        <w:tc>
          <w:tcPr>
            <w:tcW w:w="177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73CDA" w:rsidRPr="00A73CDA" w:rsidRDefault="00A73CDA" w:rsidP="00A815B3">
            <w:pPr>
              <w:jc w:val="center"/>
              <w:rPr>
                <w:b/>
                <w:bCs/>
                <w:sz w:val="20"/>
                <w:szCs w:val="22"/>
              </w:rPr>
            </w:pPr>
            <w:r w:rsidRPr="00A73CDA">
              <w:rPr>
                <w:b/>
                <w:bCs/>
                <w:sz w:val="20"/>
                <w:szCs w:val="22"/>
              </w:rPr>
              <w:t>Начальная (максимальная) цена за единицу измерения, с учетом НДС, включая стоимость тары и доставку, рубли РФ</w:t>
            </w:r>
          </w:p>
        </w:tc>
        <w:tc>
          <w:tcPr>
            <w:tcW w:w="3944"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A73CDA" w:rsidRPr="00A73CDA" w:rsidRDefault="00A73CDA" w:rsidP="00A815B3">
            <w:pPr>
              <w:jc w:val="center"/>
              <w:rPr>
                <w:b/>
                <w:bCs/>
                <w:sz w:val="20"/>
                <w:szCs w:val="22"/>
              </w:rPr>
            </w:pPr>
            <w:r w:rsidRPr="00A73CDA">
              <w:rPr>
                <w:b/>
                <w:bCs/>
                <w:sz w:val="20"/>
                <w:szCs w:val="22"/>
              </w:rPr>
              <w:t>Предложение претендента</w:t>
            </w:r>
          </w:p>
        </w:tc>
        <w:tc>
          <w:tcPr>
            <w:tcW w:w="850" w:type="dxa"/>
            <w:vMerge w:val="restart"/>
            <w:tcBorders>
              <w:top w:val="single" w:sz="8" w:space="0" w:color="auto"/>
              <w:left w:val="single" w:sz="4" w:space="0" w:color="auto"/>
              <w:right w:val="single" w:sz="4" w:space="0" w:color="auto"/>
            </w:tcBorders>
            <w:textDirection w:val="btLr"/>
          </w:tcPr>
          <w:p w:rsidR="00A73CDA" w:rsidRPr="00A73CDA" w:rsidRDefault="00A73CDA" w:rsidP="00A815B3">
            <w:pPr>
              <w:jc w:val="center"/>
              <w:rPr>
                <w:b/>
                <w:bCs/>
                <w:sz w:val="20"/>
                <w:szCs w:val="22"/>
              </w:rPr>
            </w:pPr>
            <w:r w:rsidRPr="00A73CDA">
              <w:rPr>
                <w:b/>
                <w:bCs/>
                <w:sz w:val="20"/>
                <w:szCs w:val="22"/>
              </w:rPr>
              <w:t>производитель</w:t>
            </w:r>
          </w:p>
        </w:tc>
        <w:tc>
          <w:tcPr>
            <w:tcW w:w="851" w:type="dxa"/>
            <w:vMerge w:val="restart"/>
            <w:tcBorders>
              <w:top w:val="single" w:sz="8" w:space="0" w:color="auto"/>
              <w:left w:val="single" w:sz="4" w:space="0" w:color="auto"/>
              <w:bottom w:val="single" w:sz="8" w:space="0" w:color="000000"/>
              <w:right w:val="single" w:sz="8" w:space="0" w:color="auto"/>
            </w:tcBorders>
            <w:shd w:val="clear" w:color="auto" w:fill="auto"/>
            <w:textDirection w:val="btLr"/>
            <w:vAlign w:val="bottom"/>
            <w:hideMark/>
          </w:tcPr>
          <w:p w:rsidR="00A73CDA" w:rsidRPr="00A73CDA" w:rsidRDefault="00A73CDA" w:rsidP="00A815B3">
            <w:pPr>
              <w:jc w:val="center"/>
              <w:rPr>
                <w:b/>
                <w:bCs/>
                <w:sz w:val="20"/>
                <w:szCs w:val="22"/>
              </w:rPr>
            </w:pPr>
            <w:r w:rsidRPr="00A73CDA">
              <w:rPr>
                <w:b/>
                <w:bCs/>
                <w:sz w:val="20"/>
                <w:szCs w:val="22"/>
              </w:rPr>
              <w:t>Страна происхождения товара</w:t>
            </w:r>
          </w:p>
        </w:tc>
      </w:tr>
      <w:tr w:rsidR="00A73CDA" w:rsidRPr="00A73CDA" w:rsidTr="00A73CDA">
        <w:trPr>
          <w:trHeight w:val="1527"/>
        </w:trPr>
        <w:tc>
          <w:tcPr>
            <w:tcW w:w="566" w:type="dxa"/>
            <w:vMerge/>
            <w:tcBorders>
              <w:top w:val="single" w:sz="8" w:space="0" w:color="auto"/>
              <w:left w:val="single" w:sz="8" w:space="0" w:color="auto"/>
              <w:bottom w:val="single" w:sz="8" w:space="0" w:color="000000"/>
              <w:right w:val="single" w:sz="4" w:space="0" w:color="auto"/>
            </w:tcBorders>
            <w:vAlign w:val="center"/>
            <w:hideMark/>
          </w:tcPr>
          <w:p w:rsidR="00A73CDA" w:rsidRPr="00A73CDA" w:rsidRDefault="00A73CDA" w:rsidP="00A815B3">
            <w:pPr>
              <w:rPr>
                <w:b/>
                <w:bCs/>
                <w:sz w:val="20"/>
                <w:szCs w:val="22"/>
              </w:rPr>
            </w:pPr>
          </w:p>
        </w:tc>
        <w:tc>
          <w:tcPr>
            <w:tcW w:w="2028" w:type="dxa"/>
            <w:vMerge/>
            <w:tcBorders>
              <w:top w:val="single" w:sz="8" w:space="0" w:color="auto"/>
              <w:left w:val="single" w:sz="4" w:space="0" w:color="auto"/>
              <w:bottom w:val="single" w:sz="8" w:space="0" w:color="000000"/>
              <w:right w:val="single" w:sz="4" w:space="0" w:color="auto"/>
            </w:tcBorders>
            <w:vAlign w:val="center"/>
            <w:hideMark/>
          </w:tcPr>
          <w:p w:rsidR="00A73CDA" w:rsidRPr="00A73CDA" w:rsidRDefault="00A73CDA" w:rsidP="00A815B3">
            <w:pPr>
              <w:rPr>
                <w:b/>
                <w:bCs/>
                <w:sz w:val="20"/>
                <w:szCs w:val="22"/>
              </w:rPr>
            </w:pPr>
          </w:p>
        </w:tc>
        <w:tc>
          <w:tcPr>
            <w:tcW w:w="3096" w:type="dxa"/>
            <w:vMerge/>
            <w:tcBorders>
              <w:top w:val="single" w:sz="8" w:space="0" w:color="auto"/>
              <w:left w:val="single" w:sz="4" w:space="0" w:color="auto"/>
              <w:bottom w:val="single" w:sz="8" w:space="0" w:color="000000"/>
              <w:right w:val="single" w:sz="4" w:space="0" w:color="auto"/>
            </w:tcBorders>
            <w:vAlign w:val="center"/>
            <w:hideMark/>
          </w:tcPr>
          <w:p w:rsidR="00A73CDA" w:rsidRPr="00A73CDA" w:rsidRDefault="00A73CDA" w:rsidP="00A815B3">
            <w:pPr>
              <w:rPr>
                <w:b/>
                <w:bCs/>
                <w:sz w:val="20"/>
                <w:szCs w:val="22"/>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A73CDA" w:rsidRPr="00A73CDA" w:rsidRDefault="00A73CDA" w:rsidP="00A815B3">
            <w:pPr>
              <w:rPr>
                <w:b/>
                <w:bCs/>
                <w:sz w:val="20"/>
                <w:szCs w:val="22"/>
              </w:rPr>
            </w:pPr>
          </w:p>
        </w:tc>
        <w:tc>
          <w:tcPr>
            <w:tcW w:w="1775" w:type="dxa"/>
            <w:vMerge/>
            <w:tcBorders>
              <w:top w:val="single" w:sz="8" w:space="0" w:color="auto"/>
              <w:left w:val="single" w:sz="4" w:space="0" w:color="auto"/>
              <w:bottom w:val="single" w:sz="8" w:space="0" w:color="000000"/>
              <w:right w:val="single" w:sz="4" w:space="0" w:color="auto"/>
            </w:tcBorders>
            <w:vAlign w:val="center"/>
            <w:hideMark/>
          </w:tcPr>
          <w:p w:rsidR="00A73CDA" w:rsidRPr="00A73CDA" w:rsidRDefault="00A73CDA" w:rsidP="00A815B3">
            <w:pPr>
              <w:rPr>
                <w:b/>
                <w:bCs/>
                <w:sz w:val="20"/>
                <w:szCs w:val="22"/>
              </w:rPr>
            </w:pPr>
          </w:p>
        </w:tc>
        <w:tc>
          <w:tcPr>
            <w:tcW w:w="1775" w:type="dxa"/>
            <w:vMerge/>
            <w:tcBorders>
              <w:top w:val="single" w:sz="8" w:space="0" w:color="auto"/>
              <w:left w:val="single" w:sz="4" w:space="0" w:color="auto"/>
              <w:bottom w:val="single" w:sz="8" w:space="0" w:color="000000"/>
              <w:right w:val="single" w:sz="4" w:space="0" w:color="auto"/>
            </w:tcBorders>
            <w:vAlign w:val="center"/>
            <w:hideMark/>
          </w:tcPr>
          <w:p w:rsidR="00A73CDA" w:rsidRPr="00A73CDA" w:rsidRDefault="00A73CDA" w:rsidP="00A815B3">
            <w:pPr>
              <w:rPr>
                <w:b/>
                <w:bCs/>
                <w:sz w:val="20"/>
                <w:szCs w:val="22"/>
              </w:rPr>
            </w:pPr>
          </w:p>
        </w:tc>
        <w:tc>
          <w:tcPr>
            <w:tcW w:w="1959" w:type="dxa"/>
            <w:tcBorders>
              <w:top w:val="single" w:sz="4" w:space="0" w:color="auto"/>
              <w:left w:val="nil"/>
              <w:bottom w:val="single" w:sz="8" w:space="0" w:color="auto"/>
              <w:right w:val="single" w:sz="4" w:space="0" w:color="auto"/>
            </w:tcBorders>
            <w:shd w:val="clear" w:color="auto" w:fill="auto"/>
            <w:vAlign w:val="center"/>
            <w:hideMark/>
          </w:tcPr>
          <w:p w:rsidR="00A73CDA" w:rsidRPr="00A73CDA" w:rsidRDefault="00A73CDA" w:rsidP="00A815B3">
            <w:pPr>
              <w:jc w:val="center"/>
              <w:rPr>
                <w:b/>
                <w:bCs/>
                <w:color w:val="000000"/>
                <w:sz w:val="20"/>
                <w:szCs w:val="22"/>
              </w:rPr>
            </w:pPr>
            <w:r w:rsidRPr="00A73CDA">
              <w:rPr>
                <w:b/>
                <w:bCs/>
                <w:color w:val="000000"/>
                <w:sz w:val="20"/>
                <w:szCs w:val="22"/>
              </w:rPr>
              <w:t xml:space="preserve">цена за единицу измерения без НДС, включая стоимость тары и доставку, рубли РФ </w:t>
            </w:r>
            <w:r w:rsidRPr="00A73CDA">
              <w:rPr>
                <w:b/>
                <w:color w:val="000000"/>
                <w:sz w:val="20"/>
                <w:szCs w:val="22"/>
              </w:rPr>
              <w:t>с учетом коэффициента снижения</w:t>
            </w:r>
          </w:p>
        </w:tc>
        <w:tc>
          <w:tcPr>
            <w:tcW w:w="1985" w:type="dxa"/>
            <w:tcBorders>
              <w:top w:val="single" w:sz="4" w:space="0" w:color="auto"/>
              <w:left w:val="nil"/>
              <w:bottom w:val="single" w:sz="8" w:space="0" w:color="auto"/>
              <w:right w:val="single" w:sz="4" w:space="0" w:color="auto"/>
            </w:tcBorders>
            <w:shd w:val="clear" w:color="auto" w:fill="auto"/>
            <w:vAlign w:val="center"/>
            <w:hideMark/>
          </w:tcPr>
          <w:p w:rsidR="00A73CDA" w:rsidRPr="00A73CDA" w:rsidRDefault="00A73CDA" w:rsidP="00A815B3">
            <w:pPr>
              <w:jc w:val="center"/>
              <w:rPr>
                <w:b/>
                <w:bCs/>
                <w:color w:val="000000"/>
                <w:sz w:val="20"/>
                <w:szCs w:val="22"/>
              </w:rPr>
            </w:pPr>
            <w:r w:rsidRPr="00A73CDA">
              <w:rPr>
                <w:b/>
                <w:bCs/>
                <w:color w:val="000000"/>
                <w:sz w:val="20"/>
                <w:szCs w:val="22"/>
              </w:rPr>
              <w:t>цена за единицу измерения с учетом НДС, включая стоимость тары и доставку, рубли РФ</w:t>
            </w:r>
            <w:r w:rsidRPr="00A73CDA">
              <w:rPr>
                <w:b/>
                <w:color w:val="000000"/>
                <w:sz w:val="20"/>
                <w:szCs w:val="22"/>
              </w:rPr>
              <w:t xml:space="preserve"> с учетом коэффициента снижения</w:t>
            </w:r>
          </w:p>
        </w:tc>
        <w:tc>
          <w:tcPr>
            <w:tcW w:w="850" w:type="dxa"/>
            <w:vMerge/>
            <w:tcBorders>
              <w:left w:val="single" w:sz="4" w:space="0" w:color="auto"/>
              <w:bottom w:val="single" w:sz="8" w:space="0" w:color="000000"/>
              <w:right w:val="single" w:sz="4" w:space="0" w:color="auto"/>
            </w:tcBorders>
          </w:tcPr>
          <w:p w:rsidR="00A73CDA" w:rsidRPr="00A73CDA" w:rsidRDefault="00A73CDA" w:rsidP="00A815B3">
            <w:pPr>
              <w:rPr>
                <w:b/>
                <w:bCs/>
                <w:sz w:val="20"/>
                <w:szCs w:val="22"/>
              </w:rPr>
            </w:pPr>
          </w:p>
        </w:tc>
        <w:tc>
          <w:tcPr>
            <w:tcW w:w="851" w:type="dxa"/>
            <w:vMerge/>
            <w:tcBorders>
              <w:top w:val="single" w:sz="8" w:space="0" w:color="auto"/>
              <w:left w:val="single" w:sz="4" w:space="0" w:color="auto"/>
              <w:bottom w:val="single" w:sz="8" w:space="0" w:color="000000"/>
              <w:right w:val="single" w:sz="8" w:space="0" w:color="auto"/>
            </w:tcBorders>
            <w:vAlign w:val="center"/>
            <w:hideMark/>
          </w:tcPr>
          <w:p w:rsidR="00A73CDA" w:rsidRPr="00A73CDA" w:rsidRDefault="00A73CDA" w:rsidP="00A815B3">
            <w:pPr>
              <w:rPr>
                <w:b/>
                <w:bCs/>
                <w:sz w:val="20"/>
                <w:szCs w:val="22"/>
              </w:rPr>
            </w:pPr>
          </w:p>
        </w:tc>
      </w:tr>
      <w:tr w:rsidR="00A73CDA" w:rsidRPr="00697B84" w:rsidTr="00A73CDA">
        <w:trPr>
          <w:trHeight w:val="285"/>
        </w:trPr>
        <w:tc>
          <w:tcPr>
            <w:tcW w:w="566" w:type="dxa"/>
            <w:tcBorders>
              <w:top w:val="nil"/>
              <w:left w:val="single" w:sz="8" w:space="0" w:color="auto"/>
              <w:bottom w:val="single" w:sz="4" w:space="0" w:color="auto"/>
              <w:right w:val="single" w:sz="4" w:space="0" w:color="auto"/>
            </w:tcBorders>
            <w:shd w:val="clear" w:color="auto" w:fill="auto"/>
            <w:vAlign w:val="center"/>
            <w:hideMark/>
          </w:tcPr>
          <w:p w:rsidR="00A73CDA" w:rsidRPr="00697B84" w:rsidRDefault="00A73CDA" w:rsidP="00A815B3">
            <w:pPr>
              <w:jc w:val="center"/>
              <w:rPr>
                <w:b/>
                <w:bCs/>
                <w:sz w:val="22"/>
                <w:szCs w:val="22"/>
              </w:rPr>
            </w:pPr>
            <w:r w:rsidRPr="00697B84">
              <w:rPr>
                <w:b/>
                <w:bCs/>
                <w:sz w:val="22"/>
                <w:szCs w:val="22"/>
              </w:rPr>
              <w:t>1</w:t>
            </w:r>
          </w:p>
        </w:tc>
        <w:tc>
          <w:tcPr>
            <w:tcW w:w="2028" w:type="dxa"/>
            <w:tcBorders>
              <w:top w:val="nil"/>
              <w:left w:val="nil"/>
              <w:bottom w:val="single" w:sz="4" w:space="0" w:color="auto"/>
              <w:right w:val="single" w:sz="4" w:space="0" w:color="auto"/>
            </w:tcBorders>
            <w:shd w:val="clear" w:color="auto" w:fill="auto"/>
            <w:vAlign w:val="center"/>
            <w:hideMark/>
          </w:tcPr>
          <w:p w:rsidR="00A73CDA" w:rsidRPr="00697B84" w:rsidRDefault="00A73CDA" w:rsidP="00A815B3">
            <w:pPr>
              <w:jc w:val="center"/>
              <w:rPr>
                <w:b/>
                <w:bCs/>
                <w:sz w:val="22"/>
                <w:szCs w:val="22"/>
              </w:rPr>
            </w:pPr>
            <w:r w:rsidRPr="00697B84">
              <w:rPr>
                <w:b/>
                <w:bCs/>
                <w:sz w:val="22"/>
                <w:szCs w:val="22"/>
              </w:rPr>
              <w:t>2</w:t>
            </w:r>
          </w:p>
        </w:tc>
        <w:tc>
          <w:tcPr>
            <w:tcW w:w="3096" w:type="dxa"/>
            <w:tcBorders>
              <w:top w:val="nil"/>
              <w:left w:val="nil"/>
              <w:bottom w:val="single" w:sz="4" w:space="0" w:color="auto"/>
              <w:right w:val="single" w:sz="4" w:space="0" w:color="auto"/>
            </w:tcBorders>
            <w:shd w:val="clear" w:color="auto" w:fill="auto"/>
            <w:vAlign w:val="center"/>
            <w:hideMark/>
          </w:tcPr>
          <w:p w:rsidR="00A73CDA" w:rsidRPr="00697B84" w:rsidRDefault="00A73CDA" w:rsidP="00A815B3">
            <w:pPr>
              <w:jc w:val="center"/>
              <w:rPr>
                <w:b/>
                <w:bCs/>
                <w:sz w:val="22"/>
                <w:szCs w:val="22"/>
              </w:rPr>
            </w:pPr>
            <w:r w:rsidRPr="00697B84">
              <w:rPr>
                <w:b/>
                <w:bCs/>
                <w:sz w:val="22"/>
                <w:szCs w:val="22"/>
              </w:rPr>
              <w:t>3</w:t>
            </w:r>
          </w:p>
        </w:tc>
        <w:tc>
          <w:tcPr>
            <w:tcW w:w="850" w:type="dxa"/>
            <w:tcBorders>
              <w:top w:val="nil"/>
              <w:left w:val="nil"/>
              <w:bottom w:val="single" w:sz="4" w:space="0" w:color="auto"/>
              <w:right w:val="single" w:sz="4" w:space="0" w:color="auto"/>
            </w:tcBorders>
            <w:shd w:val="clear" w:color="auto" w:fill="auto"/>
            <w:vAlign w:val="center"/>
            <w:hideMark/>
          </w:tcPr>
          <w:p w:rsidR="00A73CDA" w:rsidRPr="00697B84" w:rsidRDefault="00A73CDA" w:rsidP="00A815B3">
            <w:pPr>
              <w:jc w:val="center"/>
              <w:rPr>
                <w:b/>
                <w:bCs/>
                <w:sz w:val="22"/>
                <w:szCs w:val="22"/>
              </w:rPr>
            </w:pPr>
            <w:r w:rsidRPr="00697B84">
              <w:rPr>
                <w:b/>
                <w:bCs/>
                <w:sz w:val="22"/>
                <w:szCs w:val="22"/>
              </w:rPr>
              <w:t>4</w:t>
            </w:r>
          </w:p>
        </w:tc>
        <w:tc>
          <w:tcPr>
            <w:tcW w:w="1775" w:type="dxa"/>
            <w:tcBorders>
              <w:top w:val="nil"/>
              <w:left w:val="nil"/>
              <w:bottom w:val="single" w:sz="4" w:space="0" w:color="auto"/>
              <w:right w:val="single" w:sz="4" w:space="0" w:color="auto"/>
            </w:tcBorders>
            <w:shd w:val="clear" w:color="auto" w:fill="auto"/>
            <w:vAlign w:val="center"/>
            <w:hideMark/>
          </w:tcPr>
          <w:p w:rsidR="00A73CDA" w:rsidRPr="00697B84" w:rsidRDefault="00A73CDA" w:rsidP="00A815B3">
            <w:pPr>
              <w:jc w:val="center"/>
              <w:rPr>
                <w:b/>
                <w:bCs/>
                <w:sz w:val="22"/>
                <w:szCs w:val="22"/>
              </w:rPr>
            </w:pPr>
            <w:r w:rsidRPr="00697B84">
              <w:rPr>
                <w:b/>
                <w:bCs/>
                <w:sz w:val="22"/>
                <w:szCs w:val="22"/>
              </w:rPr>
              <w:t>5</w:t>
            </w:r>
          </w:p>
        </w:tc>
        <w:tc>
          <w:tcPr>
            <w:tcW w:w="1775" w:type="dxa"/>
            <w:tcBorders>
              <w:top w:val="nil"/>
              <w:left w:val="nil"/>
              <w:bottom w:val="single" w:sz="4" w:space="0" w:color="auto"/>
              <w:right w:val="single" w:sz="4" w:space="0" w:color="auto"/>
            </w:tcBorders>
            <w:shd w:val="clear" w:color="auto" w:fill="auto"/>
            <w:vAlign w:val="center"/>
            <w:hideMark/>
          </w:tcPr>
          <w:p w:rsidR="00A73CDA" w:rsidRPr="00697B84" w:rsidRDefault="00A73CDA" w:rsidP="00A815B3">
            <w:pPr>
              <w:jc w:val="center"/>
              <w:rPr>
                <w:b/>
                <w:bCs/>
                <w:sz w:val="22"/>
                <w:szCs w:val="22"/>
              </w:rPr>
            </w:pPr>
            <w:r w:rsidRPr="00697B84">
              <w:rPr>
                <w:b/>
                <w:bCs/>
                <w:sz w:val="22"/>
                <w:szCs w:val="22"/>
              </w:rPr>
              <w:t>6</w:t>
            </w:r>
          </w:p>
        </w:tc>
        <w:tc>
          <w:tcPr>
            <w:tcW w:w="1959" w:type="dxa"/>
            <w:tcBorders>
              <w:top w:val="nil"/>
              <w:left w:val="nil"/>
              <w:bottom w:val="single" w:sz="4" w:space="0" w:color="auto"/>
              <w:right w:val="single" w:sz="4" w:space="0" w:color="auto"/>
            </w:tcBorders>
            <w:shd w:val="clear" w:color="auto" w:fill="auto"/>
            <w:vAlign w:val="center"/>
            <w:hideMark/>
          </w:tcPr>
          <w:p w:rsidR="00A73CDA" w:rsidRPr="00697B84" w:rsidRDefault="00A73CDA" w:rsidP="00A815B3">
            <w:pPr>
              <w:jc w:val="center"/>
              <w:rPr>
                <w:b/>
                <w:bCs/>
                <w:sz w:val="22"/>
                <w:szCs w:val="22"/>
              </w:rPr>
            </w:pPr>
            <w:r w:rsidRPr="00697B84">
              <w:rPr>
                <w:b/>
                <w:bCs/>
                <w:sz w:val="22"/>
                <w:szCs w:val="22"/>
              </w:rPr>
              <w:t>7</w:t>
            </w:r>
          </w:p>
        </w:tc>
        <w:tc>
          <w:tcPr>
            <w:tcW w:w="1985" w:type="dxa"/>
            <w:tcBorders>
              <w:top w:val="nil"/>
              <w:left w:val="nil"/>
              <w:bottom w:val="single" w:sz="4" w:space="0" w:color="auto"/>
              <w:right w:val="single" w:sz="4" w:space="0" w:color="auto"/>
            </w:tcBorders>
            <w:shd w:val="clear" w:color="auto" w:fill="auto"/>
            <w:noWrap/>
            <w:vAlign w:val="bottom"/>
            <w:hideMark/>
          </w:tcPr>
          <w:p w:rsidR="00A73CDA" w:rsidRPr="00697B84" w:rsidRDefault="00A73CDA" w:rsidP="00A815B3">
            <w:pPr>
              <w:jc w:val="center"/>
              <w:rPr>
                <w:b/>
                <w:bCs/>
                <w:sz w:val="22"/>
                <w:szCs w:val="22"/>
              </w:rPr>
            </w:pPr>
            <w:r w:rsidRPr="00697B84">
              <w:rPr>
                <w:b/>
                <w:bCs/>
                <w:sz w:val="22"/>
                <w:szCs w:val="22"/>
              </w:rPr>
              <w:t>8</w:t>
            </w:r>
          </w:p>
        </w:tc>
        <w:tc>
          <w:tcPr>
            <w:tcW w:w="850" w:type="dxa"/>
            <w:tcBorders>
              <w:top w:val="nil"/>
              <w:left w:val="nil"/>
              <w:bottom w:val="single" w:sz="4" w:space="0" w:color="auto"/>
              <w:right w:val="nil"/>
            </w:tcBorders>
          </w:tcPr>
          <w:p w:rsidR="00A73CDA" w:rsidRPr="00697B84" w:rsidRDefault="00A73CDA" w:rsidP="00A815B3">
            <w:pPr>
              <w:jc w:val="center"/>
              <w:rPr>
                <w:b/>
                <w:bCs/>
                <w:sz w:val="22"/>
                <w:szCs w:val="22"/>
              </w:rPr>
            </w:pPr>
          </w:p>
        </w:tc>
        <w:tc>
          <w:tcPr>
            <w:tcW w:w="851" w:type="dxa"/>
            <w:tcBorders>
              <w:top w:val="nil"/>
              <w:left w:val="nil"/>
              <w:bottom w:val="single" w:sz="4" w:space="0" w:color="auto"/>
              <w:right w:val="single" w:sz="8" w:space="0" w:color="auto"/>
            </w:tcBorders>
            <w:shd w:val="clear" w:color="auto" w:fill="auto"/>
            <w:noWrap/>
            <w:vAlign w:val="bottom"/>
            <w:hideMark/>
          </w:tcPr>
          <w:p w:rsidR="00A73CDA" w:rsidRPr="00697B84" w:rsidRDefault="00A73CDA" w:rsidP="00A815B3">
            <w:pPr>
              <w:jc w:val="center"/>
              <w:rPr>
                <w:b/>
                <w:bCs/>
                <w:sz w:val="22"/>
                <w:szCs w:val="22"/>
              </w:rPr>
            </w:pPr>
            <w:r w:rsidRPr="00697B84">
              <w:rPr>
                <w:b/>
                <w:bCs/>
                <w:sz w:val="22"/>
                <w:szCs w:val="22"/>
              </w:rPr>
              <w:t>9</w:t>
            </w:r>
          </w:p>
        </w:tc>
      </w:tr>
      <w:tr w:rsidR="00A73CDA" w:rsidRPr="00697B84" w:rsidTr="00A73CDA">
        <w:trPr>
          <w:trHeight w:val="600"/>
        </w:trPr>
        <w:tc>
          <w:tcPr>
            <w:tcW w:w="566" w:type="dxa"/>
            <w:tcBorders>
              <w:top w:val="nil"/>
              <w:left w:val="single" w:sz="8" w:space="0" w:color="auto"/>
              <w:bottom w:val="single" w:sz="4" w:space="0" w:color="auto"/>
              <w:right w:val="nil"/>
            </w:tcBorders>
            <w:shd w:val="clear" w:color="auto" w:fill="auto"/>
            <w:vAlign w:val="center"/>
            <w:hideMark/>
          </w:tcPr>
          <w:p w:rsidR="00A73CDA" w:rsidRPr="00697B84" w:rsidRDefault="00A73CDA" w:rsidP="00762430">
            <w:r>
              <w:t>1</w:t>
            </w:r>
          </w:p>
        </w:tc>
        <w:tc>
          <w:tcPr>
            <w:tcW w:w="2028" w:type="dxa"/>
            <w:tcBorders>
              <w:top w:val="single" w:sz="4" w:space="0" w:color="auto"/>
              <w:left w:val="single" w:sz="4" w:space="0" w:color="auto"/>
              <w:bottom w:val="single" w:sz="4" w:space="0" w:color="auto"/>
              <w:right w:val="single" w:sz="4" w:space="0" w:color="auto"/>
            </w:tcBorders>
            <w:shd w:val="clear" w:color="auto" w:fill="auto"/>
            <w:hideMark/>
          </w:tcPr>
          <w:p w:rsidR="00A73CDA" w:rsidRPr="00AB7962" w:rsidRDefault="00A73CDA" w:rsidP="00762430">
            <w:pPr>
              <w:rPr>
                <w:color w:val="000000"/>
                <w:sz w:val="22"/>
                <w:szCs w:val="22"/>
              </w:rPr>
            </w:pPr>
            <w:r w:rsidRPr="00762430">
              <w:rPr>
                <w:color w:val="000000"/>
                <w:sz w:val="22"/>
                <w:szCs w:val="22"/>
              </w:rPr>
              <w:t xml:space="preserve">Источник бесперебойного питания </w:t>
            </w:r>
            <w:r w:rsidR="00D01B83">
              <w:rPr>
                <w:color w:val="000000"/>
                <w:sz w:val="22"/>
                <w:szCs w:val="22"/>
              </w:rPr>
              <w:t>переменного тока 1000ВА/9</w:t>
            </w:r>
            <w:r w:rsidRPr="00762430">
              <w:rPr>
                <w:color w:val="000000"/>
                <w:sz w:val="22"/>
                <w:szCs w:val="22"/>
              </w:rPr>
              <w:t>00Вт с встроенными АКБ</w:t>
            </w:r>
          </w:p>
        </w:tc>
        <w:tc>
          <w:tcPr>
            <w:tcW w:w="3096" w:type="dxa"/>
            <w:tcBorders>
              <w:top w:val="single" w:sz="4" w:space="0" w:color="auto"/>
              <w:left w:val="nil"/>
              <w:bottom w:val="single" w:sz="4" w:space="0" w:color="auto"/>
              <w:right w:val="single" w:sz="4" w:space="0" w:color="auto"/>
            </w:tcBorders>
            <w:shd w:val="clear" w:color="auto" w:fill="auto"/>
            <w:hideMark/>
          </w:tcPr>
          <w:p w:rsidR="00A73CDA" w:rsidRPr="00697B84" w:rsidRDefault="00E405FC" w:rsidP="00D01B83">
            <w:pPr>
              <w:rPr>
                <w:color w:val="000000"/>
                <w:sz w:val="22"/>
                <w:szCs w:val="22"/>
              </w:rPr>
            </w:pPr>
            <w:r>
              <w:rPr>
                <w:color w:val="000000"/>
                <w:sz w:val="22"/>
                <w:szCs w:val="22"/>
              </w:rPr>
              <w:t>Мощность ИБП 1000ВА/</w:t>
            </w:r>
            <w:r w:rsidR="00D01B83" w:rsidRPr="00D01B83">
              <w:rPr>
                <w:color w:val="000000"/>
                <w:sz w:val="22"/>
                <w:szCs w:val="22"/>
              </w:rPr>
              <w:t>9</w:t>
            </w:r>
            <w:r w:rsidR="00A73CDA" w:rsidRPr="00762430">
              <w:rPr>
                <w:color w:val="000000"/>
                <w:sz w:val="22"/>
                <w:szCs w:val="22"/>
              </w:rPr>
              <w:t>00Вт, номинальное входное/выходное напряжение 220 / 220 В, двойное преобразование (технология On-Line), диапазон входного напряжения 110-300В, синусоидальное выходное напряжение, время переключения на работу от батарей 0мс, время поддержки от АКБ при 75% номинальной мощности не менее 8 мин., наличие WEB/SNMP-адаптера для удаленного управления и мониторинга режимов работы ИБП посредством сети Internet, стоечный вариант под 19” стойку, встроенные АКБ, защита нагрузки от короткого замыкания, перегрузки, перегрева, глубокого разряда АБ. Русифицированное ПО.</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73CDA" w:rsidRDefault="00A73CDA" w:rsidP="00A815B3">
            <w:pPr>
              <w:jc w:val="center"/>
              <w:rPr>
                <w:sz w:val="22"/>
                <w:szCs w:val="22"/>
              </w:rPr>
            </w:pPr>
          </w:p>
          <w:p w:rsidR="00A73CDA" w:rsidRPr="00DD42DF" w:rsidRDefault="00A73CDA" w:rsidP="00A815B3">
            <w:pPr>
              <w:jc w:val="center"/>
              <w:rPr>
                <w:sz w:val="22"/>
                <w:szCs w:val="22"/>
              </w:rPr>
            </w:pPr>
            <w:r w:rsidRPr="00DD42DF">
              <w:rPr>
                <w:sz w:val="22"/>
                <w:szCs w:val="22"/>
              </w:rPr>
              <w:t>шт.</w:t>
            </w:r>
          </w:p>
        </w:tc>
        <w:tc>
          <w:tcPr>
            <w:tcW w:w="1775" w:type="dxa"/>
            <w:tcBorders>
              <w:top w:val="single" w:sz="4" w:space="0" w:color="auto"/>
              <w:left w:val="nil"/>
              <w:bottom w:val="single" w:sz="4" w:space="0" w:color="auto"/>
              <w:right w:val="single" w:sz="4" w:space="0" w:color="auto"/>
            </w:tcBorders>
            <w:shd w:val="clear" w:color="auto" w:fill="auto"/>
            <w:vAlign w:val="center"/>
          </w:tcPr>
          <w:p w:rsidR="00A73CDA" w:rsidRDefault="00A73CDA" w:rsidP="00A815B3">
            <w:pPr>
              <w:jc w:val="right"/>
              <w:rPr>
                <w:color w:val="000000"/>
                <w:sz w:val="22"/>
                <w:szCs w:val="22"/>
              </w:rPr>
            </w:pPr>
          </w:p>
          <w:p w:rsidR="00A73CDA" w:rsidRDefault="00A73CDA" w:rsidP="00A815B3">
            <w:pPr>
              <w:jc w:val="right"/>
              <w:rPr>
                <w:color w:val="000000"/>
                <w:sz w:val="22"/>
                <w:szCs w:val="22"/>
              </w:rPr>
            </w:pPr>
          </w:p>
          <w:p w:rsidR="00A73CDA" w:rsidRPr="00DD42DF" w:rsidRDefault="00A73CDA" w:rsidP="00A815B3">
            <w:pPr>
              <w:jc w:val="right"/>
              <w:rPr>
                <w:color w:val="000000"/>
                <w:sz w:val="22"/>
                <w:szCs w:val="22"/>
              </w:rPr>
            </w:pPr>
            <w:r>
              <w:rPr>
                <w:color w:val="000000"/>
                <w:sz w:val="22"/>
                <w:szCs w:val="22"/>
              </w:rPr>
              <w:t>23</w:t>
            </w:r>
            <w:r w:rsidRPr="00DD42DF">
              <w:rPr>
                <w:color w:val="000000"/>
                <w:sz w:val="22"/>
                <w:szCs w:val="22"/>
              </w:rPr>
              <w:t xml:space="preserve"> 000,00  </w:t>
            </w:r>
          </w:p>
          <w:p w:rsidR="00A73CDA" w:rsidRPr="00DD42DF" w:rsidRDefault="00A73CDA" w:rsidP="00A815B3">
            <w:pPr>
              <w:jc w:val="right"/>
              <w:rPr>
                <w:color w:val="000000"/>
                <w:sz w:val="22"/>
                <w:szCs w:val="22"/>
              </w:rPr>
            </w:pPr>
          </w:p>
        </w:tc>
        <w:tc>
          <w:tcPr>
            <w:tcW w:w="1775" w:type="dxa"/>
            <w:tcBorders>
              <w:top w:val="single" w:sz="4" w:space="0" w:color="auto"/>
              <w:left w:val="nil"/>
              <w:bottom w:val="single" w:sz="4" w:space="0" w:color="auto"/>
              <w:right w:val="single" w:sz="4" w:space="0" w:color="auto"/>
            </w:tcBorders>
            <w:shd w:val="clear" w:color="auto" w:fill="auto"/>
            <w:vAlign w:val="center"/>
          </w:tcPr>
          <w:p w:rsidR="00A73CDA" w:rsidRDefault="00A73CDA" w:rsidP="00A815B3">
            <w:pPr>
              <w:jc w:val="right"/>
              <w:rPr>
                <w:color w:val="000000"/>
                <w:sz w:val="22"/>
                <w:szCs w:val="22"/>
              </w:rPr>
            </w:pPr>
          </w:p>
          <w:p w:rsidR="00A73CDA" w:rsidRPr="00DD42DF" w:rsidRDefault="00A73CDA" w:rsidP="00A815B3">
            <w:pPr>
              <w:jc w:val="right"/>
              <w:rPr>
                <w:color w:val="000000"/>
                <w:sz w:val="22"/>
                <w:szCs w:val="22"/>
              </w:rPr>
            </w:pPr>
            <w:r>
              <w:rPr>
                <w:color w:val="000000"/>
                <w:sz w:val="22"/>
                <w:szCs w:val="22"/>
              </w:rPr>
              <w:t>27 140</w:t>
            </w:r>
            <w:r w:rsidRPr="00DD42DF">
              <w:rPr>
                <w:color w:val="000000"/>
                <w:sz w:val="22"/>
                <w:szCs w:val="22"/>
              </w:rPr>
              <w:t>,00</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rsidR="00A73CDA" w:rsidRPr="00DD42DF" w:rsidRDefault="00A73CDA" w:rsidP="00A815B3">
            <w:pPr>
              <w:rPr>
                <w:sz w:val="22"/>
                <w:szCs w:val="22"/>
              </w:rPr>
            </w:pPr>
            <w:r w:rsidRPr="00DD42DF">
              <w:rPr>
                <w:sz w:val="22"/>
                <w:szCs w:val="22"/>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73CDA" w:rsidRPr="00DD42DF" w:rsidRDefault="00A73CDA" w:rsidP="00A815B3">
            <w:pPr>
              <w:rPr>
                <w:b/>
                <w:bCs/>
                <w:sz w:val="22"/>
                <w:szCs w:val="22"/>
              </w:rPr>
            </w:pPr>
            <w:r w:rsidRPr="00DD42DF">
              <w:rPr>
                <w:b/>
                <w:bCs/>
                <w:sz w:val="22"/>
                <w:szCs w:val="22"/>
              </w:rPr>
              <w:t> </w:t>
            </w:r>
          </w:p>
        </w:tc>
        <w:tc>
          <w:tcPr>
            <w:tcW w:w="850" w:type="dxa"/>
            <w:tcBorders>
              <w:top w:val="nil"/>
              <w:left w:val="single" w:sz="4" w:space="0" w:color="auto"/>
              <w:bottom w:val="single" w:sz="4" w:space="0" w:color="auto"/>
              <w:right w:val="single" w:sz="4" w:space="0" w:color="auto"/>
            </w:tcBorders>
          </w:tcPr>
          <w:p w:rsidR="00A73CDA" w:rsidRPr="00DD42DF" w:rsidRDefault="00A73CDA" w:rsidP="00A815B3">
            <w:pPr>
              <w:rPr>
                <w:b/>
                <w:bCs/>
                <w:sz w:val="22"/>
                <w:szCs w:val="22"/>
              </w:rPr>
            </w:pPr>
          </w:p>
        </w:tc>
        <w:tc>
          <w:tcPr>
            <w:tcW w:w="851" w:type="dxa"/>
            <w:tcBorders>
              <w:top w:val="nil"/>
              <w:left w:val="single" w:sz="4" w:space="0" w:color="auto"/>
              <w:bottom w:val="single" w:sz="4" w:space="0" w:color="auto"/>
              <w:right w:val="single" w:sz="8" w:space="0" w:color="auto"/>
            </w:tcBorders>
            <w:shd w:val="clear" w:color="auto" w:fill="auto"/>
            <w:vAlign w:val="center"/>
            <w:hideMark/>
          </w:tcPr>
          <w:p w:rsidR="00A73CDA" w:rsidRPr="00DD42DF" w:rsidRDefault="00A73CDA" w:rsidP="00A815B3">
            <w:pPr>
              <w:rPr>
                <w:b/>
                <w:bCs/>
                <w:sz w:val="22"/>
                <w:szCs w:val="22"/>
              </w:rPr>
            </w:pPr>
            <w:r w:rsidRPr="00DD42DF">
              <w:rPr>
                <w:b/>
                <w:bCs/>
                <w:sz w:val="22"/>
                <w:szCs w:val="22"/>
              </w:rPr>
              <w:t> </w:t>
            </w:r>
          </w:p>
        </w:tc>
      </w:tr>
    </w:tbl>
    <w:p w:rsidR="0042658C" w:rsidRDefault="0042658C" w:rsidP="0042658C">
      <w:pPr>
        <w:rPr>
          <w:rFonts w:eastAsia="Calibri"/>
          <w:iCs/>
        </w:rPr>
      </w:pPr>
    </w:p>
    <w:tbl>
      <w:tblPr>
        <w:tblW w:w="15777" w:type="dxa"/>
        <w:tblLook w:val="04A0" w:firstRow="1" w:lastRow="0" w:firstColumn="1" w:lastColumn="0" w:noHBand="0" w:noVBand="1"/>
      </w:tblPr>
      <w:tblGrid>
        <w:gridCol w:w="2908"/>
        <w:gridCol w:w="12869"/>
      </w:tblGrid>
      <w:tr w:rsidR="00A73CDA" w:rsidRPr="00DD0198" w:rsidTr="00A73CDA">
        <w:trPr>
          <w:trHeight w:val="284"/>
        </w:trPr>
        <w:tc>
          <w:tcPr>
            <w:tcW w:w="1577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3CDA" w:rsidRPr="00DD0198" w:rsidRDefault="00A73CDA" w:rsidP="00A815B3">
            <w:pPr>
              <w:rPr>
                <w:sz w:val="22"/>
                <w:szCs w:val="22"/>
              </w:rPr>
            </w:pPr>
            <w:r w:rsidRPr="00DD0198">
              <w:rPr>
                <w:sz w:val="22"/>
                <w:szCs w:val="22"/>
              </w:rPr>
              <w:t>Объем может быть изменен на 20% без изменения стоимости единицы</w:t>
            </w:r>
          </w:p>
        </w:tc>
      </w:tr>
      <w:tr w:rsidR="00A73CDA" w:rsidRPr="00DD0198" w:rsidTr="00A73CDA">
        <w:trPr>
          <w:trHeight w:val="284"/>
        </w:trPr>
        <w:tc>
          <w:tcPr>
            <w:tcW w:w="2908" w:type="dxa"/>
            <w:tcBorders>
              <w:top w:val="nil"/>
              <w:left w:val="single" w:sz="4" w:space="0" w:color="auto"/>
              <w:bottom w:val="single" w:sz="4" w:space="0" w:color="auto"/>
              <w:right w:val="single" w:sz="4" w:space="0" w:color="auto"/>
            </w:tcBorders>
            <w:shd w:val="clear" w:color="auto" w:fill="auto"/>
            <w:noWrap/>
            <w:vAlign w:val="bottom"/>
            <w:hideMark/>
          </w:tcPr>
          <w:p w:rsidR="00A73CDA" w:rsidRPr="00DD0198" w:rsidRDefault="00A73CDA" w:rsidP="00A815B3">
            <w:pPr>
              <w:rPr>
                <w:sz w:val="22"/>
                <w:szCs w:val="22"/>
              </w:rPr>
            </w:pPr>
            <w:r w:rsidRPr="00DD0198">
              <w:rPr>
                <w:sz w:val="22"/>
                <w:szCs w:val="22"/>
              </w:rPr>
              <w:t>Требуемые сроки поставки:</w:t>
            </w:r>
          </w:p>
          <w:p w:rsidR="00A73CDA" w:rsidRPr="00DD0198" w:rsidRDefault="00A73CDA" w:rsidP="00A815B3">
            <w:pPr>
              <w:rPr>
                <w:sz w:val="22"/>
                <w:szCs w:val="22"/>
              </w:rPr>
            </w:pPr>
            <w:r w:rsidRPr="00DD0198">
              <w:rPr>
                <w:sz w:val="22"/>
                <w:szCs w:val="22"/>
              </w:rPr>
              <w:t> </w:t>
            </w:r>
          </w:p>
        </w:tc>
        <w:tc>
          <w:tcPr>
            <w:tcW w:w="12869" w:type="dxa"/>
            <w:tcBorders>
              <w:top w:val="single" w:sz="4" w:space="0" w:color="auto"/>
              <w:left w:val="nil"/>
              <w:bottom w:val="single" w:sz="4" w:space="0" w:color="auto"/>
              <w:right w:val="single" w:sz="4" w:space="0" w:color="000000"/>
            </w:tcBorders>
            <w:shd w:val="clear" w:color="auto" w:fill="auto"/>
            <w:noWrap/>
            <w:vAlign w:val="bottom"/>
            <w:hideMark/>
          </w:tcPr>
          <w:p w:rsidR="00A73CDA" w:rsidRPr="00DD0198" w:rsidRDefault="00A73CDA" w:rsidP="00A815B3">
            <w:pPr>
              <w:rPr>
                <w:sz w:val="22"/>
                <w:szCs w:val="22"/>
              </w:rPr>
            </w:pPr>
            <w:r w:rsidRPr="00DD0198">
              <w:rPr>
                <w:sz w:val="22"/>
                <w:szCs w:val="22"/>
              </w:rPr>
              <w:t>Доставка товара должна быть осуществлена в срок, указанный в заказе, но не более 30 (тридцати) календарных дней после подписания сторонами Заказа</w:t>
            </w:r>
          </w:p>
        </w:tc>
      </w:tr>
      <w:tr w:rsidR="00A73CDA" w:rsidRPr="00DD0198" w:rsidTr="00A73CDA">
        <w:trPr>
          <w:trHeight w:val="284"/>
        </w:trPr>
        <w:tc>
          <w:tcPr>
            <w:tcW w:w="2908" w:type="dxa"/>
            <w:tcBorders>
              <w:top w:val="single" w:sz="4" w:space="0" w:color="auto"/>
              <w:left w:val="single" w:sz="4" w:space="0" w:color="auto"/>
              <w:bottom w:val="single" w:sz="4" w:space="0" w:color="auto"/>
              <w:right w:val="nil"/>
            </w:tcBorders>
            <w:shd w:val="clear" w:color="auto" w:fill="auto"/>
            <w:noWrap/>
            <w:vAlign w:val="bottom"/>
            <w:hideMark/>
          </w:tcPr>
          <w:p w:rsidR="00A73CDA" w:rsidRPr="00DD0198" w:rsidRDefault="00A73CDA" w:rsidP="00A815B3">
            <w:pPr>
              <w:rPr>
                <w:sz w:val="22"/>
                <w:szCs w:val="22"/>
              </w:rPr>
            </w:pPr>
            <w:r w:rsidRPr="00DD0198">
              <w:rPr>
                <w:sz w:val="22"/>
                <w:szCs w:val="22"/>
              </w:rPr>
              <w:t>Условия доставки</w:t>
            </w:r>
          </w:p>
        </w:tc>
        <w:tc>
          <w:tcPr>
            <w:tcW w:w="12869"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A73CDA" w:rsidRPr="00DD0198" w:rsidRDefault="00A73CDA" w:rsidP="00A73CDA">
            <w:pPr>
              <w:rPr>
                <w:sz w:val="22"/>
                <w:szCs w:val="22"/>
              </w:rPr>
            </w:pPr>
            <w:r w:rsidRPr="00DD0198">
              <w:rPr>
                <w:sz w:val="22"/>
                <w:szCs w:val="22"/>
              </w:rPr>
              <w:t xml:space="preserve">Отгрузка до склада ПАО "Башинформсвязь", по адресу: </w:t>
            </w:r>
            <w:r w:rsidR="00877AAF" w:rsidRPr="00877AAF">
              <w:rPr>
                <w:sz w:val="22"/>
                <w:szCs w:val="22"/>
              </w:rPr>
              <w:t>г. Уфа, ул. Каспийская, 14</w:t>
            </w:r>
            <w:r w:rsidRPr="00DD0198">
              <w:rPr>
                <w:sz w:val="22"/>
                <w:szCs w:val="22"/>
              </w:rPr>
              <w:t xml:space="preserve">. </w:t>
            </w:r>
          </w:p>
          <w:p w:rsidR="00A73CDA" w:rsidRPr="00DD0198" w:rsidRDefault="00A73CDA" w:rsidP="00A815B3">
            <w:pPr>
              <w:rPr>
                <w:sz w:val="22"/>
                <w:szCs w:val="22"/>
              </w:rPr>
            </w:pPr>
          </w:p>
        </w:tc>
      </w:tr>
      <w:tr w:rsidR="007201ED" w:rsidRPr="00DD0198" w:rsidTr="007621E7">
        <w:trPr>
          <w:trHeight w:val="225"/>
        </w:trPr>
        <w:tc>
          <w:tcPr>
            <w:tcW w:w="2908" w:type="dxa"/>
            <w:tcBorders>
              <w:top w:val="nil"/>
              <w:left w:val="single" w:sz="4" w:space="0" w:color="auto"/>
              <w:bottom w:val="nil"/>
              <w:right w:val="single" w:sz="4" w:space="0" w:color="auto"/>
            </w:tcBorders>
            <w:shd w:val="clear" w:color="auto" w:fill="auto"/>
            <w:noWrap/>
            <w:vAlign w:val="bottom"/>
          </w:tcPr>
          <w:p w:rsidR="007201ED" w:rsidRPr="00DD0198" w:rsidRDefault="007201ED" w:rsidP="00A815B3">
            <w:pPr>
              <w:rPr>
                <w:sz w:val="22"/>
                <w:szCs w:val="22"/>
              </w:rPr>
            </w:pPr>
            <w:r>
              <w:rPr>
                <w:sz w:val="22"/>
                <w:szCs w:val="22"/>
              </w:rPr>
              <w:t>Особые условия</w:t>
            </w:r>
          </w:p>
        </w:tc>
        <w:tc>
          <w:tcPr>
            <w:tcW w:w="12869" w:type="dxa"/>
            <w:vMerge w:val="restart"/>
            <w:tcBorders>
              <w:top w:val="single" w:sz="4" w:space="0" w:color="auto"/>
              <w:left w:val="nil"/>
              <w:right w:val="single" w:sz="4" w:space="0" w:color="000000"/>
            </w:tcBorders>
            <w:shd w:val="clear" w:color="auto" w:fill="auto"/>
          </w:tcPr>
          <w:p w:rsidR="007201ED" w:rsidRPr="00DD0198" w:rsidRDefault="00A94792" w:rsidP="00A815B3">
            <w:pPr>
              <w:rPr>
                <w:sz w:val="22"/>
                <w:szCs w:val="22"/>
              </w:rPr>
            </w:pPr>
            <w:r w:rsidRPr="00A94792">
              <w:rPr>
                <w:sz w:val="22"/>
              </w:rPr>
              <w:t>Поставляемое Оборудование должно быть новым, ранее в эксплуатации не состоявшим. Оборудование не должно быть с признаками восстановленных потребительских свойств, не должно иметь в своем составе элементы отремонтированных составных частей.</w:t>
            </w:r>
          </w:p>
        </w:tc>
      </w:tr>
      <w:tr w:rsidR="007201ED" w:rsidRPr="00DD0198" w:rsidTr="007201ED">
        <w:trPr>
          <w:trHeight w:val="225"/>
        </w:trPr>
        <w:tc>
          <w:tcPr>
            <w:tcW w:w="2908" w:type="dxa"/>
            <w:tcBorders>
              <w:top w:val="nil"/>
              <w:left w:val="single" w:sz="4" w:space="0" w:color="auto"/>
              <w:bottom w:val="single" w:sz="4" w:space="0" w:color="auto"/>
              <w:right w:val="single" w:sz="4" w:space="0" w:color="auto"/>
            </w:tcBorders>
            <w:shd w:val="clear" w:color="auto" w:fill="auto"/>
            <w:noWrap/>
            <w:vAlign w:val="bottom"/>
          </w:tcPr>
          <w:p w:rsidR="007201ED" w:rsidRPr="00DD0198" w:rsidRDefault="007201ED" w:rsidP="00A815B3">
            <w:pPr>
              <w:rPr>
                <w:sz w:val="22"/>
                <w:szCs w:val="22"/>
              </w:rPr>
            </w:pPr>
          </w:p>
        </w:tc>
        <w:tc>
          <w:tcPr>
            <w:tcW w:w="12869" w:type="dxa"/>
            <w:vMerge/>
            <w:tcBorders>
              <w:left w:val="nil"/>
              <w:bottom w:val="single" w:sz="4" w:space="0" w:color="auto"/>
              <w:right w:val="single" w:sz="4" w:space="0" w:color="000000"/>
            </w:tcBorders>
            <w:shd w:val="clear" w:color="auto" w:fill="auto"/>
          </w:tcPr>
          <w:p w:rsidR="007201ED" w:rsidRPr="00DD0198" w:rsidRDefault="007201ED" w:rsidP="00A815B3">
            <w:pPr>
              <w:rPr>
                <w:sz w:val="22"/>
                <w:szCs w:val="22"/>
              </w:rPr>
            </w:pPr>
          </w:p>
        </w:tc>
      </w:tr>
      <w:tr w:rsidR="00A73CDA" w:rsidRPr="00DD0198" w:rsidTr="007201ED">
        <w:trPr>
          <w:trHeight w:val="444"/>
        </w:trPr>
        <w:tc>
          <w:tcPr>
            <w:tcW w:w="2908" w:type="dxa"/>
            <w:tcBorders>
              <w:top w:val="single" w:sz="4" w:space="0" w:color="auto"/>
              <w:left w:val="single" w:sz="4" w:space="0" w:color="auto"/>
              <w:bottom w:val="nil"/>
              <w:right w:val="single" w:sz="4" w:space="0" w:color="auto"/>
            </w:tcBorders>
            <w:shd w:val="clear" w:color="auto" w:fill="auto"/>
            <w:noWrap/>
            <w:vAlign w:val="bottom"/>
            <w:hideMark/>
          </w:tcPr>
          <w:p w:rsidR="00A73CDA" w:rsidRPr="00DD0198" w:rsidRDefault="007201ED" w:rsidP="00A815B3">
            <w:pPr>
              <w:rPr>
                <w:sz w:val="22"/>
                <w:szCs w:val="22"/>
              </w:rPr>
            </w:pPr>
            <w:r>
              <w:rPr>
                <w:sz w:val="22"/>
                <w:szCs w:val="22"/>
              </w:rPr>
              <w:t>Транспортировка товара</w:t>
            </w:r>
          </w:p>
          <w:p w:rsidR="00A73CDA" w:rsidRPr="00DD0198" w:rsidRDefault="00A73CDA" w:rsidP="00A815B3">
            <w:pPr>
              <w:rPr>
                <w:sz w:val="22"/>
                <w:szCs w:val="22"/>
              </w:rPr>
            </w:pPr>
            <w:r w:rsidRPr="00DD0198">
              <w:rPr>
                <w:sz w:val="22"/>
                <w:szCs w:val="22"/>
              </w:rPr>
              <w:t> </w:t>
            </w:r>
          </w:p>
        </w:tc>
        <w:tc>
          <w:tcPr>
            <w:tcW w:w="12869" w:type="dxa"/>
            <w:tcBorders>
              <w:top w:val="single" w:sz="4" w:space="0" w:color="auto"/>
              <w:left w:val="nil"/>
              <w:bottom w:val="single" w:sz="4" w:space="0" w:color="auto"/>
              <w:right w:val="single" w:sz="4" w:space="0" w:color="000000"/>
            </w:tcBorders>
            <w:shd w:val="clear" w:color="auto" w:fill="auto"/>
            <w:hideMark/>
          </w:tcPr>
          <w:p w:rsidR="00A73CDA" w:rsidRPr="00DD0198" w:rsidRDefault="00A73CDA" w:rsidP="00A815B3">
            <w:pPr>
              <w:rPr>
                <w:sz w:val="22"/>
                <w:szCs w:val="22"/>
              </w:rPr>
            </w:pPr>
            <w:r w:rsidRPr="00DD0198">
              <w:rPr>
                <w:sz w:val="22"/>
                <w:szCs w:val="22"/>
              </w:rPr>
              <w:t>Транспортировка товара осуществляется автомобильным транспортом за счет Поставщика.</w:t>
            </w:r>
          </w:p>
        </w:tc>
      </w:tr>
      <w:tr w:rsidR="00A73CDA" w:rsidRPr="00DD0198" w:rsidTr="00A73CDA">
        <w:trPr>
          <w:trHeight w:val="284"/>
        </w:trPr>
        <w:tc>
          <w:tcPr>
            <w:tcW w:w="2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3CDA" w:rsidRPr="00DD0198" w:rsidRDefault="00A73CDA" w:rsidP="00A815B3">
            <w:pPr>
              <w:rPr>
                <w:sz w:val="22"/>
                <w:szCs w:val="22"/>
              </w:rPr>
            </w:pPr>
            <w:r w:rsidRPr="00DD0198">
              <w:rPr>
                <w:sz w:val="22"/>
                <w:szCs w:val="22"/>
              </w:rPr>
              <w:t>Гарантийные обязательства</w:t>
            </w:r>
          </w:p>
        </w:tc>
        <w:tc>
          <w:tcPr>
            <w:tcW w:w="12869" w:type="dxa"/>
            <w:tcBorders>
              <w:top w:val="single" w:sz="4" w:space="0" w:color="auto"/>
              <w:left w:val="nil"/>
              <w:bottom w:val="single" w:sz="4" w:space="0" w:color="auto"/>
              <w:right w:val="single" w:sz="4" w:space="0" w:color="000000"/>
            </w:tcBorders>
            <w:shd w:val="clear" w:color="auto" w:fill="auto"/>
            <w:noWrap/>
            <w:vAlign w:val="bottom"/>
            <w:hideMark/>
          </w:tcPr>
          <w:p w:rsidR="00A73CDA" w:rsidRPr="00DD0198" w:rsidRDefault="00A73CDA" w:rsidP="00A815B3">
            <w:pPr>
              <w:rPr>
                <w:sz w:val="22"/>
                <w:szCs w:val="22"/>
              </w:rPr>
            </w:pPr>
            <w:r w:rsidRPr="00DD0198">
              <w:rPr>
                <w:sz w:val="22"/>
                <w:szCs w:val="22"/>
              </w:rPr>
              <w:t>Гаранти</w:t>
            </w:r>
            <w:r w:rsidR="00A53E8E">
              <w:rPr>
                <w:sz w:val="22"/>
                <w:szCs w:val="22"/>
              </w:rPr>
              <w:t>йные обязательства - не менее 24</w:t>
            </w:r>
            <w:r w:rsidRPr="00DD0198">
              <w:rPr>
                <w:sz w:val="22"/>
                <w:szCs w:val="22"/>
              </w:rPr>
              <w:t xml:space="preserve"> месяцев </w:t>
            </w:r>
          </w:p>
        </w:tc>
      </w:tr>
      <w:tr w:rsidR="00A73CDA" w:rsidRPr="00DD0198" w:rsidTr="00A73CDA">
        <w:trPr>
          <w:trHeight w:val="284"/>
        </w:trPr>
        <w:tc>
          <w:tcPr>
            <w:tcW w:w="2908" w:type="dxa"/>
            <w:tcBorders>
              <w:top w:val="nil"/>
              <w:left w:val="single" w:sz="4" w:space="0" w:color="auto"/>
              <w:bottom w:val="single" w:sz="4" w:space="0" w:color="auto"/>
              <w:right w:val="single" w:sz="4" w:space="0" w:color="auto"/>
            </w:tcBorders>
            <w:shd w:val="clear" w:color="auto" w:fill="auto"/>
            <w:noWrap/>
            <w:vAlign w:val="bottom"/>
            <w:hideMark/>
          </w:tcPr>
          <w:p w:rsidR="00A73CDA" w:rsidRPr="00DD0198" w:rsidRDefault="00A73CDA" w:rsidP="00A815B3">
            <w:pPr>
              <w:rPr>
                <w:sz w:val="22"/>
                <w:szCs w:val="22"/>
              </w:rPr>
            </w:pPr>
            <w:r w:rsidRPr="00DD0198">
              <w:rPr>
                <w:sz w:val="22"/>
                <w:szCs w:val="22"/>
              </w:rPr>
              <w:t>Контактное лицо по тех. вопросам </w:t>
            </w:r>
          </w:p>
        </w:tc>
        <w:tc>
          <w:tcPr>
            <w:tcW w:w="12869" w:type="dxa"/>
            <w:tcBorders>
              <w:top w:val="single" w:sz="4" w:space="0" w:color="auto"/>
              <w:left w:val="nil"/>
              <w:bottom w:val="single" w:sz="4" w:space="0" w:color="auto"/>
              <w:right w:val="single" w:sz="4" w:space="0" w:color="000000"/>
            </w:tcBorders>
            <w:shd w:val="clear" w:color="auto" w:fill="auto"/>
            <w:vAlign w:val="bottom"/>
            <w:hideMark/>
          </w:tcPr>
          <w:p w:rsidR="00A73CDA" w:rsidRPr="00DD0198" w:rsidRDefault="00772345" w:rsidP="00A815B3">
            <w:pPr>
              <w:rPr>
                <w:sz w:val="22"/>
                <w:szCs w:val="22"/>
              </w:rPr>
            </w:pPr>
            <w:r>
              <w:rPr>
                <w:sz w:val="22"/>
                <w:szCs w:val="22"/>
              </w:rPr>
              <w:t xml:space="preserve">Хайруллин Р.Х., тел. 8 </w:t>
            </w:r>
            <w:r w:rsidR="00A73CDA" w:rsidRPr="00A73CDA">
              <w:rPr>
                <w:sz w:val="22"/>
                <w:szCs w:val="22"/>
              </w:rPr>
              <w:t>(347) 221-58-74, эл.почта: r.hairullin@bashtel.ru</w:t>
            </w:r>
            <w:r w:rsidR="00A73CDA">
              <w:rPr>
                <w:sz w:val="22"/>
                <w:szCs w:val="22"/>
              </w:rPr>
              <w:t xml:space="preserve">, </w:t>
            </w:r>
            <w:r w:rsidR="00A73CDA" w:rsidRPr="00A73CDA">
              <w:rPr>
                <w:sz w:val="22"/>
                <w:szCs w:val="22"/>
              </w:rPr>
              <w:t>Кощеев С.А., тел.</w:t>
            </w:r>
            <w:r>
              <w:rPr>
                <w:sz w:val="22"/>
                <w:szCs w:val="22"/>
              </w:rPr>
              <w:t xml:space="preserve"> 8 (347) </w:t>
            </w:r>
            <w:r w:rsidR="00A73CDA" w:rsidRPr="00A73CDA">
              <w:rPr>
                <w:sz w:val="22"/>
                <w:szCs w:val="22"/>
              </w:rPr>
              <w:t>221-54-18 , эл.почта: Koshcheev@bashtel.ru</w:t>
            </w:r>
          </w:p>
        </w:tc>
      </w:tr>
    </w:tbl>
    <w:p w:rsidR="0042658C" w:rsidRDefault="0042658C" w:rsidP="0042658C">
      <w:pPr>
        <w:rPr>
          <w:rFonts w:eastAsia="Calibri"/>
          <w:iCs/>
        </w:rPr>
      </w:pPr>
    </w:p>
    <w:p w:rsidR="0042658C" w:rsidRDefault="0042658C" w:rsidP="0042658C">
      <w:pPr>
        <w:rPr>
          <w:rFonts w:eastAsia="Calibri"/>
          <w:i/>
          <w:iCs/>
        </w:rPr>
      </w:pPr>
      <w:r>
        <w:t xml:space="preserve">* </w:t>
      </w:r>
      <w:r w:rsidRPr="00D03D15">
        <w:rPr>
          <w:rFonts w:eastAsia="Calibri"/>
          <w:i/>
          <w:iCs/>
        </w:rPr>
        <w:t>Коэффициент снижения не может быть больше или равен 1(единице).  Коэффициент снижения применяется единым ко всем позициям товара и применяется к начальной (максимальной) цене договора</w:t>
      </w:r>
    </w:p>
    <w:p w:rsidR="0042658C" w:rsidRDefault="0042658C" w:rsidP="0042658C">
      <w:pPr>
        <w:tabs>
          <w:tab w:val="left" w:pos="567"/>
        </w:tabs>
        <w:jc w:val="both"/>
        <w:rPr>
          <w:color w:val="000000" w:themeColor="text1"/>
        </w:rPr>
      </w:pPr>
    </w:p>
    <w:p w:rsidR="0042658C" w:rsidRPr="00AB7962" w:rsidRDefault="0042658C" w:rsidP="00F94773">
      <w:pPr>
        <w:pStyle w:val="a7"/>
        <w:numPr>
          <w:ilvl w:val="0"/>
          <w:numId w:val="28"/>
        </w:numPr>
        <w:rPr>
          <w:b/>
          <w:i/>
        </w:rPr>
      </w:pPr>
      <w:r w:rsidRPr="00AB7962">
        <w:rPr>
          <w:b/>
          <w:i/>
        </w:rPr>
        <w:t>Цена договора ___________________________ руб. (с НДС 18% , _________ руб., без учета НДС, НДС не облагается)</w:t>
      </w:r>
    </w:p>
    <w:p w:rsidR="0042658C" w:rsidRPr="008F4A8E" w:rsidRDefault="0042658C" w:rsidP="0042658C">
      <w:pPr>
        <w:ind w:left="8496"/>
        <w:rPr>
          <w:b/>
          <w:i/>
          <w:vertAlign w:val="superscript"/>
        </w:rPr>
      </w:pPr>
      <w:r>
        <w:rPr>
          <w:b/>
          <w:i/>
          <w:vertAlign w:val="superscript"/>
        </w:rPr>
        <w:t>указать необходимое</w:t>
      </w:r>
    </w:p>
    <w:p w:rsidR="0042658C" w:rsidRPr="005C24A0" w:rsidRDefault="0042658C" w:rsidP="0042658C">
      <w:r w:rsidRPr="005C24A0">
        <w:t>__________________________________</w:t>
      </w:r>
      <w:r w:rsidRPr="005C24A0">
        <w:tab/>
        <w:t>__</w:t>
      </w:r>
      <w:r w:rsidRPr="005C24A0">
        <w:tab/>
      </w:r>
      <w:r w:rsidRPr="005C24A0">
        <w:tab/>
      </w:r>
      <w:r>
        <w:t xml:space="preserve">                         </w:t>
      </w:r>
      <w:r w:rsidRPr="005C24A0">
        <w:t>___________________________</w:t>
      </w:r>
    </w:p>
    <w:p w:rsidR="0042658C" w:rsidRPr="00EC7453" w:rsidRDefault="0042658C" w:rsidP="0042658C">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42658C" w:rsidRPr="00EC7453" w:rsidRDefault="0042658C" w:rsidP="0042658C">
      <w:pPr>
        <w:rPr>
          <w:sz w:val="20"/>
          <w:szCs w:val="20"/>
        </w:rPr>
      </w:pPr>
      <w:r w:rsidRPr="00EC7453">
        <w:rPr>
          <w:sz w:val="20"/>
          <w:szCs w:val="20"/>
        </w:rPr>
        <w:t>М.П.</w:t>
      </w:r>
      <w:r>
        <w:rPr>
          <w:sz w:val="20"/>
          <w:szCs w:val="20"/>
        </w:rPr>
        <w:t xml:space="preserve"> (при наличии печати)</w:t>
      </w:r>
    </w:p>
    <w:p w:rsidR="0042658C" w:rsidRPr="00F05F24" w:rsidRDefault="0042658C" w:rsidP="0042658C">
      <w:pPr>
        <w:pStyle w:val="affd"/>
        <w:rPr>
          <w:sz w:val="18"/>
          <w:szCs w:val="18"/>
        </w:rPr>
      </w:pPr>
    </w:p>
    <w:p w:rsidR="0042658C" w:rsidRPr="00D03D15" w:rsidRDefault="0042658C" w:rsidP="0042658C">
      <w:pPr>
        <w:rPr>
          <w:color w:val="808080"/>
          <w:sz w:val="16"/>
          <w:szCs w:val="16"/>
        </w:rPr>
      </w:pPr>
      <w:r w:rsidRPr="00D03D15">
        <w:rPr>
          <w:color w:val="808080"/>
          <w:sz w:val="16"/>
          <w:szCs w:val="16"/>
        </w:rPr>
        <w:t>ИНСТРУКЦИИ ПО ЗАПОЛНЕНИЮ:</w:t>
      </w:r>
    </w:p>
    <w:p w:rsidR="0042658C" w:rsidRPr="00D03D15" w:rsidRDefault="0042658C" w:rsidP="0042658C">
      <w:pPr>
        <w:jc w:val="both"/>
        <w:rPr>
          <w:color w:val="808080"/>
          <w:sz w:val="16"/>
          <w:szCs w:val="16"/>
        </w:rPr>
      </w:pPr>
      <w:r w:rsidRPr="00D03D15">
        <w:rPr>
          <w:color w:val="808080"/>
          <w:sz w:val="16"/>
          <w:szCs w:val="16"/>
        </w:rPr>
        <w:t>1. Данные инструкции не следует воспроизводить в документах, подготовленных Претендентом на участие в Открытом запросе котировок.</w:t>
      </w:r>
    </w:p>
    <w:p w:rsidR="00A53E8E" w:rsidRDefault="0042658C" w:rsidP="0042658C">
      <w:pPr>
        <w:jc w:val="both"/>
        <w:rPr>
          <w:color w:val="808080"/>
          <w:sz w:val="16"/>
          <w:szCs w:val="16"/>
        </w:rPr>
        <w:sectPr w:rsidR="00A53E8E" w:rsidSect="0042658C">
          <w:pgSz w:w="16839" w:h="11907" w:orient="landscape" w:code="9"/>
          <w:pgMar w:top="1134" w:right="851" w:bottom="567" w:left="567" w:header="720" w:footer="720" w:gutter="0"/>
          <w:cols w:space="708"/>
          <w:noEndnote/>
          <w:titlePg/>
          <w:docGrid w:linePitch="326"/>
        </w:sectPr>
      </w:pPr>
      <w:r w:rsidRPr="00D03D15">
        <w:rPr>
          <w:color w:val="808080"/>
          <w:sz w:val="16"/>
          <w:szCs w:val="16"/>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42658C" w:rsidRDefault="0042658C" w:rsidP="0042658C">
      <w:pPr>
        <w:jc w:val="both"/>
        <w:rPr>
          <w:color w:val="808080"/>
          <w:sz w:val="16"/>
          <w:szCs w:val="16"/>
        </w:rPr>
      </w:pPr>
    </w:p>
    <w:p w:rsidR="00D222FA" w:rsidRDefault="00D222FA" w:rsidP="00C771B8">
      <w:pPr>
        <w:jc w:val="both"/>
        <w:rPr>
          <w:rFonts w:eastAsia="MS Mincho"/>
          <w:color w:val="548DD4"/>
          <w:kern w:val="32"/>
          <w:lang w:val="x-none" w:eastAsia="x-none"/>
        </w:rPr>
      </w:pPr>
    </w:p>
    <w:p w:rsidR="00341A9D" w:rsidRPr="00E82F20" w:rsidRDefault="00341A9D" w:rsidP="00C771B8">
      <w:pPr>
        <w:jc w:val="both"/>
        <w:rPr>
          <w:rFonts w:eastAsia="MS Mincho"/>
          <w:color w:val="548DD4"/>
          <w:kern w:val="32"/>
          <w:lang w:val="x-none" w:eastAsia="x-none"/>
        </w:rPr>
      </w:pPr>
      <w:r w:rsidRPr="00E82F20">
        <w:rPr>
          <w:rFonts w:eastAsia="MS Mincho"/>
          <w:color w:val="548DD4"/>
          <w:kern w:val="32"/>
          <w:lang w:val="x-none" w:eastAsia="x-none"/>
        </w:rPr>
        <w:t>Форма 4 РЕКОМЕНДУЕМАЯ ФОРМА ЗАПРОСА РАЗЪЯСНЕНИЙ ДОКУМЕНТАЦИИ О ЗАКУПКЕ</w:t>
      </w:r>
      <w:bookmarkEnd w:id="86"/>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87"/>
      <w:bookmarkEnd w:id="88"/>
    </w:p>
    <w:p w:rsidR="00341A9D" w:rsidRPr="005C24A0" w:rsidRDefault="00341A9D" w:rsidP="00341A9D">
      <w:pPr>
        <w:jc w:val="center"/>
      </w:pPr>
      <w:r w:rsidRPr="005C24A0">
        <w:t>О ЗАКУПКЕ</w:t>
      </w:r>
      <w:bookmarkEnd w:id="89"/>
    </w:p>
    <w:p w:rsidR="00341A9D" w:rsidRPr="005C24A0" w:rsidRDefault="00341A9D" w:rsidP="00341A9D">
      <w:pPr>
        <w:pStyle w:val="a9"/>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w:t>
      </w:r>
      <w:r w:rsidR="00FF750B">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FF750B">
        <w:rPr>
          <w:bCs/>
        </w:rPr>
        <w:t>30</w:t>
      </w:r>
    </w:p>
    <w:p w:rsidR="00341A9D" w:rsidRPr="005C24A0" w:rsidRDefault="00EB3BDD" w:rsidP="00EB3BDD">
      <w:pPr>
        <w:jc w:val="right"/>
      </w:pPr>
      <w:r w:rsidRPr="00F84878">
        <w:rPr>
          <w:bCs/>
        </w:rPr>
        <w:t xml:space="preserve">Почтовый адрес: </w:t>
      </w:r>
      <w:r>
        <w:rPr>
          <w:bCs/>
        </w:rPr>
        <w:t>4500</w:t>
      </w:r>
      <w:r w:rsidR="00FF750B">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FF750B">
        <w:rPr>
          <w:bCs/>
        </w:rPr>
        <w:t>30</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a"/>
        <w:sectPr w:rsidR="00341A9D" w:rsidRPr="00EC7453" w:rsidSect="00A53E8E">
          <w:pgSz w:w="11907" w:h="16839" w:code="9"/>
          <w:pgMar w:top="851" w:right="567" w:bottom="567" w:left="1134" w:header="720" w:footer="720" w:gutter="0"/>
          <w:cols w:space="708"/>
          <w:noEndnote/>
          <w:titlePg/>
          <w:docGrid w:linePitch="326"/>
        </w:sectPr>
      </w:pPr>
      <w:r w:rsidRPr="00EC7453">
        <w:t>М.П.</w:t>
      </w:r>
      <w:r>
        <w:t xml:space="preserve">  (при наличии печати)</w:t>
      </w:r>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bookmarkStart w:id="93" w:name="_Форма_5_Справка"/>
      <w:bookmarkStart w:id="94" w:name="_Форма_5_ФОРМА"/>
      <w:bookmarkStart w:id="95" w:name="_Toc438136421"/>
      <w:bookmarkEnd w:id="93"/>
      <w:bookmarkEnd w:id="94"/>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6"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5"/>
      <w:bookmarkEnd w:id="96"/>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97" w:name="_Форма_6_Декларация"/>
      <w:bookmarkStart w:id="98" w:name="_Ref422151860"/>
      <w:bookmarkStart w:id="99" w:name="_Toc422398790"/>
      <w:bookmarkStart w:id="100" w:name="_Toc422750747"/>
      <w:bookmarkStart w:id="101" w:name="_Ref422751646"/>
      <w:bookmarkStart w:id="102" w:name="_Toc438136422"/>
      <w:bookmarkStart w:id="103" w:name="форма6"/>
      <w:bookmarkEnd w:id="97"/>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8"/>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9"/>
      <w:bookmarkEnd w:id="100"/>
      <w:bookmarkEnd w:id="101"/>
      <w:bookmarkEnd w:id="102"/>
    </w:p>
    <w:bookmarkEnd w:id="103"/>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r w:rsidR="00CE2171">
        <w:rPr>
          <w:bCs/>
        </w:rPr>
        <w:t>пункте 16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3" w:history="1">
        <w:r w:rsidRPr="00F07571">
          <w:rPr>
            <w:bCs/>
            <w:color w:val="808080"/>
          </w:rPr>
          <w:t>пунктах 7</w:t>
        </w:r>
      </w:hyperlink>
      <w:r w:rsidRPr="00F07571">
        <w:rPr>
          <w:bCs/>
          <w:color w:val="808080"/>
        </w:rPr>
        <w:t xml:space="preserve"> и </w:t>
      </w:r>
      <w:hyperlink r:id="rId44"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5" w:history="1">
        <w:r w:rsidRPr="00F07571">
          <w:rPr>
            <w:bCs/>
            <w:color w:val="808080"/>
          </w:rPr>
          <w:t>Пункты 1</w:t>
        </w:r>
      </w:hyperlink>
      <w:r w:rsidRPr="00F07571">
        <w:rPr>
          <w:bCs/>
          <w:color w:val="808080"/>
        </w:rPr>
        <w:t xml:space="preserve"> - </w:t>
      </w:r>
      <w:hyperlink r:id="rId46"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7" w:history="1">
        <w:r w:rsidRPr="00F07571">
          <w:rPr>
            <w:bCs/>
            <w:color w:val="808080"/>
          </w:rPr>
          <w:t>подпунктах "в"</w:t>
        </w:r>
      </w:hyperlink>
      <w:r w:rsidRPr="00F07571">
        <w:rPr>
          <w:bCs/>
          <w:color w:val="808080"/>
        </w:rPr>
        <w:t xml:space="preserve"> - </w:t>
      </w:r>
      <w:hyperlink r:id="rId48"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104" w:name="_Форма_7_План"/>
      <w:bookmarkStart w:id="105" w:name="_Toc422398791"/>
      <w:bookmarkStart w:id="106" w:name="_Ref422470681"/>
      <w:bookmarkStart w:id="107" w:name="_Ref422470687"/>
      <w:bookmarkStart w:id="108" w:name="_Toc422750748"/>
      <w:bookmarkStart w:id="109" w:name="_Toc438136423"/>
      <w:bookmarkStart w:id="110" w:name="фформа7"/>
      <w:bookmarkEnd w:id="104"/>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5"/>
      <w:bookmarkEnd w:id="106"/>
      <w:bookmarkEnd w:id="107"/>
      <w:bookmarkEnd w:id="108"/>
      <w:bookmarkEnd w:id="109"/>
    </w:p>
    <w:bookmarkEnd w:id="110"/>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d"/>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bl>
    <w:p w:rsidR="00341A9D" w:rsidRDefault="00341A9D" w:rsidP="00341A9D">
      <w:pPr>
        <w:pStyle w:val="affd"/>
      </w:pPr>
    </w:p>
    <w:p w:rsidR="00341A9D" w:rsidRDefault="00341A9D" w:rsidP="00341A9D">
      <w:pPr>
        <w:pStyle w:val="affd"/>
      </w:pPr>
    </w:p>
    <w:p w:rsidR="00341A9D" w:rsidRDefault="00341A9D" w:rsidP="00341A9D">
      <w:pPr>
        <w:pStyle w:val="affd"/>
      </w:pPr>
      <w:r>
        <w:t xml:space="preserve">Приложение: </w:t>
      </w:r>
    </w:p>
    <w:p w:rsidR="00341A9D" w:rsidRDefault="00341A9D" w:rsidP="0026494D">
      <w:pPr>
        <w:pStyle w:val="affd"/>
        <w:numPr>
          <w:ilvl w:val="0"/>
          <w:numId w:val="7"/>
        </w:numPr>
      </w:pPr>
      <w:r>
        <w:t>Декларация 1________________________;</w:t>
      </w:r>
    </w:p>
    <w:p w:rsidR="00341A9D" w:rsidRPr="00B24F3B" w:rsidRDefault="00341A9D" w:rsidP="0026494D">
      <w:pPr>
        <w:pStyle w:val="affd"/>
        <w:numPr>
          <w:ilvl w:val="0"/>
          <w:numId w:val="7"/>
        </w:numPr>
        <w:rPr>
          <w:i/>
        </w:rPr>
      </w:pPr>
      <w:r w:rsidRPr="00B24F3B">
        <w:rPr>
          <w:i/>
        </w:rPr>
        <w:t>Декларация 2 ________________________.</w:t>
      </w:r>
    </w:p>
    <w:p w:rsidR="00341A9D" w:rsidRDefault="00341A9D" w:rsidP="00341A9D">
      <w:pPr>
        <w:pStyle w:val="affd"/>
      </w:pPr>
    </w:p>
    <w:p w:rsidR="00341A9D" w:rsidRDefault="00341A9D" w:rsidP="00341A9D">
      <w:pPr>
        <w:pStyle w:val="affd"/>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2"/>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2"/>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2"/>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6"/>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D222FA" w:rsidRDefault="00341A9D" w:rsidP="00341A9D">
      <w:pPr>
        <w:pStyle w:val="affd"/>
        <w:jc w:val="both"/>
        <w:sectPr w:rsidR="00D222FA" w:rsidSect="001E3FD5">
          <w:pgSz w:w="11907" w:h="16839" w:code="9"/>
          <w:pgMar w:top="851" w:right="567" w:bottom="567" w:left="1134" w:header="708" w:footer="708" w:gutter="0"/>
          <w:cols w:space="708"/>
          <w:titlePg/>
          <w:docGrid w:linePitch="360"/>
        </w:sectPr>
      </w:pPr>
      <w:r>
        <w:br w:type="page"/>
      </w:r>
    </w:p>
    <w:p w:rsidR="00341A9D" w:rsidRDefault="00341A9D" w:rsidP="00BA1C22">
      <w:pPr>
        <w:pStyle w:val="12"/>
        <w:keepLines w:val="0"/>
        <w:tabs>
          <w:tab w:val="left" w:pos="6424"/>
        </w:tabs>
        <w:spacing w:before="240" w:after="120"/>
        <w:ind w:left="142" w:firstLine="290"/>
        <w:jc w:val="both"/>
        <w:rPr>
          <w:rFonts w:ascii="Times New Roman" w:eastAsia="MS Mincho" w:hAnsi="Times New Roman"/>
          <w:color w:val="17365D"/>
          <w:kern w:val="32"/>
          <w:szCs w:val="24"/>
          <w:lang w:val="x-none" w:eastAsia="x-none"/>
        </w:rPr>
      </w:pPr>
      <w:bookmarkStart w:id="111" w:name="_РАЗДЕЛ_IV._Техническое"/>
      <w:bookmarkStart w:id="112" w:name="_РАЗДЕЛ_IV._Техническое_1"/>
      <w:bookmarkStart w:id="113" w:name="_Toc438136424"/>
      <w:bookmarkEnd w:id="111"/>
      <w:bookmarkEnd w:id="112"/>
      <w:r w:rsidRPr="00325455">
        <w:rPr>
          <w:rFonts w:ascii="Times New Roman" w:eastAsia="MS Mincho" w:hAnsi="Times New Roman"/>
          <w:color w:val="17365D"/>
          <w:kern w:val="32"/>
          <w:szCs w:val="24"/>
          <w:lang w:val="x-none" w:eastAsia="x-none"/>
        </w:rPr>
        <w:t>РАЗДЕЛ IV. Техническое задание</w:t>
      </w:r>
      <w:bookmarkEnd w:id="113"/>
    </w:p>
    <w:p w:rsidR="0062508F" w:rsidRPr="0062508F" w:rsidRDefault="0062508F" w:rsidP="0062508F">
      <w:pPr>
        <w:jc w:val="center"/>
        <w:rPr>
          <w:b/>
        </w:rPr>
      </w:pPr>
    </w:p>
    <w:p w:rsidR="00FC474B" w:rsidRPr="00F072EE" w:rsidRDefault="00C426B0" w:rsidP="00F94773">
      <w:pPr>
        <w:pStyle w:val="rvps1"/>
        <w:numPr>
          <w:ilvl w:val="0"/>
          <w:numId w:val="27"/>
        </w:numPr>
        <w:jc w:val="left"/>
        <w:rPr>
          <w:b/>
        </w:rPr>
      </w:pPr>
      <w:r w:rsidRPr="00C426B0">
        <w:rPr>
          <w:b/>
        </w:rPr>
        <w:t xml:space="preserve">Предмет закупки: </w:t>
      </w:r>
      <w:r w:rsidR="00544697">
        <w:rPr>
          <w:b/>
        </w:rPr>
        <w:t>право на заключение договора на поставку источников бесперебойного питания</w:t>
      </w:r>
    </w:p>
    <w:p w:rsidR="004D18F8" w:rsidRDefault="004D18F8" w:rsidP="00D222FA">
      <w:pPr>
        <w:rPr>
          <w:rFonts w:eastAsia="MS Mincho"/>
          <w:lang w:eastAsia="x-none"/>
        </w:rPr>
      </w:pPr>
    </w:p>
    <w:tbl>
      <w:tblPr>
        <w:tblW w:w="15736" w:type="dxa"/>
        <w:tblInd w:w="-10" w:type="dxa"/>
        <w:tblLook w:val="04A0" w:firstRow="1" w:lastRow="0" w:firstColumn="1" w:lastColumn="0" w:noHBand="0" w:noVBand="1"/>
      </w:tblPr>
      <w:tblGrid>
        <w:gridCol w:w="564"/>
        <w:gridCol w:w="2022"/>
        <w:gridCol w:w="313"/>
        <w:gridCol w:w="7842"/>
        <w:gridCol w:w="706"/>
        <w:gridCol w:w="2119"/>
        <w:gridCol w:w="2170"/>
      </w:tblGrid>
      <w:tr w:rsidR="00F072EE" w:rsidRPr="00A73CDA" w:rsidTr="00FE4B30">
        <w:trPr>
          <w:trHeight w:val="360"/>
        </w:trPr>
        <w:tc>
          <w:tcPr>
            <w:tcW w:w="56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072EE" w:rsidRPr="00A73CDA" w:rsidRDefault="00F072EE" w:rsidP="00A815B3">
            <w:pPr>
              <w:jc w:val="center"/>
              <w:rPr>
                <w:b/>
                <w:bCs/>
                <w:sz w:val="20"/>
                <w:szCs w:val="22"/>
              </w:rPr>
            </w:pPr>
            <w:r w:rsidRPr="00A73CDA">
              <w:rPr>
                <w:b/>
                <w:bCs/>
                <w:sz w:val="20"/>
                <w:szCs w:val="22"/>
              </w:rPr>
              <w:t>№ п/п</w:t>
            </w:r>
          </w:p>
        </w:tc>
        <w:tc>
          <w:tcPr>
            <w:tcW w:w="202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072EE" w:rsidRPr="00A73CDA" w:rsidRDefault="00F072EE" w:rsidP="00A815B3">
            <w:pPr>
              <w:jc w:val="center"/>
              <w:rPr>
                <w:b/>
                <w:bCs/>
                <w:sz w:val="20"/>
                <w:szCs w:val="22"/>
              </w:rPr>
            </w:pPr>
            <w:r w:rsidRPr="00A73CDA">
              <w:rPr>
                <w:b/>
                <w:bCs/>
                <w:sz w:val="20"/>
                <w:szCs w:val="22"/>
              </w:rPr>
              <w:t>Наименование товара</w:t>
            </w:r>
          </w:p>
        </w:tc>
        <w:tc>
          <w:tcPr>
            <w:tcW w:w="8155"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072EE" w:rsidRPr="00A73CDA" w:rsidRDefault="00F072EE" w:rsidP="00A815B3">
            <w:pPr>
              <w:jc w:val="center"/>
              <w:rPr>
                <w:b/>
                <w:bCs/>
                <w:sz w:val="20"/>
                <w:szCs w:val="22"/>
              </w:rPr>
            </w:pPr>
            <w:r w:rsidRPr="00A73CDA">
              <w:rPr>
                <w:b/>
                <w:bCs/>
                <w:sz w:val="20"/>
                <w:szCs w:val="22"/>
              </w:rPr>
              <w:t>Описание</w:t>
            </w:r>
          </w:p>
        </w:tc>
        <w:tc>
          <w:tcPr>
            <w:tcW w:w="70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072EE" w:rsidRPr="00A73CDA" w:rsidRDefault="00F072EE" w:rsidP="00A815B3">
            <w:pPr>
              <w:jc w:val="center"/>
              <w:rPr>
                <w:b/>
                <w:bCs/>
                <w:sz w:val="20"/>
                <w:szCs w:val="22"/>
              </w:rPr>
            </w:pPr>
            <w:r w:rsidRPr="00A73CDA">
              <w:rPr>
                <w:b/>
                <w:bCs/>
                <w:sz w:val="20"/>
                <w:szCs w:val="22"/>
              </w:rPr>
              <w:t>Ед. изм.</w:t>
            </w:r>
          </w:p>
        </w:tc>
        <w:tc>
          <w:tcPr>
            <w:tcW w:w="211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072EE" w:rsidRPr="00A73CDA" w:rsidRDefault="00F072EE" w:rsidP="00A815B3">
            <w:pPr>
              <w:jc w:val="center"/>
              <w:rPr>
                <w:b/>
                <w:bCs/>
                <w:sz w:val="20"/>
                <w:szCs w:val="22"/>
              </w:rPr>
            </w:pPr>
            <w:r w:rsidRPr="00A73CDA">
              <w:rPr>
                <w:b/>
                <w:bCs/>
                <w:sz w:val="20"/>
                <w:szCs w:val="22"/>
              </w:rPr>
              <w:t>Начальная (максимальная) цена за единицу измерения, без НДС, включая стоимость тары и доставку, рубли РФ</w:t>
            </w:r>
          </w:p>
        </w:tc>
        <w:tc>
          <w:tcPr>
            <w:tcW w:w="217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072EE" w:rsidRPr="00A73CDA" w:rsidRDefault="00F072EE" w:rsidP="00A815B3">
            <w:pPr>
              <w:jc w:val="center"/>
              <w:rPr>
                <w:b/>
                <w:bCs/>
                <w:sz w:val="20"/>
                <w:szCs w:val="22"/>
              </w:rPr>
            </w:pPr>
            <w:r w:rsidRPr="00A73CDA">
              <w:rPr>
                <w:b/>
                <w:bCs/>
                <w:sz w:val="20"/>
                <w:szCs w:val="22"/>
              </w:rPr>
              <w:t>Начальная (максимальная) цена за единицу измерения, с учетом НДС, включая стоимость тары и доставку, рубли РФ</w:t>
            </w:r>
          </w:p>
        </w:tc>
      </w:tr>
      <w:tr w:rsidR="00F072EE" w:rsidRPr="00A73CDA" w:rsidTr="00FE4B30">
        <w:trPr>
          <w:trHeight w:val="1527"/>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F072EE" w:rsidRPr="00A73CDA" w:rsidRDefault="00F072EE" w:rsidP="00A815B3">
            <w:pPr>
              <w:rPr>
                <w:b/>
                <w:bCs/>
                <w:sz w:val="20"/>
                <w:szCs w:val="22"/>
              </w:rPr>
            </w:pPr>
          </w:p>
        </w:tc>
        <w:tc>
          <w:tcPr>
            <w:tcW w:w="2022" w:type="dxa"/>
            <w:vMerge/>
            <w:tcBorders>
              <w:top w:val="single" w:sz="8" w:space="0" w:color="auto"/>
              <w:left w:val="single" w:sz="4" w:space="0" w:color="auto"/>
              <w:bottom w:val="single" w:sz="8" w:space="0" w:color="000000"/>
              <w:right w:val="single" w:sz="4" w:space="0" w:color="auto"/>
            </w:tcBorders>
            <w:vAlign w:val="center"/>
            <w:hideMark/>
          </w:tcPr>
          <w:p w:rsidR="00F072EE" w:rsidRPr="00A73CDA" w:rsidRDefault="00F072EE" w:rsidP="00A815B3">
            <w:pPr>
              <w:rPr>
                <w:b/>
                <w:bCs/>
                <w:sz w:val="20"/>
                <w:szCs w:val="22"/>
              </w:rPr>
            </w:pPr>
          </w:p>
        </w:tc>
        <w:tc>
          <w:tcPr>
            <w:tcW w:w="8155" w:type="dxa"/>
            <w:gridSpan w:val="2"/>
            <w:vMerge/>
            <w:tcBorders>
              <w:top w:val="single" w:sz="8" w:space="0" w:color="auto"/>
              <w:left w:val="single" w:sz="4" w:space="0" w:color="auto"/>
              <w:bottom w:val="single" w:sz="8" w:space="0" w:color="000000"/>
              <w:right w:val="single" w:sz="4" w:space="0" w:color="auto"/>
            </w:tcBorders>
            <w:vAlign w:val="center"/>
            <w:hideMark/>
          </w:tcPr>
          <w:p w:rsidR="00F072EE" w:rsidRPr="00A73CDA" w:rsidRDefault="00F072EE" w:rsidP="00A815B3">
            <w:pPr>
              <w:rPr>
                <w:b/>
                <w:bCs/>
                <w:sz w:val="20"/>
                <w:szCs w:val="22"/>
              </w:rPr>
            </w:pPr>
          </w:p>
        </w:tc>
        <w:tc>
          <w:tcPr>
            <w:tcW w:w="706" w:type="dxa"/>
            <w:vMerge/>
            <w:tcBorders>
              <w:top w:val="single" w:sz="8" w:space="0" w:color="auto"/>
              <w:left w:val="single" w:sz="4" w:space="0" w:color="auto"/>
              <w:bottom w:val="single" w:sz="8" w:space="0" w:color="000000"/>
              <w:right w:val="single" w:sz="4" w:space="0" w:color="auto"/>
            </w:tcBorders>
            <w:vAlign w:val="center"/>
            <w:hideMark/>
          </w:tcPr>
          <w:p w:rsidR="00F072EE" w:rsidRPr="00A73CDA" w:rsidRDefault="00F072EE" w:rsidP="00A815B3">
            <w:pPr>
              <w:rPr>
                <w:b/>
                <w:bCs/>
                <w:sz w:val="20"/>
                <w:szCs w:val="22"/>
              </w:rPr>
            </w:pPr>
          </w:p>
        </w:tc>
        <w:tc>
          <w:tcPr>
            <w:tcW w:w="2119" w:type="dxa"/>
            <w:vMerge/>
            <w:tcBorders>
              <w:top w:val="single" w:sz="8" w:space="0" w:color="auto"/>
              <w:left w:val="single" w:sz="4" w:space="0" w:color="auto"/>
              <w:bottom w:val="single" w:sz="8" w:space="0" w:color="000000"/>
              <w:right w:val="single" w:sz="4" w:space="0" w:color="auto"/>
            </w:tcBorders>
            <w:vAlign w:val="center"/>
            <w:hideMark/>
          </w:tcPr>
          <w:p w:rsidR="00F072EE" w:rsidRPr="00A73CDA" w:rsidRDefault="00F072EE" w:rsidP="00A815B3">
            <w:pPr>
              <w:rPr>
                <w:b/>
                <w:bCs/>
                <w:sz w:val="20"/>
                <w:szCs w:val="22"/>
              </w:rPr>
            </w:pPr>
          </w:p>
        </w:tc>
        <w:tc>
          <w:tcPr>
            <w:tcW w:w="2170" w:type="dxa"/>
            <w:vMerge/>
            <w:tcBorders>
              <w:top w:val="single" w:sz="8" w:space="0" w:color="auto"/>
              <w:left w:val="single" w:sz="4" w:space="0" w:color="auto"/>
              <w:bottom w:val="single" w:sz="8" w:space="0" w:color="000000"/>
              <w:right w:val="single" w:sz="4" w:space="0" w:color="auto"/>
            </w:tcBorders>
            <w:vAlign w:val="center"/>
            <w:hideMark/>
          </w:tcPr>
          <w:p w:rsidR="00F072EE" w:rsidRPr="00A73CDA" w:rsidRDefault="00F072EE" w:rsidP="00A815B3">
            <w:pPr>
              <w:rPr>
                <w:b/>
                <w:bCs/>
                <w:sz w:val="20"/>
                <w:szCs w:val="22"/>
              </w:rPr>
            </w:pPr>
          </w:p>
        </w:tc>
      </w:tr>
      <w:tr w:rsidR="00F072EE" w:rsidRPr="00697B84" w:rsidTr="00FE4B30">
        <w:trPr>
          <w:trHeight w:val="285"/>
        </w:trPr>
        <w:tc>
          <w:tcPr>
            <w:tcW w:w="564" w:type="dxa"/>
            <w:tcBorders>
              <w:top w:val="nil"/>
              <w:left w:val="single" w:sz="8" w:space="0" w:color="auto"/>
              <w:bottom w:val="single" w:sz="4" w:space="0" w:color="auto"/>
              <w:right w:val="single" w:sz="4" w:space="0" w:color="auto"/>
            </w:tcBorders>
            <w:shd w:val="clear" w:color="auto" w:fill="auto"/>
            <w:vAlign w:val="center"/>
            <w:hideMark/>
          </w:tcPr>
          <w:p w:rsidR="00F072EE" w:rsidRPr="00697B84" w:rsidRDefault="00F072EE" w:rsidP="00A815B3">
            <w:pPr>
              <w:jc w:val="center"/>
              <w:rPr>
                <w:b/>
                <w:bCs/>
                <w:sz w:val="22"/>
                <w:szCs w:val="22"/>
              </w:rPr>
            </w:pPr>
            <w:r w:rsidRPr="00697B84">
              <w:rPr>
                <w:b/>
                <w:bCs/>
                <w:sz w:val="22"/>
                <w:szCs w:val="22"/>
              </w:rPr>
              <w:t>1</w:t>
            </w:r>
          </w:p>
        </w:tc>
        <w:tc>
          <w:tcPr>
            <w:tcW w:w="2022" w:type="dxa"/>
            <w:tcBorders>
              <w:top w:val="nil"/>
              <w:left w:val="nil"/>
              <w:bottom w:val="single" w:sz="4" w:space="0" w:color="auto"/>
              <w:right w:val="single" w:sz="4" w:space="0" w:color="auto"/>
            </w:tcBorders>
            <w:shd w:val="clear" w:color="auto" w:fill="auto"/>
            <w:vAlign w:val="center"/>
            <w:hideMark/>
          </w:tcPr>
          <w:p w:rsidR="00F072EE" w:rsidRPr="00697B84" w:rsidRDefault="00F072EE" w:rsidP="00A815B3">
            <w:pPr>
              <w:jc w:val="center"/>
              <w:rPr>
                <w:b/>
                <w:bCs/>
                <w:sz w:val="22"/>
                <w:szCs w:val="22"/>
              </w:rPr>
            </w:pPr>
            <w:r w:rsidRPr="00697B84">
              <w:rPr>
                <w:b/>
                <w:bCs/>
                <w:sz w:val="22"/>
                <w:szCs w:val="22"/>
              </w:rPr>
              <w:t>2</w:t>
            </w:r>
          </w:p>
        </w:tc>
        <w:tc>
          <w:tcPr>
            <w:tcW w:w="8155" w:type="dxa"/>
            <w:gridSpan w:val="2"/>
            <w:tcBorders>
              <w:top w:val="nil"/>
              <w:left w:val="nil"/>
              <w:bottom w:val="single" w:sz="4" w:space="0" w:color="auto"/>
              <w:right w:val="single" w:sz="4" w:space="0" w:color="auto"/>
            </w:tcBorders>
            <w:shd w:val="clear" w:color="auto" w:fill="auto"/>
            <w:vAlign w:val="center"/>
            <w:hideMark/>
          </w:tcPr>
          <w:p w:rsidR="00F072EE" w:rsidRPr="00697B84" w:rsidRDefault="00F072EE" w:rsidP="00A815B3">
            <w:pPr>
              <w:jc w:val="center"/>
              <w:rPr>
                <w:b/>
                <w:bCs/>
                <w:sz w:val="22"/>
                <w:szCs w:val="22"/>
              </w:rPr>
            </w:pPr>
            <w:r w:rsidRPr="00697B84">
              <w:rPr>
                <w:b/>
                <w:bCs/>
                <w:sz w:val="22"/>
                <w:szCs w:val="22"/>
              </w:rPr>
              <w:t>3</w:t>
            </w:r>
          </w:p>
        </w:tc>
        <w:tc>
          <w:tcPr>
            <w:tcW w:w="706" w:type="dxa"/>
            <w:tcBorders>
              <w:top w:val="nil"/>
              <w:left w:val="nil"/>
              <w:bottom w:val="single" w:sz="4" w:space="0" w:color="auto"/>
              <w:right w:val="single" w:sz="4" w:space="0" w:color="auto"/>
            </w:tcBorders>
            <w:shd w:val="clear" w:color="auto" w:fill="auto"/>
            <w:vAlign w:val="center"/>
            <w:hideMark/>
          </w:tcPr>
          <w:p w:rsidR="00F072EE" w:rsidRPr="00697B84" w:rsidRDefault="00F072EE" w:rsidP="00A815B3">
            <w:pPr>
              <w:jc w:val="center"/>
              <w:rPr>
                <w:b/>
                <w:bCs/>
                <w:sz w:val="22"/>
                <w:szCs w:val="22"/>
              </w:rPr>
            </w:pPr>
            <w:r w:rsidRPr="00697B84">
              <w:rPr>
                <w:b/>
                <w:bCs/>
                <w:sz w:val="22"/>
                <w:szCs w:val="22"/>
              </w:rPr>
              <w:t>4</w:t>
            </w:r>
          </w:p>
        </w:tc>
        <w:tc>
          <w:tcPr>
            <w:tcW w:w="2119" w:type="dxa"/>
            <w:tcBorders>
              <w:top w:val="nil"/>
              <w:left w:val="nil"/>
              <w:bottom w:val="single" w:sz="4" w:space="0" w:color="auto"/>
              <w:right w:val="single" w:sz="4" w:space="0" w:color="auto"/>
            </w:tcBorders>
            <w:shd w:val="clear" w:color="auto" w:fill="auto"/>
            <w:vAlign w:val="center"/>
            <w:hideMark/>
          </w:tcPr>
          <w:p w:rsidR="00F072EE" w:rsidRPr="00697B84" w:rsidRDefault="00F072EE" w:rsidP="00A815B3">
            <w:pPr>
              <w:jc w:val="center"/>
              <w:rPr>
                <w:b/>
                <w:bCs/>
                <w:sz w:val="22"/>
                <w:szCs w:val="22"/>
              </w:rPr>
            </w:pPr>
            <w:r w:rsidRPr="00697B84">
              <w:rPr>
                <w:b/>
                <w:bCs/>
                <w:sz w:val="22"/>
                <w:szCs w:val="22"/>
              </w:rPr>
              <w:t>5</w:t>
            </w:r>
          </w:p>
        </w:tc>
        <w:tc>
          <w:tcPr>
            <w:tcW w:w="2170" w:type="dxa"/>
            <w:tcBorders>
              <w:top w:val="nil"/>
              <w:left w:val="nil"/>
              <w:bottom w:val="single" w:sz="4" w:space="0" w:color="auto"/>
              <w:right w:val="single" w:sz="4" w:space="0" w:color="auto"/>
            </w:tcBorders>
            <w:shd w:val="clear" w:color="auto" w:fill="auto"/>
            <w:vAlign w:val="center"/>
            <w:hideMark/>
          </w:tcPr>
          <w:p w:rsidR="00F072EE" w:rsidRPr="00697B84" w:rsidRDefault="00F072EE" w:rsidP="00A815B3">
            <w:pPr>
              <w:jc w:val="center"/>
              <w:rPr>
                <w:b/>
                <w:bCs/>
                <w:sz w:val="22"/>
                <w:szCs w:val="22"/>
              </w:rPr>
            </w:pPr>
            <w:r w:rsidRPr="00697B84">
              <w:rPr>
                <w:b/>
                <w:bCs/>
                <w:sz w:val="22"/>
                <w:szCs w:val="22"/>
              </w:rPr>
              <w:t>6</w:t>
            </w:r>
          </w:p>
        </w:tc>
      </w:tr>
      <w:tr w:rsidR="00F072EE" w:rsidRPr="00697B84" w:rsidTr="00FE4B30">
        <w:trPr>
          <w:trHeight w:val="600"/>
        </w:trPr>
        <w:tc>
          <w:tcPr>
            <w:tcW w:w="564" w:type="dxa"/>
            <w:tcBorders>
              <w:top w:val="nil"/>
              <w:left w:val="single" w:sz="8" w:space="0" w:color="auto"/>
              <w:bottom w:val="single" w:sz="4" w:space="0" w:color="auto"/>
              <w:right w:val="nil"/>
            </w:tcBorders>
            <w:shd w:val="clear" w:color="auto" w:fill="auto"/>
            <w:vAlign w:val="center"/>
            <w:hideMark/>
          </w:tcPr>
          <w:p w:rsidR="00F072EE" w:rsidRPr="00697B84" w:rsidRDefault="00F072EE" w:rsidP="00A815B3">
            <w:r>
              <w:t>1</w:t>
            </w:r>
          </w:p>
        </w:tc>
        <w:tc>
          <w:tcPr>
            <w:tcW w:w="2022" w:type="dxa"/>
            <w:tcBorders>
              <w:top w:val="single" w:sz="4" w:space="0" w:color="auto"/>
              <w:left w:val="single" w:sz="4" w:space="0" w:color="auto"/>
              <w:bottom w:val="single" w:sz="4" w:space="0" w:color="auto"/>
              <w:right w:val="single" w:sz="4" w:space="0" w:color="auto"/>
            </w:tcBorders>
            <w:shd w:val="clear" w:color="auto" w:fill="auto"/>
            <w:hideMark/>
          </w:tcPr>
          <w:p w:rsidR="00F072EE" w:rsidRPr="00AB7962" w:rsidRDefault="00F072EE" w:rsidP="00DB3A1F">
            <w:pPr>
              <w:rPr>
                <w:color w:val="000000"/>
                <w:sz w:val="22"/>
                <w:szCs w:val="22"/>
              </w:rPr>
            </w:pPr>
            <w:r w:rsidRPr="00762430">
              <w:rPr>
                <w:color w:val="000000"/>
                <w:sz w:val="22"/>
                <w:szCs w:val="22"/>
              </w:rPr>
              <w:t xml:space="preserve">Источник бесперебойного питания </w:t>
            </w:r>
            <w:r w:rsidR="00C14783">
              <w:rPr>
                <w:color w:val="000000"/>
                <w:sz w:val="22"/>
                <w:szCs w:val="22"/>
              </w:rPr>
              <w:t>переменного тока 1000ВА/</w:t>
            </w:r>
            <w:r w:rsidR="00DB3A1F">
              <w:rPr>
                <w:color w:val="000000"/>
                <w:sz w:val="22"/>
                <w:szCs w:val="22"/>
              </w:rPr>
              <w:t>9</w:t>
            </w:r>
            <w:r w:rsidRPr="00762430">
              <w:rPr>
                <w:color w:val="000000"/>
                <w:sz w:val="22"/>
                <w:szCs w:val="22"/>
              </w:rPr>
              <w:t>00Вт с встроенными АКБ</w:t>
            </w:r>
          </w:p>
        </w:tc>
        <w:tc>
          <w:tcPr>
            <w:tcW w:w="8155" w:type="dxa"/>
            <w:gridSpan w:val="2"/>
            <w:tcBorders>
              <w:top w:val="single" w:sz="4" w:space="0" w:color="auto"/>
              <w:left w:val="nil"/>
              <w:bottom w:val="single" w:sz="4" w:space="0" w:color="auto"/>
              <w:right w:val="single" w:sz="4" w:space="0" w:color="auto"/>
            </w:tcBorders>
            <w:shd w:val="clear" w:color="auto" w:fill="auto"/>
            <w:hideMark/>
          </w:tcPr>
          <w:p w:rsidR="00F072EE" w:rsidRPr="00697B84" w:rsidRDefault="00C14783" w:rsidP="00EC3E01">
            <w:pPr>
              <w:rPr>
                <w:color w:val="000000"/>
                <w:sz w:val="22"/>
                <w:szCs w:val="22"/>
              </w:rPr>
            </w:pPr>
            <w:r>
              <w:rPr>
                <w:color w:val="000000"/>
                <w:sz w:val="22"/>
                <w:szCs w:val="22"/>
              </w:rPr>
              <w:t>Мощность ИБП 1000ВА/</w:t>
            </w:r>
            <w:r w:rsidR="00EC3E01">
              <w:rPr>
                <w:color w:val="000000"/>
                <w:sz w:val="22"/>
                <w:szCs w:val="22"/>
              </w:rPr>
              <w:t>9</w:t>
            </w:r>
            <w:r w:rsidR="00F072EE" w:rsidRPr="00762430">
              <w:rPr>
                <w:color w:val="000000"/>
                <w:sz w:val="22"/>
                <w:szCs w:val="22"/>
              </w:rPr>
              <w:t>00Вт, номинальное входное/выходное напряжение 220 / 220 В, двойное преобразование (технология On-Line), диапазон входного напряжения 110-300В, синусоидальное выходное напряжение, время переключения на работу от батарей 0мс, время поддержки от АКБ при 75% номинальной мощности не менее 8 мин., наличие WEB/SNMP-адаптера для удаленного управления и мониторинга режимов работы ИБП посредством сети Internet, стоечный вариант под 19” стойку, встроенные АКБ, защита нагрузки от короткого замыкания, перегрузки, перегрева, глубокого разряда АБ. Русифицированное ПО.</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rsidR="00F072EE" w:rsidRDefault="00F072EE" w:rsidP="00A815B3">
            <w:pPr>
              <w:jc w:val="center"/>
              <w:rPr>
                <w:sz w:val="22"/>
                <w:szCs w:val="22"/>
              </w:rPr>
            </w:pPr>
          </w:p>
          <w:p w:rsidR="00F072EE" w:rsidRPr="00DD42DF" w:rsidRDefault="00F072EE" w:rsidP="00A815B3">
            <w:pPr>
              <w:jc w:val="center"/>
              <w:rPr>
                <w:sz w:val="22"/>
                <w:szCs w:val="22"/>
              </w:rPr>
            </w:pPr>
            <w:r w:rsidRPr="00DD42DF">
              <w:rPr>
                <w:sz w:val="22"/>
                <w:szCs w:val="22"/>
              </w:rPr>
              <w:t>шт.</w:t>
            </w:r>
          </w:p>
        </w:tc>
        <w:tc>
          <w:tcPr>
            <w:tcW w:w="2119" w:type="dxa"/>
            <w:tcBorders>
              <w:top w:val="single" w:sz="4" w:space="0" w:color="auto"/>
              <w:left w:val="nil"/>
              <w:bottom w:val="single" w:sz="4" w:space="0" w:color="auto"/>
              <w:right w:val="single" w:sz="4" w:space="0" w:color="auto"/>
            </w:tcBorders>
            <w:shd w:val="clear" w:color="auto" w:fill="auto"/>
            <w:vAlign w:val="center"/>
          </w:tcPr>
          <w:p w:rsidR="00F072EE" w:rsidRDefault="00F072EE" w:rsidP="00A815B3">
            <w:pPr>
              <w:jc w:val="right"/>
              <w:rPr>
                <w:color w:val="000000"/>
                <w:sz w:val="22"/>
                <w:szCs w:val="22"/>
              </w:rPr>
            </w:pPr>
          </w:p>
          <w:p w:rsidR="00F072EE" w:rsidRDefault="00F072EE" w:rsidP="00A815B3">
            <w:pPr>
              <w:jc w:val="right"/>
              <w:rPr>
                <w:color w:val="000000"/>
                <w:sz w:val="22"/>
                <w:szCs w:val="22"/>
              </w:rPr>
            </w:pPr>
          </w:p>
          <w:p w:rsidR="00F072EE" w:rsidRPr="00DD42DF" w:rsidRDefault="00F072EE" w:rsidP="00A815B3">
            <w:pPr>
              <w:jc w:val="right"/>
              <w:rPr>
                <w:color w:val="000000"/>
                <w:sz w:val="22"/>
                <w:szCs w:val="22"/>
              </w:rPr>
            </w:pPr>
            <w:r>
              <w:rPr>
                <w:color w:val="000000"/>
                <w:sz w:val="22"/>
                <w:szCs w:val="22"/>
              </w:rPr>
              <w:t>23</w:t>
            </w:r>
            <w:r w:rsidRPr="00DD42DF">
              <w:rPr>
                <w:color w:val="000000"/>
                <w:sz w:val="22"/>
                <w:szCs w:val="22"/>
              </w:rPr>
              <w:t xml:space="preserve"> 000,00  </w:t>
            </w:r>
          </w:p>
          <w:p w:rsidR="00F072EE" w:rsidRPr="00DD42DF" w:rsidRDefault="00F072EE" w:rsidP="00A815B3">
            <w:pPr>
              <w:jc w:val="right"/>
              <w:rPr>
                <w:color w:val="000000"/>
                <w:sz w:val="22"/>
                <w:szCs w:val="22"/>
              </w:rPr>
            </w:pPr>
          </w:p>
        </w:tc>
        <w:tc>
          <w:tcPr>
            <w:tcW w:w="2170" w:type="dxa"/>
            <w:tcBorders>
              <w:top w:val="single" w:sz="4" w:space="0" w:color="auto"/>
              <w:left w:val="nil"/>
              <w:bottom w:val="single" w:sz="4" w:space="0" w:color="auto"/>
              <w:right w:val="single" w:sz="4" w:space="0" w:color="auto"/>
            </w:tcBorders>
            <w:shd w:val="clear" w:color="auto" w:fill="auto"/>
            <w:vAlign w:val="center"/>
          </w:tcPr>
          <w:p w:rsidR="00F072EE" w:rsidRDefault="00F072EE" w:rsidP="00A815B3">
            <w:pPr>
              <w:jc w:val="right"/>
              <w:rPr>
                <w:color w:val="000000"/>
                <w:sz w:val="22"/>
                <w:szCs w:val="22"/>
              </w:rPr>
            </w:pPr>
          </w:p>
          <w:p w:rsidR="00F072EE" w:rsidRPr="00DD42DF" w:rsidRDefault="00F072EE" w:rsidP="00A815B3">
            <w:pPr>
              <w:jc w:val="right"/>
              <w:rPr>
                <w:color w:val="000000"/>
                <w:sz w:val="22"/>
                <w:szCs w:val="22"/>
              </w:rPr>
            </w:pPr>
            <w:r>
              <w:rPr>
                <w:color w:val="000000"/>
                <w:sz w:val="22"/>
                <w:szCs w:val="22"/>
              </w:rPr>
              <w:t>27 140</w:t>
            </w:r>
            <w:r w:rsidRPr="00DD42DF">
              <w:rPr>
                <w:color w:val="000000"/>
                <w:sz w:val="22"/>
                <w:szCs w:val="22"/>
              </w:rPr>
              <w:t>,00</w:t>
            </w:r>
          </w:p>
        </w:tc>
      </w:tr>
      <w:tr w:rsidR="00FE4B30" w:rsidRPr="00DD0198" w:rsidTr="004A4994">
        <w:trPr>
          <w:trHeight w:val="284"/>
        </w:trPr>
        <w:tc>
          <w:tcPr>
            <w:tcW w:w="1573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FE4B30" w:rsidRPr="00D866F7" w:rsidRDefault="00FE4B30" w:rsidP="00D866F7">
            <w:pPr>
              <w:rPr>
                <w:sz w:val="22"/>
              </w:rPr>
            </w:pPr>
          </w:p>
        </w:tc>
      </w:tr>
      <w:tr w:rsidR="00F072EE" w:rsidRPr="00DD0198" w:rsidTr="004A4994">
        <w:trPr>
          <w:trHeight w:val="284"/>
        </w:trPr>
        <w:tc>
          <w:tcPr>
            <w:tcW w:w="1573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F072EE" w:rsidRPr="00DD0198" w:rsidRDefault="00D866F7" w:rsidP="00D866F7">
            <w:pPr>
              <w:rPr>
                <w:sz w:val="22"/>
                <w:szCs w:val="22"/>
              </w:rPr>
            </w:pPr>
            <w:r w:rsidRPr="00D866F7">
              <w:rPr>
                <w:sz w:val="22"/>
              </w:rPr>
              <w:t>Предельная</w:t>
            </w:r>
            <w:r>
              <w:rPr>
                <w:sz w:val="22"/>
              </w:rPr>
              <w:t xml:space="preserve"> стоимость договора составляет 550 000</w:t>
            </w:r>
            <w:r w:rsidRPr="00D866F7">
              <w:rPr>
                <w:sz w:val="22"/>
              </w:rPr>
              <w:t>,00 рублей, в том числе НДС 18%</w:t>
            </w:r>
            <w:r>
              <w:rPr>
                <w:sz w:val="22"/>
              </w:rPr>
              <w:t>.</w:t>
            </w:r>
          </w:p>
        </w:tc>
      </w:tr>
      <w:tr w:rsidR="00F072EE" w:rsidRPr="00DD0198" w:rsidTr="004A4994">
        <w:trPr>
          <w:trHeight w:val="284"/>
        </w:trPr>
        <w:tc>
          <w:tcPr>
            <w:tcW w:w="1573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072EE" w:rsidRPr="00DD0198" w:rsidRDefault="00F072EE" w:rsidP="00A815B3">
            <w:pPr>
              <w:rPr>
                <w:sz w:val="22"/>
                <w:szCs w:val="22"/>
              </w:rPr>
            </w:pPr>
            <w:r w:rsidRPr="00DD0198">
              <w:rPr>
                <w:sz w:val="22"/>
                <w:szCs w:val="22"/>
              </w:rPr>
              <w:t>Объем может быть изменен на 20% без изменения стоимости единицы</w:t>
            </w:r>
          </w:p>
        </w:tc>
      </w:tr>
      <w:tr w:rsidR="00F072EE" w:rsidRPr="00DD0198" w:rsidTr="004A4994">
        <w:trPr>
          <w:trHeight w:val="284"/>
        </w:trPr>
        <w:tc>
          <w:tcPr>
            <w:tcW w:w="2899" w:type="dxa"/>
            <w:gridSpan w:val="3"/>
            <w:tcBorders>
              <w:top w:val="nil"/>
              <w:left w:val="single" w:sz="4" w:space="0" w:color="auto"/>
              <w:bottom w:val="single" w:sz="4" w:space="0" w:color="auto"/>
              <w:right w:val="single" w:sz="4" w:space="0" w:color="auto"/>
            </w:tcBorders>
            <w:shd w:val="clear" w:color="auto" w:fill="auto"/>
            <w:noWrap/>
            <w:vAlign w:val="bottom"/>
            <w:hideMark/>
          </w:tcPr>
          <w:p w:rsidR="00F072EE" w:rsidRPr="00DD0198" w:rsidRDefault="00F072EE" w:rsidP="00A815B3">
            <w:pPr>
              <w:rPr>
                <w:sz w:val="22"/>
                <w:szCs w:val="22"/>
              </w:rPr>
            </w:pPr>
            <w:r w:rsidRPr="00DD0198">
              <w:rPr>
                <w:sz w:val="22"/>
                <w:szCs w:val="22"/>
              </w:rPr>
              <w:t>Требуемые сроки поставки:</w:t>
            </w:r>
          </w:p>
          <w:p w:rsidR="00F072EE" w:rsidRPr="00DD0198" w:rsidRDefault="00F072EE" w:rsidP="00A815B3">
            <w:pPr>
              <w:rPr>
                <w:sz w:val="22"/>
                <w:szCs w:val="22"/>
              </w:rPr>
            </w:pPr>
            <w:r w:rsidRPr="00DD0198">
              <w:rPr>
                <w:sz w:val="22"/>
                <w:szCs w:val="22"/>
              </w:rPr>
              <w:t> </w:t>
            </w:r>
          </w:p>
        </w:tc>
        <w:tc>
          <w:tcPr>
            <w:tcW w:w="1283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072EE" w:rsidRPr="00DD0198" w:rsidRDefault="00F072EE" w:rsidP="00A815B3">
            <w:pPr>
              <w:rPr>
                <w:sz w:val="22"/>
                <w:szCs w:val="22"/>
              </w:rPr>
            </w:pPr>
            <w:r w:rsidRPr="00DD0198">
              <w:rPr>
                <w:sz w:val="22"/>
                <w:szCs w:val="22"/>
              </w:rPr>
              <w:t>Доставка товара должна быть осуществлена в срок, указанный в заказе, но не более 30 (тридцати) календарных дней после подписания сторонами Заказа</w:t>
            </w:r>
          </w:p>
        </w:tc>
      </w:tr>
      <w:tr w:rsidR="00F072EE" w:rsidRPr="00DD0198" w:rsidTr="004A4994">
        <w:trPr>
          <w:trHeight w:val="284"/>
        </w:trPr>
        <w:tc>
          <w:tcPr>
            <w:tcW w:w="2899" w:type="dxa"/>
            <w:gridSpan w:val="3"/>
            <w:tcBorders>
              <w:top w:val="single" w:sz="4" w:space="0" w:color="auto"/>
              <w:left w:val="single" w:sz="4" w:space="0" w:color="auto"/>
              <w:bottom w:val="single" w:sz="4" w:space="0" w:color="auto"/>
              <w:right w:val="nil"/>
            </w:tcBorders>
            <w:shd w:val="clear" w:color="auto" w:fill="auto"/>
            <w:noWrap/>
            <w:vAlign w:val="bottom"/>
            <w:hideMark/>
          </w:tcPr>
          <w:p w:rsidR="00F072EE" w:rsidRPr="00DD0198" w:rsidRDefault="00F072EE" w:rsidP="00A815B3">
            <w:pPr>
              <w:rPr>
                <w:sz w:val="22"/>
                <w:szCs w:val="22"/>
              </w:rPr>
            </w:pPr>
            <w:r w:rsidRPr="00DD0198">
              <w:rPr>
                <w:sz w:val="22"/>
                <w:szCs w:val="22"/>
              </w:rPr>
              <w:t>Условия доставки</w:t>
            </w:r>
          </w:p>
        </w:tc>
        <w:tc>
          <w:tcPr>
            <w:tcW w:w="1283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F072EE" w:rsidRPr="00DD0198" w:rsidRDefault="00F072EE" w:rsidP="00A815B3">
            <w:pPr>
              <w:rPr>
                <w:sz w:val="22"/>
                <w:szCs w:val="22"/>
              </w:rPr>
            </w:pPr>
            <w:r w:rsidRPr="00DD0198">
              <w:rPr>
                <w:sz w:val="22"/>
                <w:szCs w:val="22"/>
              </w:rPr>
              <w:t xml:space="preserve">Отгрузка до склада ПАО "Башинформсвязь", по адресу: </w:t>
            </w:r>
            <w:r w:rsidRPr="00877AAF">
              <w:rPr>
                <w:sz w:val="22"/>
                <w:szCs w:val="22"/>
              </w:rPr>
              <w:t>г. Уфа, ул. Каспийская, 14</w:t>
            </w:r>
            <w:r w:rsidRPr="00DD0198">
              <w:rPr>
                <w:sz w:val="22"/>
                <w:szCs w:val="22"/>
              </w:rPr>
              <w:t xml:space="preserve">. </w:t>
            </w:r>
          </w:p>
          <w:p w:rsidR="00F072EE" w:rsidRPr="00DD0198" w:rsidRDefault="00F072EE" w:rsidP="00A815B3">
            <w:pPr>
              <w:rPr>
                <w:sz w:val="22"/>
                <w:szCs w:val="22"/>
              </w:rPr>
            </w:pPr>
          </w:p>
        </w:tc>
      </w:tr>
      <w:tr w:rsidR="00F072EE" w:rsidRPr="00DD0198" w:rsidTr="004A4994">
        <w:trPr>
          <w:trHeight w:val="225"/>
        </w:trPr>
        <w:tc>
          <w:tcPr>
            <w:tcW w:w="2899" w:type="dxa"/>
            <w:gridSpan w:val="3"/>
            <w:tcBorders>
              <w:top w:val="nil"/>
              <w:left w:val="single" w:sz="4" w:space="0" w:color="auto"/>
              <w:bottom w:val="nil"/>
              <w:right w:val="single" w:sz="4" w:space="0" w:color="auto"/>
            </w:tcBorders>
            <w:shd w:val="clear" w:color="auto" w:fill="auto"/>
            <w:noWrap/>
            <w:vAlign w:val="bottom"/>
          </w:tcPr>
          <w:p w:rsidR="00F072EE" w:rsidRPr="00DD0198" w:rsidRDefault="00F072EE" w:rsidP="00A815B3">
            <w:pPr>
              <w:rPr>
                <w:sz w:val="22"/>
                <w:szCs w:val="22"/>
              </w:rPr>
            </w:pPr>
            <w:r>
              <w:rPr>
                <w:sz w:val="22"/>
                <w:szCs w:val="22"/>
              </w:rPr>
              <w:t>Особые условия</w:t>
            </w:r>
          </w:p>
        </w:tc>
        <w:tc>
          <w:tcPr>
            <w:tcW w:w="12837" w:type="dxa"/>
            <w:gridSpan w:val="4"/>
            <w:vMerge w:val="restart"/>
            <w:tcBorders>
              <w:top w:val="single" w:sz="4" w:space="0" w:color="auto"/>
              <w:left w:val="nil"/>
              <w:right w:val="single" w:sz="4" w:space="0" w:color="000000"/>
            </w:tcBorders>
            <w:shd w:val="clear" w:color="auto" w:fill="auto"/>
          </w:tcPr>
          <w:p w:rsidR="00F072EE" w:rsidRPr="00DD0198" w:rsidRDefault="00F072EE" w:rsidP="00A815B3">
            <w:pPr>
              <w:rPr>
                <w:sz w:val="22"/>
                <w:szCs w:val="22"/>
              </w:rPr>
            </w:pPr>
            <w:r w:rsidRPr="00A94792">
              <w:rPr>
                <w:sz w:val="22"/>
              </w:rPr>
              <w:t>Поставляемое Оборудование должно быть новым, ранее в эксплуатации не состоявшим. Оборудование не должно быть с признаками восстановленных потребительских свойств, не должно иметь в своем составе элементы отремонтированных составных частей.</w:t>
            </w:r>
          </w:p>
        </w:tc>
      </w:tr>
      <w:tr w:rsidR="00F072EE" w:rsidRPr="00DD0198" w:rsidTr="004A4994">
        <w:trPr>
          <w:trHeight w:val="225"/>
        </w:trPr>
        <w:tc>
          <w:tcPr>
            <w:tcW w:w="2899" w:type="dxa"/>
            <w:gridSpan w:val="3"/>
            <w:tcBorders>
              <w:top w:val="nil"/>
              <w:left w:val="single" w:sz="4" w:space="0" w:color="auto"/>
              <w:bottom w:val="single" w:sz="4" w:space="0" w:color="auto"/>
              <w:right w:val="single" w:sz="4" w:space="0" w:color="auto"/>
            </w:tcBorders>
            <w:shd w:val="clear" w:color="auto" w:fill="auto"/>
            <w:noWrap/>
            <w:vAlign w:val="bottom"/>
          </w:tcPr>
          <w:p w:rsidR="00F072EE" w:rsidRPr="00DD0198" w:rsidRDefault="00F072EE" w:rsidP="00A815B3">
            <w:pPr>
              <w:rPr>
                <w:sz w:val="22"/>
                <w:szCs w:val="22"/>
              </w:rPr>
            </w:pPr>
          </w:p>
        </w:tc>
        <w:tc>
          <w:tcPr>
            <w:tcW w:w="12837" w:type="dxa"/>
            <w:gridSpan w:val="4"/>
            <w:vMerge/>
            <w:tcBorders>
              <w:left w:val="nil"/>
              <w:bottom w:val="single" w:sz="4" w:space="0" w:color="auto"/>
              <w:right w:val="single" w:sz="4" w:space="0" w:color="000000"/>
            </w:tcBorders>
            <w:shd w:val="clear" w:color="auto" w:fill="auto"/>
          </w:tcPr>
          <w:p w:rsidR="00F072EE" w:rsidRPr="00DD0198" w:rsidRDefault="00F072EE" w:rsidP="00A815B3">
            <w:pPr>
              <w:rPr>
                <w:sz w:val="22"/>
                <w:szCs w:val="22"/>
              </w:rPr>
            </w:pPr>
          </w:p>
        </w:tc>
      </w:tr>
      <w:tr w:rsidR="00F072EE" w:rsidRPr="00DD0198" w:rsidTr="004A4994">
        <w:trPr>
          <w:trHeight w:val="444"/>
        </w:trPr>
        <w:tc>
          <w:tcPr>
            <w:tcW w:w="2899" w:type="dxa"/>
            <w:gridSpan w:val="3"/>
            <w:tcBorders>
              <w:top w:val="single" w:sz="4" w:space="0" w:color="auto"/>
              <w:left w:val="single" w:sz="4" w:space="0" w:color="auto"/>
              <w:bottom w:val="nil"/>
              <w:right w:val="single" w:sz="4" w:space="0" w:color="auto"/>
            </w:tcBorders>
            <w:shd w:val="clear" w:color="auto" w:fill="auto"/>
            <w:noWrap/>
            <w:vAlign w:val="bottom"/>
            <w:hideMark/>
          </w:tcPr>
          <w:p w:rsidR="00F072EE" w:rsidRPr="00DD0198" w:rsidRDefault="00F072EE" w:rsidP="00A815B3">
            <w:pPr>
              <w:rPr>
                <w:sz w:val="22"/>
                <w:szCs w:val="22"/>
              </w:rPr>
            </w:pPr>
            <w:r>
              <w:rPr>
                <w:sz w:val="22"/>
                <w:szCs w:val="22"/>
              </w:rPr>
              <w:t>Транспортировка товара</w:t>
            </w:r>
          </w:p>
          <w:p w:rsidR="00F072EE" w:rsidRPr="00DD0198" w:rsidRDefault="00F072EE" w:rsidP="00A815B3">
            <w:pPr>
              <w:rPr>
                <w:sz w:val="22"/>
                <w:szCs w:val="22"/>
              </w:rPr>
            </w:pPr>
            <w:r w:rsidRPr="00DD0198">
              <w:rPr>
                <w:sz w:val="22"/>
                <w:szCs w:val="22"/>
              </w:rPr>
              <w:t> </w:t>
            </w:r>
          </w:p>
        </w:tc>
        <w:tc>
          <w:tcPr>
            <w:tcW w:w="12837" w:type="dxa"/>
            <w:gridSpan w:val="4"/>
            <w:tcBorders>
              <w:top w:val="single" w:sz="4" w:space="0" w:color="auto"/>
              <w:left w:val="nil"/>
              <w:bottom w:val="single" w:sz="4" w:space="0" w:color="auto"/>
              <w:right w:val="single" w:sz="4" w:space="0" w:color="000000"/>
            </w:tcBorders>
            <w:shd w:val="clear" w:color="auto" w:fill="auto"/>
            <w:hideMark/>
          </w:tcPr>
          <w:p w:rsidR="00F072EE" w:rsidRPr="00DD0198" w:rsidRDefault="00F072EE" w:rsidP="00A815B3">
            <w:pPr>
              <w:rPr>
                <w:sz w:val="22"/>
                <w:szCs w:val="22"/>
              </w:rPr>
            </w:pPr>
            <w:r w:rsidRPr="00DD0198">
              <w:rPr>
                <w:sz w:val="22"/>
                <w:szCs w:val="22"/>
              </w:rPr>
              <w:t>Транспортировка товара осуществляется автомобильным транспортом за счет Поставщика.</w:t>
            </w:r>
          </w:p>
        </w:tc>
      </w:tr>
      <w:tr w:rsidR="00F072EE" w:rsidRPr="00DD0198" w:rsidTr="004A4994">
        <w:trPr>
          <w:trHeight w:val="284"/>
        </w:trPr>
        <w:tc>
          <w:tcPr>
            <w:tcW w:w="28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2EE" w:rsidRPr="00DD0198" w:rsidRDefault="00F072EE" w:rsidP="00A815B3">
            <w:pPr>
              <w:rPr>
                <w:sz w:val="22"/>
                <w:szCs w:val="22"/>
              </w:rPr>
            </w:pPr>
            <w:r w:rsidRPr="00DD0198">
              <w:rPr>
                <w:sz w:val="22"/>
                <w:szCs w:val="22"/>
              </w:rPr>
              <w:t>Гарантийные обязательства</w:t>
            </w:r>
          </w:p>
        </w:tc>
        <w:tc>
          <w:tcPr>
            <w:tcW w:w="12837"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072EE" w:rsidRPr="00DD0198" w:rsidRDefault="00F072EE" w:rsidP="00A815B3">
            <w:pPr>
              <w:rPr>
                <w:sz w:val="22"/>
                <w:szCs w:val="22"/>
              </w:rPr>
            </w:pPr>
            <w:r w:rsidRPr="00DD0198">
              <w:rPr>
                <w:sz w:val="22"/>
                <w:szCs w:val="22"/>
              </w:rPr>
              <w:t>Гаранти</w:t>
            </w:r>
            <w:r>
              <w:rPr>
                <w:sz w:val="22"/>
                <w:szCs w:val="22"/>
              </w:rPr>
              <w:t>йные обязательства - не менее 24</w:t>
            </w:r>
            <w:r w:rsidRPr="00DD0198">
              <w:rPr>
                <w:sz w:val="22"/>
                <w:szCs w:val="22"/>
              </w:rPr>
              <w:t xml:space="preserve"> месяцев </w:t>
            </w:r>
          </w:p>
        </w:tc>
      </w:tr>
      <w:tr w:rsidR="00F072EE" w:rsidRPr="00DD0198" w:rsidTr="004A4994">
        <w:trPr>
          <w:trHeight w:val="284"/>
        </w:trPr>
        <w:tc>
          <w:tcPr>
            <w:tcW w:w="2899" w:type="dxa"/>
            <w:gridSpan w:val="3"/>
            <w:tcBorders>
              <w:top w:val="nil"/>
              <w:left w:val="single" w:sz="4" w:space="0" w:color="auto"/>
              <w:bottom w:val="single" w:sz="4" w:space="0" w:color="auto"/>
              <w:right w:val="single" w:sz="4" w:space="0" w:color="auto"/>
            </w:tcBorders>
            <w:shd w:val="clear" w:color="auto" w:fill="auto"/>
            <w:noWrap/>
            <w:vAlign w:val="bottom"/>
            <w:hideMark/>
          </w:tcPr>
          <w:p w:rsidR="00F072EE" w:rsidRPr="00DD0198" w:rsidRDefault="00F072EE" w:rsidP="00A815B3">
            <w:pPr>
              <w:rPr>
                <w:sz w:val="22"/>
                <w:szCs w:val="22"/>
              </w:rPr>
            </w:pPr>
            <w:r w:rsidRPr="00DD0198">
              <w:rPr>
                <w:sz w:val="22"/>
                <w:szCs w:val="22"/>
              </w:rPr>
              <w:t>Контактное лицо по тех. вопросам </w:t>
            </w:r>
          </w:p>
        </w:tc>
        <w:tc>
          <w:tcPr>
            <w:tcW w:w="12837" w:type="dxa"/>
            <w:gridSpan w:val="4"/>
            <w:tcBorders>
              <w:top w:val="single" w:sz="4" w:space="0" w:color="auto"/>
              <w:left w:val="nil"/>
              <w:bottom w:val="single" w:sz="4" w:space="0" w:color="auto"/>
              <w:right w:val="single" w:sz="4" w:space="0" w:color="000000"/>
            </w:tcBorders>
            <w:shd w:val="clear" w:color="auto" w:fill="auto"/>
            <w:vAlign w:val="bottom"/>
            <w:hideMark/>
          </w:tcPr>
          <w:p w:rsidR="00F072EE" w:rsidRPr="00DD0198" w:rsidRDefault="00F072EE" w:rsidP="00A815B3">
            <w:pPr>
              <w:rPr>
                <w:sz w:val="22"/>
                <w:szCs w:val="22"/>
              </w:rPr>
            </w:pPr>
            <w:r>
              <w:rPr>
                <w:sz w:val="22"/>
                <w:szCs w:val="22"/>
              </w:rPr>
              <w:t xml:space="preserve">Хайруллин Р.Х., тел. 8 </w:t>
            </w:r>
            <w:r w:rsidRPr="00A73CDA">
              <w:rPr>
                <w:sz w:val="22"/>
                <w:szCs w:val="22"/>
              </w:rPr>
              <w:t>(347) 221-58-74, эл.почта: r.hairullin@bashtel.ru</w:t>
            </w:r>
            <w:r>
              <w:rPr>
                <w:sz w:val="22"/>
                <w:szCs w:val="22"/>
              </w:rPr>
              <w:t xml:space="preserve">, </w:t>
            </w:r>
            <w:r w:rsidRPr="00A73CDA">
              <w:rPr>
                <w:sz w:val="22"/>
                <w:szCs w:val="22"/>
              </w:rPr>
              <w:t>Кощеев С.А., тел.</w:t>
            </w:r>
            <w:r>
              <w:rPr>
                <w:sz w:val="22"/>
                <w:szCs w:val="22"/>
              </w:rPr>
              <w:t xml:space="preserve"> 8 (347) </w:t>
            </w:r>
            <w:r w:rsidRPr="00A73CDA">
              <w:rPr>
                <w:sz w:val="22"/>
                <w:szCs w:val="22"/>
              </w:rPr>
              <w:t>221-54-18 , эл.почта: Koshcheev@bashtel.ru</w:t>
            </w:r>
          </w:p>
        </w:tc>
      </w:tr>
    </w:tbl>
    <w:p w:rsidR="00F072EE" w:rsidRDefault="00F072EE" w:rsidP="0099380D">
      <w:pPr>
        <w:spacing w:line="360" w:lineRule="auto"/>
        <w:rPr>
          <w:rFonts w:eastAsia="Calibri"/>
          <w:b/>
          <w:bCs/>
          <w:caps/>
        </w:rPr>
        <w:sectPr w:rsidR="00F072EE" w:rsidSect="004D18F8">
          <w:headerReference w:type="default" r:id="rId49"/>
          <w:footerReference w:type="even" r:id="rId50"/>
          <w:footerReference w:type="default" r:id="rId51"/>
          <w:footerReference w:type="first" r:id="rId52"/>
          <w:pgSz w:w="16839" w:h="11907" w:orient="landscape" w:code="9"/>
          <w:pgMar w:top="1134" w:right="851" w:bottom="567" w:left="567" w:header="709" w:footer="709" w:gutter="0"/>
          <w:cols w:space="708"/>
          <w:titlePg/>
          <w:docGrid w:linePitch="360"/>
        </w:sectPr>
      </w:pPr>
    </w:p>
    <w:p w:rsidR="0099380D" w:rsidRDefault="0099380D" w:rsidP="0099380D">
      <w:pPr>
        <w:spacing w:line="360" w:lineRule="auto"/>
        <w:rPr>
          <w:rFonts w:eastAsia="Calibri"/>
          <w:b/>
          <w:bCs/>
          <w:caps/>
        </w:rPr>
      </w:pPr>
    </w:p>
    <w:p w:rsidR="004D18F8" w:rsidRPr="00F072EE" w:rsidRDefault="0099380D" w:rsidP="00F94773">
      <w:pPr>
        <w:pStyle w:val="a7"/>
        <w:numPr>
          <w:ilvl w:val="0"/>
          <w:numId w:val="27"/>
        </w:numPr>
        <w:spacing w:line="360" w:lineRule="auto"/>
        <w:jc w:val="center"/>
        <w:rPr>
          <w:rFonts w:eastAsia="Calibri"/>
          <w:b/>
          <w:bCs/>
          <w:caps/>
        </w:rPr>
      </w:pPr>
      <w:r w:rsidRPr="0099380D">
        <w:rPr>
          <w:rFonts w:eastAsia="Calibri"/>
          <w:b/>
          <w:bCs/>
          <w:caps/>
        </w:rPr>
        <w:t>ТЕХНИЧЕСКОЕ ЗАДАНИЕ</w:t>
      </w:r>
    </w:p>
    <w:tbl>
      <w:tblPr>
        <w:tblW w:w="10206" w:type="dxa"/>
        <w:tblInd w:w="108" w:type="dxa"/>
        <w:tblLook w:val="04A0" w:firstRow="1" w:lastRow="0" w:firstColumn="1" w:lastColumn="0" w:noHBand="0" w:noVBand="1"/>
      </w:tblPr>
      <w:tblGrid>
        <w:gridCol w:w="2080"/>
        <w:gridCol w:w="4760"/>
        <w:gridCol w:w="3366"/>
      </w:tblGrid>
      <w:tr w:rsidR="00F072EE" w:rsidRPr="001A29B5" w:rsidTr="00A815B3">
        <w:trPr>
          <w:trHeight w:val="348"/>
        </w:trPr>
        <w:tc>
          <w:tcPr>
            <w:tcW w:w="10206" w:type="dxa"/>
            <w:gridSpan w:val="3"/>
            <w:tcBorders>
              <w:top w:val="nil"/>
              <w:left w:val="nil"/>
              <w:bottom w:val="nil"/>
              <w:right w:val="nil"/>
            </w:tcBorders>
            <w:shd w:val="clear" w:color="auto" w:fill="auto"/>
            <w:noWrap/>
            <w:vAlign w:val="bottom"/>
            <w:hideMark/>
          </w:tcPr>
          <w:p w:rsidR="00F072EE" w:rsidRPr="00491B06" w:rsidRDefault="00F072EE" w:rsidP="00A815B3">
            <w:pPr>
              <w:jc w:val="center"/>
              <w:rPr>
                <w:b/>
                <w:bCs/>
                <w:sz w:val="28"/>
                <w:szCs w:val="28"/>
              </w:rPr>
            </w:pPr>
            <w:r w:rsidRPr="00491B06">
              <w:rPr>
                <w:b/>
                <w:bCs/>
                <w:sz w:val="28"/>
                <w:szCs w:val="28"/>
              </w:rPr>
              <w:t>на поставку источников бесперебойного питания</w:t>
            </w:r>
          </w:p>
        </w:tc>
      </w:tr>
      <w:tr w:rsidR="00F072EE" w:rsidRPr="001A29B5" w:rsidTr="00A815B3">
        <w:trPr>
          <w:trHeight w:val="84"/>
        </w:trPr>
        <w:tc>
          <w:tcPr>
            <w:tcW w:w="2080" w:type="dxa"/>
            <w:tcBorders>
              <w:top w:val="nil"/>
              <w:left w:val="nil"/>
              <w:bottom w:val="nil"/>
              <w:right w:val="nil"/>
            </w:tcBorders>
            <w:shd w:val="clear" w:color="auto" w:fill="auto"/>
            <w:noWrap/>
            <w:vAlign w:val="bottom"/>
            <w:hideMark/>
          </w:tcPr>
          <w:p w:rsidR="00F072EE" w:rsidRPr="001A29B5" w:rsidRDefault="00F072EE" w:rsidP="00A815B3">
            <w:pPr>
              <w:jc w:val="center"/>
              <w:rPr>
                <w:bCs/>
                <w:sz w:val="28"/>
                <w:szCs w:val="28"/>
              </w:rPr>
            </w:pPr>
          </w:p>
        </w:tc>
        <w:tc>
          <w:tcPr>
            <w:tcW w:w="4760" w:type="dxa"/>
            <w:tcBorders>
              <w:top w:val="nil"/>
              <w:left w:val="nil"/>
              <w:bottom w:val="nil"/>
              <w:right w:val="nil"/>
            </w:tcBorders>
            <w:shd w:val="clear" w:color="auto" w:fill="auto"/>
            <w:noWrap/>
            <w:vAlign w:val="bottom"/>
            <w:hideMark/>
          </w:tcPr>
          <w:p w:rsidR="00F072EE" w:rsidRPr="001A29B5" w:rsidRDefault="00F072EE" w:rsidP="00A815B3">
            <w:pPr>
              <w:jc w:val="center"/>
              <w:rPr>
                <w:sz w:val="20"/>
                <w:szCs w:val="20"/>
              </w:rPr>
            </w:pPr>
          </w:p>
        </w:tc>
        <w:tc>
          <w:tcPr>
            <w:tcW w:w="3366" w:type="dxa"/>
            <w:tcBorders>
              <w:top w:val="nil"/>
              <w:left w:val="nil"/>
              <w:bottom w:val="nil"/>
              <w:right w:val="nil"/>
            </w:tcBorders>
            <w:shd w:val="clear" w:color="auto" w:fill="auto"/>
            <w:noWrap/>
            <w:vAlign w:val="bottom"/>
            <w:hideMark/>
          </w:tcPr>
          <w:p w:rsidR="00F072EE" w:rsidRPr="001A29B5" w:rsidRDefault="00F072EE" w:rsidP="00A815B3">
            <w:pPr>
              <w:rPr>
                <w:sz w:val="20"/>
                <w:szCs w:val="20"/>
              </w:rPr>
            </w:pPr>
          </w:p>
        </w:tc>
      </w:tr>
      <w:tr w:rsidR="00F072EE" w:rsidRPr="001A29B5" w:rsidTr="00A815B3">
        <w:trPr>
          <w:trHeight w:val="399"/>
        </w:trPr>
        <w:tc>
          <w:tcPr>
            <w:tcW w:w="10206" w:type="dxa"/>
            <w:gridSpan w:val="3"/>
            <w:tcBorders>
              <w:top w:val="nil"/>
              <w:left w:val="nil"/>
              <w:bottom w:val="nil"/>
              <w:right w:val="nil"/>
            </w:tcBorders>
            <w:shd w:val="clear" w:color="auto" w:fill="auto"/>
            <w:noWrap/>
            <w:vAlign w:val="center"/>
            <w:hideMark/>
          </w:tcPr>
          <w:p w:rsidR="00F072EE" w:rsidRPr="001A29B5" w:rsidRDefault="00F072EE" w:rsidP="00A815B3">
            <w:pPr>
              <w:jc w:val="center"/>
              <w:rPr>
                <w:bCs/>
              </w:rPr>
            </w:pPr>
            <w:r w:rsidRPr="001A29B5">
              <w:rPr>
                <w:bCs/>
              </w:rPr>
              <w:t>Требования к оборудованию</w:t>
            </w:r>
          </w:p>
        </w:tc>
      </w:tr>
      <w:tr w:rsidR="00F072EE" w:rsidTr="00A815B3">
        <w:trPr>
          <w:trHeight w:val="72"/>
        </w:trPr>
        <w:tc>
          <w:tcPr>
            <w:tcW w:w="2080" w:type="dxa"/>
            <w:tcBorders>
              <w:top w:val="nil"/>
              <w:left w:val="nil"/>
              <w:bottom w:val="nil"/>
              <w:right w:val="nil"/>
            </w:tcBorders>
            <w:shd w:val="clear" w:color="auto" w:fill="auto"/>
            <w:noWrap/>
            <w:vAlign w:val="center"/>
            <w:hideMark/>
          </w:tcPr>
          <w:p w:rsidR="00F072EE" w:rsidRDefault="00F072EE" w:rsidP="00A815B3">
            <w:pPr>
              <w:jc w:val="center"/>
              <w:rPr>
                <w:b/>
                <w:bCs/>
              </w:rPr>
            </w:pPr>
          </w:p>
        </w:tc>
        <w:tc>
          <w:tcPr>
            <w:tcW w:w="4760" w:type="dxa"/>
            <w:tcBorders>
              <w:top w:val="nil"/>
              <w:left w:val="nil"/>
              <w:bottom w:val="nil"/>
              <w:right w:val="nil"/>
            </w:tcBorders>
            <w:shd w:val="clear" w:color="auto" w:fill="auto"/>
            <w:noWrap/>
            <w:vAlign w:val="center"/>
            <w:hideMark/>
          </w:tcPr>
          <w:p w:rsidR="00F072EE" w:rsidRDefault="00F072EE" w:rsidP="00A815B3">
            <w:pPr>
              <w:jc w:val="center"/>
              <w:rPr>
                <w:sz w:val="20"/>
                <w:szCs w:val="20"/>
              </w:rPr>
            </w:pPr>
          </w:p>
        </w:tc>
        <w:tc>
          <w:tcPr>
            <w:tcW w:w="3366" w:type="dxa"/>
            <w:tcBorders>
              <w:top w:val="nil"/>
              <w:left w:val="nil"/>
              <w:bottom w:val="nil"/>
              <w:right w:val="nil"/>
            </w:tcBorders>
            <w:shd w:val="clear" w:color="auto" w:fill="auto"/>
            <w:noWrap/>
            <w:vAlign w:val="center"/>
            <w:hideMark/>
          </w:tcPr>
          <w:p w:rsidR="00F072EE" w:rsidRDefault="00F072EE" w:rsidP="00A815B3">
            <w:pPr>
              <w:jc w:val="center"/>
              <w:rPr>
                <w:sz w:val="20"/>
                <w:szCs w:val="20"/>
              </w:rPr>
            </w:pPr>
          </w:p>
        </w:tc>
      </w:tr>
      <w:tr w:rsidR="00F072EE" w:rsidRPr="001A29B5" w:rsidTr="00A815B3">
        <w:trPr>
          <w:trHeight w:val="285"/>
        </w:trPr>
        <w:tc>
          <w:tcPr>
            <w:tcW w:w="1020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072EE" w:rsidRPr="001A29B5" w:rsidRDefault="00F072EE" w:rsidP="00A815B3">
            <w:pPr>
              <w:jc w:val="center"/>
              <w:rPr>
                <w:bCs/>
              </w:rPr>
            </w:pPr>
            <w:r w:rsidRPr="001A29B5">
              <w:rPr>
                <w:bCs/>
              </w:rPr>
              <w:t>1. Общие сведения</w:t>
            </w:r>
          </w:p>
        </w:tc>
      </w:tr>
      <w:tr w:rsidR="00F072EE" w:rsidTr="00A815B3">
        <w:trPr>
          <w:trHeight w:val="9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F072EE" w:rsidRDefault="00F072EE" w:rsidP="00A815B3">
            <w:r>
              <w:t>1.1. Наименование</w:t>
            </w:r>
          </w:p>
        </w:tc>
        <w:tc>
          <w:tcPr>
            <w:tcW w:w="8126" w:type="dxa"/>
            <w:gridSpan w:val="2"/>
            <w:tcBorders>
              <w:top w:val="single" w:sz="4" w:space="0" w:color="auto"/>
              <w:left w:val="nil"/>
              <w:bottom w:val="single" w:sz="4" w:space="0" w:color="auto"/>
              <w:right w:val="single" w:sz="4" w:space="0" w:color="000000"/>
            </w:tcBorders>
            <w:shd w:val="clear" w:color="auto" w:fill="auto"/>
            <w:vAlign w:val="center"/>
            <w:hideMark/>
          </w:tcPr>
          <w:p w:rsidR="00F072EE" w:rsidRDefault="00F072EE" w:rsidP="00A815B3">
            <w:r>
              <w:t xml:space="preserve">Источник бесперебойного питания переменного тока в стойку 19", со встроенным АКБ. </w:t>
            </w:r>
          </w:p>
        </w:tc>
      </w:tr>
      <w:tr w:rsidR="00F072EE" w:rsidRPr="001A29B5" w:rsidTr="00A815B3">
        <w:trPr>
          <w:trHeight w:val="1224"/>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F072EE" w:rsidRDefault="00F072EE" w:rsidP="00A815B3">
            <w:r>
              <w:t>1.2. Сведения о новизне</w:t>
            </w:r>
          </w:p>
        </w:tc>
        <w:tc>
          <w:tcPr>
            <w:tcW w:w="8126" w:type="dxa"/>
            <w:gridSpan w:val="2"/>
            <w:tcBorders>
              <w:top w:val="single" w:sz="4" w:space="0" w:color="auto"/>
              <w:left w:val="nil"/>
              <w:bottom w:val="single" w:sz="4" w:space="0" w:color="auto"/>
              <w:right w:val="single" w:sz="4" w:space="0" w:color="000000"/>
            </w:tcBorders>
            <w:shd w:val="clear" w:color="auto" w:fill="auto"/>
            <w:vAlign w:val="center"/>
            <w:hideMark/>
          </w:tcPr>
          <w:p w:rsidR="00F072EE" w:rsidRPr="001A29B5" w:rsidRDefault="00F072EE" w:rsidP="00A815B3">
            <w:r w:rsidRPr="001A29B5">
              <w:t>Поставляемое Оборудование должно быть новым, ранее в эксплуатации не состоявшим. Оборудование не должно быть с признаками восстановленных потребительских свойств, не должно иметь в своем составе элементы отремонтированных составных частей.</w:t>
            </w:r>
          </w:p>
        </w:tc>
      </w:tr>
      <w:tr w:rsidR="00F072EE" w:rsidRPr="001A29B5" w:rsidTr="00A815B3">
        <w:trPr>
          <w:trHeight w:val="408"/>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F072EE" w:rsidRDefault="00F072EE" w:rsidP="00A815B3">
            <w:r>
              <w:t>1.4. Срок поставки</w:t>
            </w:r>
          </w:p>
        </w:tc>
        <w:tc>
          <w:tcPr>
            <w:tcW w:w="8126" w:type="dxa"/>
            <w:gridSpan w:val="2"/>
            <w:tcBorders>
              <w:top w:val="single" w:sz="4" w:space="0" w:color="auto"/>
              <w:left w:val="nil"/>
              <w:bottom w:val="single" w:sz="4" w:space="0" w:color="auto"/>
              <w:right w:val="single" w:sz="4" w:space="0" w:color="000000"/>
            </w:tcBorders>
            <w:shd w:val="clear" w:color="auto" w:fill="auto"/>
            <w:vAlign w:val="center"/>
            <w:hideMark/>
          </w:tcPr>
          <w:p w:rsidR="00F072EE" w:rsidRPr="001A29B5" w:rsidRDefault="00F072EE" w:rsidP="00A815B3">
            <w:r w:rsidRPr="001A29B5">
              <w:t>Определяется Заказом</w:t>
            </w:r>
          </w:p>
        </w:tc>
      </w:tr>
      <w:tr w:rsidR="00F072EE" w:rsidTr="00A815B3">
        <w:trPr>
          <w:trHeight w:val="6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F072EE" w:rsidRDefault="00F072EE" w:rsidP="00A815B3">
            <w:r>
              <w:t>1.5. Адрес и условия доставки</w:t>
            </w:r>
          </w:p>
        </w:tc>
        <w:tc>
          <w:tcPr>
            <w:tcW w:w="8126" w:type="dxa"/>
            <w:gridSpan w:val="2"/>
            <w:tcBorders>
              <w:top w:val="single" w:sz="4" w:space="0" w:color="auto"/>
              <w:left w:val="nil"/>
              <w:bottom w:val="single" w:sz="4" w:space="0" w:color="auto"/>
              <w:right w:val="single" w:sz="4" w:space="0" w:color="000000"/>
            </w:tcBorders>
            <w:shd w:val="clear" w:color="auto" w:fill="auto"/>
            <w:vAlign w:val="bottom"/>
            <w:hideMark/>
          </w:tcPr>
          <w:p w:rsidR="00F072EE" w:rsidRDefault="00F072EE" w:rsidP="00A815B3">
            <w:r>
              <w:t>Доставка осуществляется силами поставщика по адресу: г. Уфа, ул. Каспийская 14</w:t>
            </w:r>
          </w:p>
        </w:tc>
      </w:tr>
      <w:tr w:rsidR="00F072EE" w:rsidRPr="001A29B5" w:rsidTr="00A815B3">
        <w:trPr>
          <w:trHeight w:val="759"/>
        </w:trPr>
        <w:tc>
          <w:tcPr>
            <w:tcW w:w="1020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072EE" w:rsidRPr="001A29B5" w:rsidRDefault="00F072EE" w:rsidP="00A815B3">
            <w:pPr>
              <w:jc w:val="center"/>
              <w:rPr>
                <w:bCs/>
              </w:rPr>
            </w:pPr>
            <w:r>
              <w:rPr>
                <w:bCs/>
              </w:rPr>
              <w:t xml:space="preserve">                         </w:t>
            </w:r>
            <w:r w:rsidRPr="001A29B5">
              <w:rPr>
                <w:bCs/>
              </w:rPr>
              <w:t>2. Технические, функциональные и качественные характеристики (потребительские свойства) Оборудования</w:t>
            </w:r>
          </w:p>
        </w:tc>
      </w:tr>
      <w:tr w:rsidR="00F072EE" w:rsidTr="00A815B3">
        <w:trPr>
          <w:trHeight w:val="577"/>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F072EE" w:rsidRDefault="00F072EE" w:rsidP="00A815B3">
            <w:pPr>
              <w:jc w:val="center"/>
            </w:pPr>
            <w:r>
              <w:t>2.1.</w:t>
            </w:r>
          </w:p>
        </w:tc>
        <w:tc>
          <w:tcPr>
            <w:tcW w:w="4760" w:type="dxa"/>
            <w:tcBorders>
              <w:top w:val="nil"/>
              <w:left w:val="nil"/>
              <w:bottom w:val="single" w:sz="4" w:space="0" w:color="auto"/>
              <w:right w:val="single" w:sz="4" w:space="0" w:color="auto"/>
            </w:tcBorders>
            <w:shd w:val="clear" w:color="auto" w:fill="auto"/>
            <w:vAlign w:val="center"/>
            <w:hideMark/>
          </w:tcPr>
          <w:p w:rsidR="00F072EE" w:rsidRPr="001A29B5" w:rsidRDefault="00F072EE" w:rsidP="00A815B3">
            <w:r w:rsidRPr="001A29B5">
              <w:t>Исполнение</w:t>
            </w:r>
          </w:p>
        </w:tc>
        <w:tc>
          <w:tcPr>
            <w:tcW w:w="3366" w:type="dxa"/>
            <w:tcBorders>
              <w:top w:val="nil"/>
              <w:left w:val="nil"/>
              <w:bottom w:val="single" w:sz="4" w:space="0" w:color="auto"/>
              <w:right w:val="single" w:sz="4" w:space="0" w:color="auto"/>
            </w:tcBorders>
            <w:shd w:val="clear" w:color="auto" w:fill="auto"/>
            <w:vAlign w:val="center"/>
            <w:hideMark/>
          </w:tcPr>
          <w:p w:rsidR="00F072EE" w:rsidRDefault="00F072EE" w:rsidP="00A815B3">
            <w:pPr>
              <w:jc w:val="center"/>
            </w:pPr>
            <w:r>
              <w:t>В стойку 19"</w:t>
            </w:r>
          </w:p>
        </w:tc>
      </w:tr>
      <w:tr w:rsidR="00F072EE" w:rsidTr="00A815B3">
        <w:trPr>
          <w:trHeight w:val="624"/>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F072EE" w:rsidRDefault="00F072EE" w:rsidP="00A815B3">
            <w:pPr>
              <w:jc w:val="center"/>
            </w:pPr>
            <w:r>
              <w:t>2.2.</w:t>
            </w:r>
          </w:p>
        </w:tc>
        <w:tc>
          <w:tcPr>
            <w:tcW w:w="4760" w:type="dxa"/>
            <w:tcBorders>
              <w:top w:val="nil"/>
              <w:left w:val="nil"/>
              <w:bottom w:val="single" w:sz="4" w:space="0" w:color="auto"/>
              <w:right w:val="single" w:sz="4" w:space="0" w:color="auto"/>
            </w:tcBorders>
            <w:shd w:val="clear" w:color="auto" w:fill="auto"/>
            <w:hideMark/>
          </w:tcPr>
          <w:p w:rsidR="00F072EE" w:rsidRDefault="00F072EE" w:rsidP="00A815B3">
            <w:r>
              <w:t xml:space="preserve"> Номинальное значение напряжение питающей сети переменного тока 220В</w:t>
            </w:r>
          </w:p>
        </w:tc>
        <w:tc>
          <w:tcPr>
            <w:tcW w:w="3366" w:type="dxa"/>
            <w:tcBorders>
              <w:top w:val="nil"/>
              <w:left w:val="nil"/>
              <w:bottom w:val="single" w:sz="4" w:space="0" w:color="auto"/>
              <w:right w:val="single" w:sz="4" w:space="0" w:color="auto"/>
            </w:tcBorders>
            <w:shd w:val="clear" w:color="auto" w:fill="auto"/>
            <w:vAlign w:val="center"/>
            <w:hideMark/>
          </w:tcPr>
          <w:p w:rsidR="00F072EE" w:rsidRDefault="00F072EE" w:rsidP="00A815B3">
            <w:pPr>
              <w:jc w:val="center"/>
            </w:pPr>
            <w:r>
              <w:t>~220 В</w:t>
            </w:r>
          </w:p>
        </w:tc>
      </w:tr>
      <w:tr w:rsidR="00F072EE" w:rsidTr="00A815B3">
        <w:trPr>
          <w:trHeight w:val="624"/>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F072EE" w:rsidRDefault="00F072EE" w:rsidP="00A815B3">
            <w:pPr>
              <w:jc w:val="center"/>
            </w:pPr>
            <w:r>
              <w:t>2.3.</w:t>
            </w:r>
          </w:p>
        </w:tc>
        <w:tc>
          <w:tcPr>
            <w:tcW w:w="4760" w:type="dxa"/>
            <w:tcBorders>
              <w:top w:val="nil"/>
              <w:left w:val="nil"/>
              <w:bottom w:val="nil"/>
              <w:right w:val="nil"/>
            </w:tcBorders>
            <w:shd w:val="clear" w:color="auto" w:fill="auto"/>
            <w:vAlign w:val="bottom"/>
            <w:hideMark/>
          </w:tcPr>
          <w:p w:rsidR="00F072EE" w:rsidRDefault="00F072EE" w:rsidP="00A815B3">
            <w:r>
              <w:t>Рабочий диапазон напряжения питающей сети переменного тока</w:t>
            </w:r>
          </w:p>
        </w:tc>
        <w:tc>
          <w:tcPr>
            <w:tcW w:w="3366" w:type="dxa"/>
            <w:tcBorders>
              <w:top w:val="nil"/>
              <w:left w:val="single" w:sz="4" w:space="0" w:color="auto"/>
              <w:bottom w:val="single" w:sz="4" w:space="0" w:color="auto"/>
              <w:right w:val="single" w:sz="4" w:space="0" w:color="auto"/>
            </w:tcBorders>
            <w:shd w:val="clear" w:color="auto" w:fill="auto"/>
            <w:vAlign w:val="center"/>
            <w:hideMark/>
          </w:tcPr>
          <w:p w:rsidR="00F072EE" w:rsidRDefault="00F072EE" w:rsidP="00A815B3">
            <w:pPr>
              <w:jc w:val="center"/>
            </w:pPr>
            <w:r>
              <w:t>110-300В</w:t>
            </w:r>
          </w:p>
        </w:tc>
      </w:tr>
      <w:tr w:rsidR="00F072EE" w:rsidTr="00A815B3">
        <w:trPr>
          <w:trHeight w:val="624"/>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F072EE" w:rsidRDefault="00F072EE" w:rsidP="00A815B3">
            <w:pPr>
              <w:jc w:val="center"/>
            </w:pPr>
            <w:r>
              <w:t>2.4.</w:t>
            </w:r>
          </w:p>
        </w:tc>
        <w:tc>
          <w:tcPr>
            <w:tcW w:w="4760" w:type="dxa"/>
            <w:tcBorders>
              <w:top w:val="single" w:sz="4" w:space="0" w:color="auto"/>
              <w:left w:val="nil"/>
              <w:bottom w:val="single" w:sz="4" w:space="0" w:color="auto"/>
              <w:right w:val="single" w:sz="4" w:space="0" w:color="auto"/>
            </w:tcBorders>
            <w:shd w:val="clear" w:color="auto" w:fill="auto"/>
            <w:hideMark/>
          </w:tcPr>
          <w:p w:rsidR="00F072EE" w:rsidRDefault="00F072EE" w:rsidP="00A815B3">
            <w:r>
              <w:t>Номинальное значение выходного напряжения переменного тока</w:t>
            </w:r>
          </w:p>
        </w:tc>
        <w:tc>
          <w:tcPr>
            <w:tcW w:w="3366" w:type="dxa"/>
            <w:tcBorders>
              <w:top w:val="nil"/>
              <w:left w:val="nil"/>
              <w:bottom w:val="single" w:sz="4" w:space="0" w:color="auto"/>
              <w:right w:val="single" w:sz="4" w:space="0" w:color="auto"/>
            </w:tcBorders>
            <w:shd w:val="clear" w:color="auto" w:fill="auto"/>
            <w:vAlign w:val="center"/>
            <w:hideMark/>
          </w:tcPr>
          <w:p w:rsidR="00F072EE" w:rsidRDefault="00F072EE" w:rsidP="00A815B3">
            <w:pPr>
              <w:jc w:val="center"/>
            </w:pPr>
            <w:r>
              <w:t>~220 В</w:t>
            </w:r>
          </w:p>
        </w:tc>
      </w:tr>
      <w:tr w:rsidR="00F072EE" w:rsidTr="00A815B3">
        <w:trPr>
          <w:trHeight w:val="312"/>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F072EE" w:rsidRDefault="00F072EE" w:rsidP="00A815B3">
            <w:pPr>
              <w:jc w:val="center"/>
            </w:pPr>
            <w:r>
              <w:t>2.5.</w:t>
            </w:r>
          </w:p>
        </w:tc>
        <w:tc>
          <w:tcPr>
            <w:tcW w:w="4760" w:type="dxa"/>
            <w:tcBorders>
              <w:top w:val="nil"/>
              <w:left w:val="nil"/>
              <w:bottom w:val="single" w:sz="4" w:space="0" w:color="auto"/>
              <w:right w:val="single" w:sz="4" w:space="0" w:color="auto"/>
            </w:tcBorders>
            <w:shd w:val="clear" w:color="auto" w:fill="auto"/>
            <w:hideMark/>
          </w:tcPr>
          <w:p w:rsidR="00F072EE" w:rsidRDefault="00F072EE" w:rsidP="00A815B3">
            <w:r>
              <w:t>Мощность ИБП</w:t>
            </w:r>
          </w:p>
        </w:tc>
        <w:tc>
          <w:tcPr>
            <w:tcW w:w="3366" w:type="dxa"/>
            <w:tcBorders>
              <w:top w:val="nil"/>
              <w:left w:val="nil"/>
              <w:bottom w:val="single" w:sz="4" w:space="0" w:color="auto"/>
              <w:right w:val="single" w:sz="4" w:space="0" w:color="auto"/>
            </w:tcBorders>
            <w:shd w:val="clear" w:color="auto" w:fill="auto"/>
            <w:vAlign w:val="center"/>
            <w:hideMark/>
          </w:tcPr>
          <w:p w:rsidR="00F072EE" w:rsidRDefault="00F072EE" w:rsidP="00EC3E01">
            <w:pPr>
              <w:jc w:val="center"/>
            </w:pPr>
            <w:r>
              <w:t>1000ВА/</w:t>
            </w:r>
            <w:r w:rsidR="00EC3E01">
              <w:t>9</w:t>
            </w:r>
            <w:r>
              <w:t>00Вт</w:t>
            </w:r>
          </w:p>
        </w:tc>
      </w:tr>
      <w:tr w:rsidR="00F072EE" w:rsidTr="00A815B3">
        <w:trPr>
          <w:trHeight w:val="624"/>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F072EE" w:rsidRDefault="00F072EE" w:rsidP="00A815B3">
            <w:pPr>
              <w:jc w:val="center"/>
            </w:pPr>
            <w:r>
              <w:t>2.6.</w:t>
            </w:r>
          </w:p>
        </w:tc>
        <w:tc>
          <w:tcPr>
            <w:tcW w:w="4760" w:type="dxa"/>
            <w:tcBorders>
              <w:top w:val="nil"/>
              <w:left w:val="nil"/>
              <w:bottom w:val="single" w:sz="4" w:space="0" w:color="auto"/>
              <w:right w:val="single" w:sz="4" w:space="0" w:color="auto"/>
            </w:tcBorders>
            <w:shd w:val="clear" w:color="auto" w:fill="auto"/>
            <w:hideMark/>
          </w:tcPr>
          <w:p w:rsidR="00F072EE" w:rsidRDefault="00F072EE" w:rsidP="00A815B3">
            <w:r>
              <w:t xml:space="preserve">Номинальное значение частоты выходного напряжения </w:t>
            </w:r>
          </w:p>
        </w:tc>
        <w:tc>
          <w:tcPr>
            <w:tcW w:w="3366" w:type="dxa"/>
            <w:tcBorders>
              <w:top w:val="nil"/>
              <w:left w:val="nil"/>
              <w:bottom w:val="single" w:sz="4" w:space="0" w:color="auto"/>
              <w:right w:val="single" w:sz="4" w:space="0" w:color="auto"/>
            </w:tcBorders>
            <w:shd w:val="clear" w:color="auto" w:fill="auto"/>
            <w:vAlign w:val="center"/>
            <w:hideMark/>
          </w:tcPr>
          <w:p w:rsidR="00F072EE" w:rsidRDefault="00F072EE" w:rsidP="00A815B3">
            <w:pPr>
              <w:jc w:val="center"/>
            </w:pPr>
            <w:r>
              <w:t>50/60 Гц, синусоида</w:t>
            </w:r>
          </w:p>
        </w:tc>
      </w:tr>
      <w:tr w:rsidR="00F072EE" w:rsidTr="00A815B3">
        <w:trPr>
          <w:trHeight w:val="312"/>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F072EE" w:rsidRDefault="00F072EE" w:rsidP="00A815B3">
            <w:pPr>
              <w:jc w:val="center"/>
            </w:pPr>
            <w:r>
              <w:t>2.7.</w:t>
            </w:r>
          </w:p>
        </w:tc>
        <w:tc>
          <w:tcPr>
            <w:tcW w:w="4760" w:type="dxa"/>
            <w:tcBorders>
              <w:top w:val="nil"/>
              <w:left w:val="nil"/>
              <w:bottom w:val="single" w:sz="4" w:space="0" w:color="auto"/>
              <w:right w:val="single" w:sz="4" w:space="0" w:color="auto"/>
            </w:tcBorders>
            <w:shd w:val="clear" w:color="auto" w:fill="auto"/>
            <w:hideMark/>
          </w:tcPr>
          <w:p w:rsidR="00F072EE" w:rsidRDefault="00F072EE" w:rsidP="00A815B3">
            <w:r>
              <w:t>Встроенные аккумуляторные батареи AGM</w:t>
            </w:r>
          </w:p>
        </w:tc>
        <w:tc>
          <w:tcPr>
            <w:tcW w:w="3366" w:type="dxa"/>
            <w:tcBorders>
              <w:top w:val="nil"/>
              <w:left w:val="nil"/>
              <w:bottom w:val="single" w:sz="4" w:space="0" w:color="auto"/>
              <w:right w:val="single" w:sz="4" w:space="0" w:color="auto"/>
            </w:tcBorders>
            <w:shd w:val="clear" w:color="auto" w:fill="auto"/>
            <w:vAlign w:val="center"/>
            <w:hideMark/>
          </w:tcPr>
          <w:p w:rsidR="00F072EE" w:rsidRDefault="00F072EE" w:rsidP="00A815B3">
            <w:pPr>
              <w:jc w:val="center"/>
            </w:pPr>
            <w:r>
              <w:t>12В, 9Ач, 2 шт.</w:t>
            </w:r>
          </w:p>
        </w:tc>
      </w:tr>
      <w:tr w:rsidR="00F072EE" w:rsidTr="00A815B3">
        <w:trPr>
          <w:trHeight w:val="1248"/>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F072EE" w:rsidRDefault="00F072EE" w:rsidP="00A815B3">
            <w:pPr>
              <w:jc w:val="center"/>
            </w:pPr>
            <w:r>
              <w:t>2.8.</w:t>
            </w:r>
          </w:p>
        </w:tc>
        <w:tc>
          <w:tcPr>
            <w:tcW w:w="4760" w:type="dxa"/>
            <w:tcBorders>
              <w:top w:val="nil"/>
              <w:left w:val="nil"/>
              <w:bottom w:val="single" w:sz="4" w:space="0" w:color="auto"/>
              <w:right w:val="single" w:sz="4" w:space="0" w:color="auto"/>
            </w:tcBorders>
            <w:shd w:val="clear" w:color="auto" w:fill="auto"/>
            <w:hideMark/>
          </w:tcPr>
          <w:p w:rsidR="00F072EE" w:rsidRDefault="00F072EE" w:rsidP="00A815B3">
            <w:r>
              <w:t>Наличие SNMP адаптера (сетевой карты) для удаленного контроля и управления, посредством Internet сети передачи данных на базе TCP/IP-протокола</w:t>
            </w:r>
          </w:p>
        </w:tc>
        <w:tc>
          <w:tcPr>
            <w:tcW w:w="3366" w:type="dxa"/>
            <w:tcBorders>
              <w:top w:val="nil"/>
              <w:left w:val="nil"/>
              <w:bottom w:val="single" w:sz="4" w:space="0" w:color="auto"/>
              <w:right w:val="single" w:sz="4" w:space="0" w:color="auto"/>
            </w:tcBorders>
            <w:shd w:val="clear" w:color="auto" w:fill="auto"/>
            <w:vAlign w:val="center"/>
            <w:hideMark/>
          </w:tcPr>
          <w:p w:rsidR="00F072EE" w:rsidRDefault="00F072EE" w:rsidP="00A815B3">
            <w:pPr>
              <w:jc w:val="center"/>
            </w:pPr>
            <w:r>
              <w:t>да</w:t>
            </w:r>
          </w:p>
        </w:tc>
      </w:tr>
      <w:tr w:rsidR="00F072EE" w:rsidTr="00A815B3">
        <w:trPr>
          <w:trHeight w:val="312"/>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F072EE" w:rsidRDefault="00F072EE" w:rsidP="00A815B3">
            <w:pPr>
              <w:jc w:val="center"/>
              <w:rPr>
                <w:color w:val="000000"/>
              </w:rPr>
            </w:pPr>
            <w:r>
              <w:rPr>
                <w:color w:val="000000"/>
              </w:rPr>
              <w:t>2.9.</w:t>
            </w:r>
          </w:p>
        </w:tc>
        <w:tc>
          <w:tcPr>
            <w:tcW w:w="4760" w:type="dxa"/>
            <w:tcBorders>
              <w:top w:val="nil"/>
              <w:left w:val="nil"/>
              <w:bottom w:val="single" w:sz="4" w:space="0" w:color="auto"/>
              <w:right w:val="single" w:sz="4" w:space="0" w:color="auto"/>
            </w:tcBorders>
            <w:shd w:val="clear" w:color="000000" w:fill="F0F0F0"/>
            <w:hideMark/>
          </w:tcPr>
          <w:p w:rsidR="00F072EE" w:rsidRDefault="00F072EE" w:rsidP="00A815B3">
            <w:r>
              <w:t>Рабочая температура (окр. ср.)</w:t>
            </w:r>
          </w:p>
        </w:tc>
        <w:tc>
          <w:tcPr>
            <w:tcW w:w="3366" w:type="dxa"/>
            <w:tcBorders>
              <w:top w:val="nil"/>
              <w:left w:val="nil"/>
              <w:bottom w:val="single" w:sz="4" w:space="0" w:color="auto"/>
              <w:right w:val="single" w:sz="4" w:space="0" w:color="auto"/>
            </w:tcBorders>
            <w:shd w:val="clear" w:color="auto" w:fill="auto"/>
            <w:noWrap/>
            <w:vAlign w:val="center"/>
            <w:hideMark/>
          </w:tcPr>
          <w:p w:rsidR="00F072EE" w:rsidRDefault="00F072EE" w:rsidP="00A815B3">
            <w:pPr>
              <w:jc w:val="center"/>
            </w:pPr>
            <w:r>
              <w:t>От 0°С до +40°С</w:t>
            </w:r>
          </w:p>
        </w:tc>
      </w:tr>
      <w:tr w:rsidR="00F072EE" w:rsidTr="00A815B3">
        <w:trPr>
          <w:trHeight w:val="312"/>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F072EE" w:rsidRDefault="00F072EE" w:rsidP="00A815B3">
            <w:pPr>
              <w:jc w:val="center"/>
              <w:rPr>
                <w:color w:val="000000"/>
              </w:rPr>
            </w:pPr>
            <w:r>
              <w:rPr>
                <w:color w:val="000000"/>
              </w:rPr>
              <w:t>2.10.</w:t>
            </w:r>
          </w:p>
        </w:tc>
        <w:tc>
          <w:tcPr>
            <w:tcW w:w="4760" w:type="dxa"/>
            <w:tcBorders>
              <w:top w:val="nil"/>
              <w:left w:val="nil"/>
              <w:bottom w:val="single" w:sz="4" w:space="0" w:color="auto"/>
              <w:right w:val="single" w:sz="4" w:space="0" w:color="auto"/>
            </w:tcBorders>
            <w:shd w:val="clear" w:color="000000" w:fill="F0F0F0"/>
            <w:hideMark/>
          </w:tcPr>
          <w:p w:rsidR="00F072EE" w:rsidRDefault="00F072EE" w:rsidP="00A815B3">
            <w:r>
              <w:t>Срок службы аккумуляторов</w:t>
            </w:r>
          </w:p>
        </w:tc>
        <w:tc>
          <w:tcPr>
            <w:tcW w:w="3366" w:type="dxa"/>
            <w:tcBorders>
              <w:top w:val="nil"/>
              <w:left w:val="nil"/>
              <w:bottom w:val="single" w:sz="4" w:space="0" w:color="auto"/>
              <w:right w:val="single" w:sz="4" w:space="0" w:color="auto"/>
            </w:tcBorders>
            <w:shd w:val="clear" w:color="000000" w:fill="F0F0F0"/>
            <w:noWrap/>
            <w:vAlign w:val="center"/>
            <w:hideMark/>
          </w:tcPr>
          <w:p w:rsidR="00F072EE" w:rsidRDefault="00F072EE" w:rsidP="00A815B3">
            <w:pPr>
              <w:jc w:val="center"/>
            </w:pPr>
            <w:r>
              <w:t>не менее 5 лет</w:t>
            </w:r>
          </w:p>
        </w:tc>
      </w:tr>
      <w:tr w:rsidR="00F072EE" w:rsidTr="00A815B3">
        <w:trPr>
          <w:trHeight w:val="312"/>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F072EE" w:rsidRDefault="00F072EE" w:rsidP="00A815B3">
            <w:pPr>
              <w:jc w:val="center"/>
              <w:rPr>
                <w:color w:val="000000"/>
              </w:rPr>
            </w:pPr>
            <w:r>
              <w:rPr>
                <w:color w:val="000000"/>
              </w:rPr>
              <w:t>2.11.</w:t>
            </w:r>
          </w:p>
        </w:tc>
        <w:tc>
          <w:tcPr>
            <w:tcW w:w="4760" w:type="dxa"/>
            <w:tcBorders>
              <w:top w:val="nil"/>
              <w:left w:val="nil"/>
              <w:bottom w:val="single" w:sz="4" w:space="0" w:color="auto"/>
              <w:right w:val="single" w:sz="4" w:space="0" w:color="auto"/>
            </w:tcBorders>
            <w:shd w:val="clear" w:color="auto" w:fill="auto"/>
            <w:hideMark/>
          </w:tcPr>
          <w:p w:rsidR="00F072EE" w:rsidRDefault="00F072EE" w:rsidP="00A815B3">
            <w:r>
              <w:t>Гарантия на изделие</w:t>
            </w:r>
          </w:p>
        </w:tc>
        <w:tc>
          <w:tcPr>
            <w:tcW w:w="3366" w:type="dxa"/>
            <w:tcBorders>
              <w:top w:val="nil"/>
              <w:left w:val="nil"/>
              <w:bottom w:val="single" w:sz="4" w:space="0" w:color="auto"/>
              <w:right w:val="single" w:sz="4" w:space="0" w:color="auto"/>
            </w:tcBorders>
            <w:shd w:val="clear" w:color="auto" w:fill="auto"/>
            <w:noWrap/>
            <w:vAlign w:val="center"/>
            <w:hideMark/>
          </w:tcPr>
          <w:p w:rsidR="00F072EE" w:rsidRDefault="00F072EE" w:rsidP="00A815B3">
            <w:pPr>
              <w:jc w:val="center"/>
            </w:pPr>
            <w:r>
              <w:t>не менее 24 мес.</w:t>
            </w:r>
          </w:p>
        </w:tc>
      </w:tr>
      <w:tr w:rsidR="00F072EE" w:rsidTr="00A815B3">
        <w:trPr>
          <w:trHeight w:val="312"/>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F072EE" w:rsidRDefault="00F072EE" w:rsidP="00A815B3">
            <w:pPr>
              <w:jc w:val="center"/>
              <w:rPr>
                <w:color w:val="000000"/>
              </w:rPr>
            </w:pPr>
            <w:r>
              <w:rPr>
                <w:color w:val="000000"/>
              </w:rPr>
              <w:t>2.12.</w:t>
            </w:r>
          </w:p>
        </w:tc>
        <w:tc>
          <w:tcPr>
            <w:tcW w:w="4760" w:type="dxa"/>
            <w:tcBorders>
              <w:top w:val="nil"/>
              <w:left w:val="nil"/>
              <w:bottom w:val="single" w:sz="4" w:space="0" w:color="auto"/>
              <w:right w:val="single" w:sz="4" w:space="0" w:color="auto"/>
            </w:tcBorders>
            <w:shd w:val="clear" w:color="auto" w:fill="auto"/>
            <w:noWrap/>
            <w:vAlign w:val="bottom"/>
            <w:hideMark/>
          </w:tcPr>
          <w:p w:rsidR="00F072EE" w:rsidRDefault="00F072EE" w:rsidP="00A815B3">
            <w:r>
              <w:t>Дата выпуска</w:t>
            </w:r>
          </w:p>
        </w:tc>
        <w:tc>
          <w:tcPr>
            <w:tcW w:w="3366" w:type="dxa"/>
            <w:tcBorders>
              <w:top w:val="nil"/>
              <w:left w:val="nil"/>
              <w:bottom w:val="single" w:sz="4" w:space="0" w:color="auto"/>
              <w:right w:val="single" w:sz="4" w:space="0" w:color="auto"/>
            </w:tcBorders>
            <w:shd w:val="clear" w:color="auto" w:fill="auto"/>
            <w:noWrap/>
            <w:vAlign w:val="bottom"/>
            <w:hideMark/>
          </w:tcPr>
          <w:p w:rsidR="00F072EE" w:rsidRDefault="00F072EE" w:rsidP="00A815B3">
            <w:pPr>
              <w:jc w:val="center"/>
            </w:pPr>
            <w:r>
              <w:t>не ранее 2017 г.</w:t>
            </w:r>
          </w:p>
        </w:tc>
      </w:tr>
    </w:tbl>
    <w:p w:rsidR="00F072EE" w:rsidRDefault="00F072EE" w:rsidP="00D222FA">
      <w:pPr>
        <w:rPr>
          <w:rFonts w:eastAsia="MS Mincho"/>
          <w:lang w:eastAsia="x-none"/>
        </w:rPr>
        <w:sectPr w:rsidR="00F072EE" w:rsidSect="0099380D">
          <w:pgSz w:w="11907" w:h="16839" w:code="9"/>
          <w:pgMar w:top="851" w:right="567" w:bottom="567" w:left="1134" w:header="709" w:footer="709" w:gutter="0"/>
          <w:cols w:space="708"/>
          <w:titlePg/>
          <w:docGrid w:linePitch="360"/>
        </w:sectPr>
      </w:pPr>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4" w:name="_РАЗДЕЛ_V._Проект"/>
      <w:bookmarkStart w:id="115" w:name="_Toc438136425"/>
      <w:bookmarkEnd w:id="114"/>
      <w:r w:rsidRPr="00325455">
        <w:rPr>
          <w:rFonts w:ascii="Times New Roman" w:eastAsia="MS Mincho" w:hAnsi="Times New Roman"/>
          <w:color w:val="17365D"/>
          <w:kern w:val="32"/>
          <w:szCs w:val="24"/>
          <w:lang w:val="x-none" w:eastAsia="x-none"/>
        </w:rPr>
        <w:t>РАЗДЕЛ V. Проект договора</w:t>
      </w:r>
      <w:bookmarkEnd w:id="115"/>
    </w:p>
    <w:p w:rsidR="00F94773" w:rsidRPr="00A56DC0" w:rsidRDefault="00F94773" w:rsidP="00F94773">
      <w:pPr>
        <w:jc w:val="center"/>
        <w:outlineLvl w:val="0"/>
        <w:rPr>
          <w:b/>
        </w:rPr>
      </w:pPr>
      <w:r>
        <w:rPr>
          <w:b/>
        </w:rPr>
        <w:t xml:space="preserve">Договор поставки </w:t>
      </w:r>
      <w:permStart w:id="356535010" w:edGrp="everyone"/>
      <w:r>
        <w:rPr>
          <w:b/>
        </w:rPr>
        <w:t>(рамочный)</w:t>
      </w:r>
      <w:permEnd w:id="356535010"/>
      <w:r w:rsidRPr="00A56DC0">
        <w:rPr>
          <w:b/>
        </w:rPr>
        <w:br/>
        <w:t xml:space="preserve">№ </w:t>
      </w:r>
      <w:bookmarkStart w:id="116" w:name="ТекстовоеПоле65"/>
      <w:permStart w:id="39484754" w:edGrp="everyone"/>
      <w:r w:rsidRPr="00A56DC0">
        <w:rPr>
          <w:b/>
        </w:rPr>
        <w:fldChar w:fldCharType="begin">
          <w:ffData>
            <w:name w:val="ТекстовоеПоле65"/>
            <w:enabled/>
            <w:calcOnExit w:val="0"/>
            <w:textInput>
              <w:default w:val="_______________"/>
            </w:textInput>
          </w:ffData>
        </w:fldChar>
      </w:r>
      <w:r w:rsidRPr="00A56DC0">
        <w:rPr>
          <w:b/>
        </w:rPr>
        <w:instrText xml:space="preserve"> FORMTEXT </w:instrText>
      </w:r>
      <w:r w:rsidRPr="00A56DC0">
        <w:rPr>
          <w:b/>
        </w:rPr>
      </w:r>
      <w:r w:rsidRPr="00A56DC0">
        <w:rPr>
          <w:b/>
        </w:rPr>
        <w:fldChar w:fldCharType="separate"/>
      </w:r>
      <w:r w:rsidRPr="00A56DC0">
        <w:rPr>
          <w:b/>
          <w:noProof/>
        </w:rPr>
        <w:t>_______________</w:t>
      </w:r>
      <w:r w:rsidRPr="00A56DC0">
        <w:rPr>
          <w:b/>
        </w:rPr>
        <w:fldChar w:fldCharType="end"/>
      </w:r>
      <w:bookmarkEnd w:id="116"/>
      <w:permEnd w:id="39484754"/>
    </w:p>
    <w:tbl>
      <w:tblPr>
        <w:tblW w:w="0" w:type="auto"/>
        <w:tblLook w:val="04A0" w:firstRow="1" w:lastRow="0" w:firstColumn="1" w:lastColumn="0" w:noHBand="0" w:noVBand="1"/>
      </w:tblPr>
      <w:tblGrid>
        <w:gridCol w:w="4361"/>
        <w:gridCol w:w="850"/>
        <w:gridCol w:w="4359"/>
      </w:tblGrid>
      <w:tr w:rsidR="00F94773" w:rsidRPr="00A56DC0" w:rsidTr="00A815B3">
        <w:tc>
          <w:tcPr>
            <w:tcW w:w="4361" w:type="dxa"/>
            <w:shd w:val="clear" w:color="auto" w:fill="auto"/>
            <w:vAlign w:val="center"/>
          </w:tcPr>
          <w:p w:rsidR="00F94773" w:rsidRPr="00A56DC0" w:rsidRDefault="00F94773" w:rsidP="00A815B3">
            <w:pPr>
              <w:pStyle w:val="western"/>
              <w:spacing w:before="0" w:after="0"/>
              <w:jc w:val="left"/>
              <w:rPr>
                <w:rFonts w:ascii="Times New Roman" w:hAnsi="Times New Roman" w:cs="Times New Roman"/>
                <w:b/>
                <w:lang w:eastAsia="en-US"/>
              </w:rPr>
            </w:pPr>
          </w:p>
        </w:tc>
        <w:tc>
          <w:tcPr>
            <w:tcW w:w="850" w:type="dxa"/>
            <w:shd w:val="clear" w:color="auto" w:fill="auto"/>
            <w:vAlign w:val="center"/>
          </w:tcPr>
          <w:p w:rsidR="00F94773" w:rsidRPr="00A56DC0" w:rsidRDefault="00F94773" w:rsidP="00A815B3">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F94773" w:rsidRPr="00A56DC0" w:rsidRDefault="00F94773" w:rsidP="00A815B3">
            <w:pPr>
              <w:pStyle w:val="western"/>
              <w:spacing w:before="0" w:after="0"/>
              <w:jc w:val="right"/>
              <w:rPr>
                <w:rFonts w:ascii="Times New Roman" w:hAnsi="Times New Roman" w:cs="Times New Roman"/>
                <w:b/>
                <w:lang w:eastAsia="en-US"/>
              </w:rPr>
            </w:pPr>
          </w:p>
        </w:tc>
      </w:tr>
      <w:tr w:rsidR="00F94773" w:rsidRPr="00A56DC0" w:rsidTr="00A815B3">
        <w:tc>
          <w:tcPr>
            <w:tcW w:w="4361" w:type="dxa"/>
            <w:shd w:val="clear" w:color="auto" w:fill="auto"/>
            <w:vAlign w:val="center"/>
          </w:tcPr>
          <w:p w:rsidR="00F94773" w:rsidRPr="00A56DC0" w:rsidRDefault="00F94773" w:rsidP="00A815B3">
            <w:pPr>
              <w:pStyle w:val="western"/>
              <w:spacing w:before="0" w:after="0"/>
              <w:jc w:val="left"/>
              <w:rPr>
                <w:rFonts w:ascii="Times New Roman" w:hAnsi="Times New Roman" w:cs="Times New Roman"/>
                <w:b/>
                <w:lang w:eastAsia="en-US"/>
              </w:rPr>
            </w:pPr>
            <w:bookmarkStart w:id="117" w:name="Наименование_поселен"/>
            <w:r w:rsidRPr="00A56DC0">
              <w:rPr>
                <w:rFonts w:ascii="Times New Roman" w:hAnsi="Times New Roman" w:cs="Times New Roman"/>
              </w:rPr>
              <w:t xml:space="preserve">г. </w:t>
            </w:r>
            <w:bookmarkEnd w:id="117"/>
            <w:r>
              <w:rPr>
                <w:rFonts w:ascii="Times New Roman" w:hAnsi="Times New Roman" w:cs="Times New Roman"/>
              </w:rPr>
              <w:t>Уфа</w:t>
            </w:r>
          </w:p>
        </w:tc>
        <w:tc>
          <w:tcPr>
            <w:tcW w:w="850" w:type="dxa"/>
            <w:shd w:val="clear" w:color="auto" w:fill="auto"/>
            <w:vAlign w:val="center"/>
          </w:tcPr>
          <w:p w:rsidR="00F94773" w:rsidRPr="00A56DC0" w:rsidRDefault="00F94773" w:rsidP="00A815B3">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F94773" w:rsidRPr="00A56DC0" w:rsidRDefault="00F94773" w:rsidP="00A815B3">
            <w:pPr>
              <w:pStyle w:val="western"/>
              <w:spacing w:before="0" w:after="0"/>
              <w:jc w:val="right"/>
              <w:rPr>
                <w:rFonts w:ascii="Times New Roman" w:hAnsi="Times New Roman" w:cs="Times New Roman"/>
                <w:b/>
                <w:lang w:eastAsia="en-US"/>
              </w:rPr>
            </w:pPr>
            <w:r>
              <w:rPr>
                <w:rFonts w:ascii="Times New Roman" w:hAnsi="Times New Roman" w:cs="Times New Roman"/>
              </w:rPr>
              <w:t>2018</w:t>
            </w:r>
            <w:r w:rsidRPr="00A56DC0">
              <w:rPr>
                <w:rFonts w:ascii="Times New Roman" w:hAnsi="Times New Roman" w:cs="Times New Roman"/>
              </w:rPr>
              <w:t xml:space="preserve"> года</w:t>
            </w:r>
          </w:p>
        </w:tc>
      </w:tr>
      <w:tr w:rsidR="00F94773" w:rsidRPr="00A56DC0" w:rsidTr="00A815B3">
        <w:tc>
          <w:tcPr>
            <w:tcW w:w="4361" w:type="dxa"/>
            <w:shd w:val="clear" w:color="auto" w:fill="auto"/>
            <w:vAlign w:val="center"/>
          </w:tcPr>
          <w:p w:rsidR="00F94773" w:rsidRPr="00A56DC0" w:rsidRDefault="00F94773" w:rsidP="00A815B3">
            <w:pPr>
              <w:pStyle w:val="western"/>
              <w:spacing w:before="0" w:after="0"/>
              <w:jc w:val="left"/>
              <w:rPr>
                <w:rFonts w:ascii="Times New Roman" w:hAnsi="Times New Roman" w:cs="Times New Roman"/>
                <w:b/>
                <w:lang w:eastAsia="en-US"/>
              </w:rPr>
            </w:pPr>
          </w:p>
        </w:tc>
        <w:tc>
          <w:tcPr>
            <w:tcW w:w="850" w:type="dxa"/>
            <w:shd w:val="clear" w:color="auto" w:fill="auto"/>
            <w:vAlign w:val="center"/>
          </w:tcPr>
          <w:p w:rsidR="00F94773" w:rsidRPr="00A56DC0" w:rsidRDefault="00F94773" w:rsidP="00A815B3">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F94773" w:rsidRPr="00A56DC0" w:rsidRDefault="00F94773" w:rsidP="00A815B3">
            <w:pPr>
              <w:pStyle w:val="western"/>
              <w:spacing w:before="0" w:after="0"/>
              <w:jc w:val="right"/>
              <w:rPr>
                <w:rFonts w:ascii="Times New Roman" w:hAnsi="Times New Roman" w:cs="Times New Roman"/>
                <w:b/>
                <w:lang w:eastAsia="en-US"/>
              </w:rPr>
            </w:pPr>
          </w:p>
        </w:tc>
      </w:tr>
    </w:tbl>
    <w:p w:rsidR="00F94773" w:rsidRPr="00A56DC0" w:rsidRDefault="00F94773" w:rsidP="00F94773">
      <w:pPr>
        <w:spacing w:after="120"/>
        <w:ind w:firstLine="709"/>
        <w:jc w:val="both"/>
      </w:pPr>
      <w:r>
        <w:rPr>
          <w:b/>
        </w:rPr>
        <w:t>Публичное</w:t>
      </w:r>
      <w:r w:rsidRPr="00670E4A">
        <w:rPr>
          <w:b/>
        </w:rPr>
        <w:t xml:space="preserve"> акционерное общество «</w:t>
      </w:r>
      <w:r>
        <w:rPr>
          <w:b/>
        </w:rPr>
        <w:t>Башинформсвязь</w:t>
      </w:r>
      <w:r w:rsidRPr="00A56DC0">
        <w:rPr>
          <w:b/>
        </w:rPr>
        <w:t>»</w:t>
      </w:r>
      <w:r>
        <w:rPr>
          <w:b/>
        </w:rPr>
        <w:t xml:space="preserve"> (ПАО «Башинформсвязь»)</w:t>
      </w:r>
      <w:r w:rsidRPr="00A56DC0">
        <w:t>,</w:t>
      </w:r>
      <w:bookmarkStart w:id="118" w:name="Согласование_роду"/>
      <w:r w:rsidRPr="00A56DC0">
        <w:t xml:space="preserve"> </w:t>
      </w:r>
      <w:r w:rsidRPr="00A56DC0">
        <w:fldChar w:fldCharType="begin">
          <w:ffData>
            <w:name w:val=""/>
            <w:enabled/>
            <w:calcOnExit w:val="0"/>
            <w:ddList>
              <w:listEntry w:val="именуемое"/>
              <w:listEntry w:val="именуемая"/>
              <w:listEntry w:val="именуемый"/>
            </w:ddList>
          </w:ffData>
        </w:fldChar>
      </w:r>
      <w:r w:rsidRPr="00A56DC0">
        <w:instrText xml:space="preserve"> FORMDROPDOWN </w:instrText>
      </w:r>
      <w:r w:rsidR="0027213B">
        <w:fldChar w:fldCharType="separate"/>
      </w:r>
      <w:r w:rsidRPr="00A56DC0">
        <w:fldChar w:fldCharType="end"/>
      </w:r>
      <w:bookmarkEnd w:id="118"/>
      <w:r w:rsidRPr="00A56DC0">
        <w:t xml:space="preserve"> в дальнейшем «</w:t>
      </w:r>
      <w:r w:rsidRPr="00A56DC0">
        <w:rPr>
          <w:b/>
        </w:rPr>
        <w:fldChar w:fldCharType="begin">
          <w:ffData>
            <w:name w:val=""/>
            <w:enabled/>
            <w:calcOnExit w:val="0"/>
            <w:textInput>
              <w:default w:val="__________"/>
              <w:format w:val="Первая прописная"/>
            </w:textInput>
          </w:ffData>
        </w:fldChar>
      </w:r>
      <w:r w:rsidRPr="00A56DC0">
        <w:rPr>
          <w:b/>
        </w:rPr>
        <w:instrText xml:space="preserve"> FORMTEXT </w:instrText>
      </w:r>
      <w:r w:rsidRPr="00A56DC0">
        <w:rPr>
          <w:b/>
        </w:rPr>
      </w:r>
      <w:r w:rsidRPr="00A56DC0">
        <w:rPr>
          <w:b/>
        </w:rPr>
        <w:fldChar w:fldCharType="separate"/>
      </w:r>
      <w:r w:rsidRPr="00A56DC0">
        <w:rPr>
          <w:b/>
          <w:noProof/>
        </w:rPr>
        <w:t>Покупатель</w:t>
      </w:r>
      <w:r w:rsidRPr="00A56DC0">
        <w:rPr>
          <w:b/>
        </w:rPr>
        <w:fldChar w:fldCharType="end"/>
      </w:r>
      <w:r w:rsidRPr="00A56DC0">
        <w:t>», в лице</w:t>
      </w:r>
      <w:permStart w:id="72505890" w:edGrp="everyone"/>
      <w:r>
        <w:t xml:space="preserve"> Генерального директора</w:t>
      </w:r>
      <w:r w:rsidRPr="00A56DC0">
        <w:t xml:space="preserve"> </w:t>
      </w:r>
      <w:r>
        <w:t>Долгоаршинных Марата Гайнулловича</w:t>
      </w:r>
      <w:permEnd w:id="72505890"/>
      <w:r w:rsidRPr="00A56DC0">
        <w:t xml:space="preserve">, </w:t>
      </w:r>
      <w:permStart w:id="664038501" w:edGrp="everyone"/>
      <w:r w:rsidRPr="00F87E0B">
        <w:t>действующего</w:t>
      </w:r>
      <w:r w:rsidRPr="005F34EA">
        <w:rPr>
          <w:i/>
        </w:rPr>
        <w:t xml:space="preserve"> </w:t>
      </w:r>
      <w:permEnd w:id="664038501"/>
      <w:r w:rsidRPr="00A56DC0">
        <w:t xml:space="preserve">на основании </w:t>
      </w:r>
      <w:r>
        <w:t>Устава</w:t>
      </w:r>
      <w:r w:rsidRPr="00A56DC0">
        <w:t>, с одной стороны, и</w:t>
      </w:r>
      <w:r>
        <w:t xml:space="preserve"> </w:t>
      </w:r>
      <w:permStart w:id="28838545" w:edGrp="everyone"/>
      <w:r w:rsidRPr="00A56DC0">
        <w:rPr>
          <w:b/>
        </w:rPr>
        <w:fldChar w:fldCharType="begin">
          <w:ffData>
            <w:name w:val=""/>
            <w:enabled/>
            <w:calcOnExit w:val="0"/>
            <w:statusText w:type="text" w:val="Организационно-правовая форма юридического лица"/>
            <w:textInput>
              <w:default w:val="______________________________"/>
              <w:format w:val="Первая прописная"/>
            </w:textInput>
          </w:ffData>
        </w:fldChar>
      </w:r>
      <w:r w:rsidRPr="00A56DC0">
        <w:rPr>
          <w:b/>
        </w:rPr>
        <w:instrText xml:space="preserve"> FORMTEXT </w:instrText>
      </w:r>
      <w:r w:rsidRPr="00A56DC0">
        <w:rPr>
          <w:b/>
        </w:rPr>
      </w:r>
      <w:r w:rsidRPr="00A56DC0">
        <w:rPr>
          <w:b/>
        </w:rPr>
        <w:fldChar w:fldCharType="separate"/>
      </w:r>
      <w:r w:rsidRPr="00A56DC0">
        <w:rPr>
          <w:b/>
          <w:noProof/>
        </w:rPr>
        <w:t>______________________________</w:t>
      </w:r>
      <w:r w:rsidRPr="00A56DC0">
        <w:rPr>
          <w:b/>
        </w:rPr>
        <w:fldChar w:fldCharType="end"/>
      </w:r>
      <w:r w:rsidRPr="00A56DC0">
        <w:rPr>
          <w:b/>
        </w:rPr>
        <w:t xml:space="preserve"> «</w:t>
      </w:r>
      <w:r w:rsidRPr="00A56DC0">
        <w:rPr>
          <w:b/>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A56DC0">
        <w:rPr>
          <w:b/>
        </w:rPr>
        <w:instrText xml:space="preserve"> FORMTEXT </w:instrText>
      </w:r>
      <w:r w:rsidRPr="00A56DC0">
        <w:rPr>
          <w:b/>
        </w:rPr>
      </w:r>
      <w:r w:rsidRPr="00A56DC0">
        <w:rPr>
          <w:b/>
        </w:rPr>
        <w:fldChar w:fldCharType="separate"/>
      </w:r>
      <w:r w:rsidRPr="00A56DC0">
        <w:rPr>
          <w:b/>
          <w:noProof/>
        </w:rPr>
        <w:t>______________________________</w:t>
      </w:r>
      <w:r w:rsidRPr="00A56DC0">
        <w:rPr>
          <w:b/>
        </w:rPr>
        <w:fldChar w:fldCharType="end"/>
      </w:r>
      <w:r w:rsidRPr="00A56DC0">
        <w:rPr>
          <w:b/>
        </w:rPr>
        <w:t>»</w:t>
      </w:r>
      <w:r>
        <w:rPr>
          <w:b/>
        </w:rPr>
        <w:t xml:space="preserve"> (</w:t>
      </w:r>
      <w:r w:rsidRPr="00BA0DEC">
        <w:rPr>
          <w:b/>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BA0DEC">
        <w:rPr>
          <w:b/>
        </w:rPr>
        <w:instrText xml:space="preserve"> FORMTEXT </w:instrText>
      </w:r>
      <w:r w:rsidRPr="00BA0DEC">
        <w:rPr>
          <w:b/>
        </w:rPr>
      </w:r>
      <w:r w:rsidRPr="00BA0DEC">
        <w:rPr>
          <w:b/>
        </w:rPr>
        <w:fldChar w:fldCharType="separate"/>
      </w:r>
      <w:r w:rsidRPr="00BA0DEC">
        <w:rPr>
          <w:b/>
        </w:rPr>
        <w:t>______________________________</w:t>
      </w:r>
      <w:r w:rsidRPr="00BA0DEC">
        <w:rPr>
          <w:b/>
        </w:rPr>
        <w:fldChar w:fldCharType="end"/>
      </w:r>
      <w:r>
        <w:rPr>
          <w:b/>
        </w:rPr>
        <w:t>)</w:t>
      </w:r>
      <w:permEnd w:id="28838545"/>
      <w:r w:rsidRPr="00A56DC0">
        <w:t xml:space="preserve">, </w:t>
      </w:r>
      <w:r w:rsidRPr="00A56DC0">
        <w:fldChar w:fldCharType="begin">
          <w:ffData>
            <w:name w:val=""/>
            <w:enabled/>
            <w:calcOnExit w:val="0"/>
            <w:ddList>
              <w:listEntry w:val="именуемое"/>
              <w:listEntry w:val="именуемая"/>
              <w:listEntry w:val="именуемый"/>
            </w:ddList>
          </w:ffData>
        </w:fldChar>
      </w:r>
      <w:r w:rsidRPr="00A56DC0">
        <w:instrText xml:space="preserve"> FORMDROPDOWN </w:instrText>
      </w:r>
      <w:r w:rsidR="0027213B">
        <w:fldChar w:fldCharType="separate"/>
      </w:r>
      <w:r w:rsidRPr="00A56DC0">
        <w:fldChar w:fldCharType="end"/>
      </w:r>
      <w:r w:rsidRPr="00A56DC0">
        <w:t xml:space="preserve"> в дальнейшем «</w:t>
      </w:r>
      <w:r w:rsidRPr="00A56DC0">
        <w:rPr>
          <w:b/>
        </w:rPr>
        <w:fldChar w:fldCharType="begin">
          <w:ffData>
            <w:name w:val=""/>
            <w:enabled/>
            <w:calcOnExit w:val="0"/>
            <w:textInput>
              <w:default w:val="__________"/>
              <w:format w:val="Первая прописная"/>
            </w:textInput>
          </w:ffData>
        </w:fldChar>
      </w:r>
      <w:r w:rsidRPr="00A56DC0">
        <w:rPr>
          <w:b/>
        </w:rPr>
        <w:instrText xml:space="preserve"> FORMTEXT </w:instrText>
      </w:r>
      <w:r w:rsidRPr="00A56DC0">
        <w:rPr>
          <w:b/>
        </w:rPr>
      </w:r>
      <w:r w:rsidRPr="00A56DC0">
        <w:rPr>
          <w:b/>
        </w:rPr>
        <w:fldChar w:fldCharType="separate"/>
      </w:r>
      <w:r w:rsidRPr="00A56DC0">
        <w:rPr>
          <w:b/>
          <w:noProof/>
        </w:rPr>
        <w:t>Поставщик</w:t>
      </w:r>
      <w:r w:rsidRPr="00A56DC0">
        <w:rPr>
          <w:b/>
        </w:rPr>
        <w:fldChar w:fldCharType="end"/>
      </w:r>
      <w:r w:rsidRPr="00A56DC0">
        <w:t xml:space="preserve">», в лице </w:t>
      </w:r>
      <w:permStart w:id="1783705592" w:edGrp="everyone"/>
      <w:r w:rsidRPr="00A56DC0">
        <w:fldChar w:fldCharType="begin">
          <w:ffData>
            <w:name w:val=""/>
            <w:enabled/>
            <w:calcOnExit w:val="0"/>
            <w:textInput>
              <w:default w:val="______________________________"/>
            </w:textInput>
          </w:ffData>
        </w:fldChar>
      </w:r>
      <w:r w:rsidRPr="00A56DC0">
        <w:instrText xml:space="preserve"> FORMTEXT </w:instrText>
      </w:r>
      <w:r w:rsidRPr="00A56DC0">
        <w:fldChar w:fldCharType="separate"/>
      </w:r>
      <w:r w:rsidRPr="00A56DC0">
        <w:rPr>
          <w:noProof/>
        </w:rPr>
        <w:t>______________________________</w:t>
      </w:r>
      <w:r w:rsidRPr="00A56DC0">
        <w:fldChar w:fldCharType="end"/>
      </w:r>
      <w:r w:rsidRPr="00A56DC0">
        <w:t xml:space="preserve"> </w:t>
      </w:r>
      <w:r w:rsidRPr="00A56DC0">
        <w:fldChar w:fldCharType="begin">
          <w:ffData>
            <w:name w:val=""/>
            <w:enabled/>
            <w:calcOnExit w:val="0"/>
            <w:helpText w:type="text" w:val="Фамилия."/>
            <w:statusText w:type="text" w:val="Фамилия."/>
            <w:textInput>
              <w:default w:val="__________"/>
              <w:format w:val="Первая прописная"/>
            </w:textInput>
          </w:ffData>
        </w:fldChar>
      </w:r>
      <w:r w:rsidRPr="00A56DC0">
        <w:instrText xml:space="preserve"> FORMTEXT </w:instrText>
      </w:r>
      <w:r w:rsidRPr="00A56DC0">
        <w:fldChar w:fldCharType="separate"/>
      </w:r>
      <w:r w:rsidRPr="00A56DC0">
        <w:rPr>
          <w:noProof/>
        </w:rPr>
        <w:t>__________</w:t>
      </w:r>
      <w:r w:rsidRPr="00A56DC0">
        <w:fldChar w:fldCharType="end"/>
      </w:r>
      <w:r w:rsidRPr="00A56DC0">
        <w:t xml:space="preserve"> </w:t>
      </w:r>
      <w:r w:rsidRPr="00A56DC0">
        <w:fldChar w:fldCharType="begin">
          <w:ffData>
            <w:name w:val=""/>
            <w:enabled/>
            <w:calcOnExit w:val="0"/>
            <w:helpText w:type="text" w:val="Фамилия."/>
            <w:statusText w:type="text" w:val="Фамилия."/>
            <w:textInput>
              <w:default w:val="__________"/>
              <w:format w:val="Первая прописная"/>
            </w:textInput>
          </w:ffData>
        </w:fldChar>
      </w:r>
      <w:r w:rsidRPr="00A56DC0">
        <w:instrText xml:space="preserve"> FORMTEXT </w:instrText>
      </w:r>
      <w:r w:rsidRPr="00A56DC0">
        <w:fldChar w:fldCharType="separate"/>
      </w:r>
      <w:r w:rsidRPr="00A56DC0">
        <w:rPr>
          <w:noProof/>
        </w:rPr>
        <w:t>__________</w:t>
      </w:r>
      <w:r w:rsidRPr="00A56DC0">
        <w:fldChar w:fldCharType="end"/>
      </w:r>
      <w:r w:rsidRPr="00A56DC0">
        <w:t xml:space="preserve"> </w:t>
      </w:r>
      <w:r w:rsidRPr="00A56DC0">
        <w:fldChar w:fldCharType="begin">
          <w:ffData>
            <w:name w:val=""/>
            <w:enabled/>
            <w:calcOnExit w:val="0"/>
            <w:helpText w:type="text" w:val="Фамилия."/>
            <w:statusText w:type="text" w:val="Фамилия."/>
            <w:textInput>
              <w:default w:val="__________"/>
              <w:format w:val="Первая прописная"/>
            </w:textInput>
          </w:ffData>
        </w:fldChar>
      </w:r>
      <w:r w:rsidRPr="00A56DC0">
        <w:instrText xml:space="preserve"> FORMTEXT </w:instrText>
      </w:r>
      <w:r w:rsidRPr="00A56DC0">
        <w:fldChar w:fldCharType="separate"/>
      </w:r>
      <w:r w:rsidRPr="00A56DC0">
        <w:rPr>
          <w:noProof/>
        </w:rPr>
        <w:t>__________</w:t>
      </w:r>
      <w:r w:rsidRPr="00A56DC0">
        <w:fldChar w:fldCharType="end"/>
      </w:r>
      <w:permEnd w:id="1783705592"/>
      <w:r w:rsidRPr="00A56DC0">
        <w:t xml:space="preserve">, </w:t>
      </w:r>
      <w:permStart w:id="1188195219" w:edGrp="everyone"/>
      <w:r w:rsidRPr="005F34EA">
        <w:t>[</w:t>
      </w:r>
      <w:r w:rsidRPr="005F34EA">
        <w:rPr>
          <w:i/>
        </w:rPr>
        <w:t>действующего / (действующей)</w:t>
      </w:r>
      <w:r w:rsidRPr="005F34EA">
        <w:t>]</w:t>
      </w:r>
      <w:r w:rsidRPr="00A56DC0">
        <w:t xml:space="preserve"> </w:t>
      </w:r>
      <w:permEnd w:id="1188195219"/>
      <w:r w:rsidRPr="00A56DC0">
        <w:t xml:space="preserve">на основании </w:t>
      </w:r>
      <w:permStart w:id="1148132505" w:edGrp="everyone"/>
      <w:r w:rsidRPr="00A56DC0">
        <w:fldChar w:fldCharType="begin">
          <w:ffData>
            <w:name w:val=""/>
            <w:enabled/>
            <w:calcOnExit w:val="0"/>
            <w:textInput>
              <w:default w:val="______________________________"/>
              <w:format w:val="Первая прописная"/>
            </w:textInput>
          </w:ffData>
        </w:fldChar>
      </w:r>
      <w:r w:rsidRPr="00A56DC0">
        <w:instrText xml:space="preserve"> FORMTEXT </w:instrText>
      </w:r>
      <w:r w:rsidRPr="00A56DC0">
        <w:fldChar w:fldCharType="separate"/>
      </w:r>
      <w:r w:rsidRPr="00A56DC0">
        <w:rPr>
          <w:noProof/>
        </w:rPr>
        <w:t>______________________________</w:t>
      </w:r>
      <w:r w:rsidRPr="00A56DC0">
        <w:fldChar w:fldCharType="end"/>
      </w:r>
      <w:permEnd w:id="1148132505"/>
      <w:r w:rsidRPr="00A56DC0">
        <w:t>, с другой стороны,</w:t>
      </w:r>
    </w:p>
    <w:p w:rsidR="00F94773" w:rsidRPr="00A56DC0" w:rsidRDefault="00F94773" w:rsidP="00F94773">
      <w:pPr>
        <w:spacing w:after="120"/>
        <w:ind w:firstLine="709"/>
        <w:jc w:val="both"/>
      </w:pPr>
      <w:r w:rsidRPr="00A56DC0">
        <w:t>совместно именуемые «Стороны», заключили настоящий Договор поставки (далее – «Договор») о нижеследующем:</w:t>
      </w:r>
    </w:p>
    <w:p w:rsidR="00F94773" w:rsidRPr="00A56DC0" w:rsidRDefault="00F94773" w:rsidP="00F94773">
      <w:pPr>
        <w:pStyle w:val="western"/>
        <w:keepNext/>
        <w:numPr>
          <w:ilvl w:val="0"/>
          <w:numId w:val="24"/>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Термины и определения </w:t>
      </w:r>
    </w:p>
    <w:p w:rsidR="00F94773" w:rsidRPr="00A56DC0" w:rsidRDefault="00F94773" w:rsidP="00F94773">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Используемые в настоящем Договоре </w:t>
      </w:r>
      <w:r>
        <w:rPr>
          <w:rFonts w:ascii="Times New Roman" w:hAnsi="Times New Roman" w:cs="Times New Roman"/>
          <w:lang w:eastAsia="en-US"/>
        </w:rPr>
        <w:t xml:space="preserve">термины и определения </w:t>
      </w:r>
      <w:r w:rsidRPr="00A56DC0">
        <w:rPr>
          <w:rFonts w:ascii="Times New Roman" w:hAnsi="Times New Roman" w:cs="Times New Roman"/>
          <w:lang w:eastAsia="en-US"/>
        </w:rPr>
        <w:t>означают следующее:</w:t>
      </w:r>
    </w:p>
    <w:p w:rsidR="00F94773" w:rsidRPr="00A56DC0" w:rsidRDefault="00F94773" w:rsidP="00F94773">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Срок доставки </w:t>
      </w:r>
      <w:r w:rsidRPr="00A56DC0">
        <w:rPr>
          <w:rFonts w:ascii="Times New Roman" w:hAnsi="Times New Roman" w:cs="Times New Roman"/>
          <w:lang w:eastAsia="en-US"/>
        </w:rPr>
        <w:t xml:space="preserve">– </w:t>
      </w:r>
      <w:r w:rsidRPr="007114B1">
        <w:rPr>
          <w:rFonts w:ascii="Times New Roman" w:hAnsi="Times New Roman" w:cs="Times New Roman"/>
          <w:lang w:eastAsia="en-US"/>
        </w:rPr>
        <w:t>это указанный в согласованном Сторонами Заказе</w:t>
      </w:r>
      <w:r w:rsidRPr="007114B1" w:rsidDel="007114B1">
        <w:rPr>
          <w:rFonts w:ascii="Times New Roman" w:hAnsi="Times New Roman" w:cs="Times New Roman"/>
          <w:lang w:eastAsia="en-US"/>
        </w:rPr>
        <w:t xml:space="preserve"> </w:t>
      </w:r>
      <w:r w:rsidRPr="00A56DC0">
        <w:rPr>
          <w:rFonts w:ascii="Times New Roman" w:hAnsi="Times New Roman" w:cs="Times New Roman"/>
          <w:lang w:eastAsia="en-US"/>
        </w:rPr>
        <w:t xml:space="preserve">срок, в который </w:t>
      </w:r>
      <w:r>
        <w:rPr>
          <w:rFonts w:ascii="Times New Roman" w:hAnsi="Times New Roman" w:cs="Times New Roman"/>
          <w:lang w:eastAsia="en-US"/>
        </w:rPr>
        <w:t xml:space="preserve">или до наступления которого </w:t>
      </w:r>
      <w:r w:rsidRPr="00A56DC0">
        <w:rPr>
          <w:rFonts w:ascii="Times New Roman" w:hAnsi="Times New Roman" w:cs="Times New Roman"/>
          <w:lang w:eastAsia="en-US"/>
        </w:rPr>
        <w:t>Поставщик обязуется доставить Товар в Место доставки и передать его Покупателю.</w:t>
      </w:r>
      <w:r>
        <w:rPr>
          <w:rFonts w:ascii="Times New Roman" w:hAnsi="Times New Roman" w:cs="Times New Roman"/>
          <w:lang w:eastAsia="en-US"/>
        </w:rPr>
        <w:t xml:space="preserve"> </w:t>
      </w:r>
      <w:r>
        <w:rPr>
          <w:rFonts w:ascii="Times New Roman" w:hAnsi="Times New Roman" w:cs="Times New Roman"/>
          <w:color w:val="000000"/>
        </w:rPr>
        <w:t>Срок доставки устанавливается Заказом, но не может превышать 30 календарных дней, с момента подписания сторонами Заказа.</w:t>
      </w:r>
    </w:p>
    <w:p w:rsidR="00F94773" w:rsidRPr="00274D8A" w:rsidRDefault="00F94773" w:rsidP="00F94773">
      <w:pPr>
        <w:pStyle w:val="western"/>
        <w:numPr>
          <w:ilvl w:val="2"/>
          <w:numId w:val="24"/>
        </w:numPr>
        <w:spacing w:before="0" w:after="120"/>
        <w:ind w:firstLine="709"/>
        <w:rPr>
          <w:rFonts w:ascii="Times New Roman" w:hAnsi="Times New Roman" w:cs="Times New Roman"/>
          <w:color w:val="FF0000"/>
          <w:lang w:eastAsia="en-US"/>
        </w:rPr>
      </w:pPr>
      <w:r w:rsidRPr="00A56DC0">
        <w:rPr>
          <w:rFonts w:ascii="Times New Roman" w:hAnsi="Times New Roman" w:cs="Times New Roman"/>
          <w:b/>
          <w:lang w:eastAsia="en-US"/>
        </w:rPr>
        <w:t xml:space="preserve">Место доставки </w:t>
      </w:r>
      <w:r w:rsidRPr="00A56DC0">
        <w:rPr>
          <w:rFonts w:ascii="Times New Roman" w:hAnsi="Times New Roman" w:cs="Times New Roman"/>
          <w:lang w:eastAsia="en-US"/>
        </w:rPr>
        <w:t xml:space="preserve">– </w:t>
      </w:r>
      <w:r w:rsidRPr="00F6322C">
        <w:rPr>
          <w:rFonts w:ascii="Times New Roman" w:hAnsi="Times New Roman" w:cs="Times New Roman"/>
          <w:lang w:eastAsia="en-US"/>
        </w:rPr>
        <w:t xml:space="preserve">это указанный в согласованном Сторонами Заказе адрес, по которому </w:t>
      </w:r>
      <w:r>
        <w:rPr>
          <w:rFonts w:ascii="Times New Roman" w:hAnsi="Times New Roman" w:cs="Times New Roman"/>
          <w:lang w:eastAsia="en-US"/>
        </w:rPr>
        <w:t>Товар (Партия Товара)</w:t>
      </w:r>
      <w:r w:rsidRPr="00F6322C">
        <w:rPr>
          <w:rFonts w:ascii="Times New Roman" w:hAnsi="Times New Roman" w:cs="Times New Roman"/>
          <w:lang w:eastAsia="en-US"/>
        </w:rPr>
        <w:t xml:space="preserve"> долж</w:t>
      </w:r>
      <w:r>
        <w:rPr>
          <w:rFonts w:ascii="Times New Roman" w:hAnsi="Times New Roman" w:cs="Times New Roman"/>
          <w:lang w:eastAsia="en-US"/>
        </w:rPr>
        <w:t>ен</w:t>
      </w:r>
      <w:r w:rsidRPr="00F6322C">
        <w:rPr>
          <w:rFonts w:ascii="Times New Roman" w:hAnsi="Times New Roman" w:cs="Times New Roman"/>
          <w:lang w:eastAsia="en-US"/>
        </w:rPr>
        <w:t xml:space="preserve"> быть</w:t>
      </w:r>
      <w:r>
        <w:rPr>
          <w:rFonts w:ascii="Times New Roman" w:hAnsi="Times New Roman" w:cs="Times New Roman"/>
          <w:lang w:eastAsia="en-US"/>
        </w:rPr>
        <w:t xml:space="preserve"> доставлен и передан</w:t>
      </w:r>
      <w:r w:rsidRPr="00F6322C">
        <w:rPr>
          <w:rFonts w:ascii="Times New Roman" w:hAnsi="Times New Roman" w:cs="Times New Roman"/>
          <w:lang w:eastAsia="en-US"/>
        </w:rPr>
        <w:t xml:space="preserve"> Покупателю</w:t>
      </w:r>
      <w:r w:rsidRPr="00A56DC0">
        <w:rPr>
          <w:rFonts w:ascii="Times New Roman" w:hAnsi="Times New Roman" w:cs="Times New Roman"/>
          <w:lang w:eastAsia="en-US"/>
        </w:rPr>
        <w:t>.</w:t>
      </w:r>
      <w:r>
        <w:rPr>
          <w:rFonts w:ascii="Times New Roman" w:hAnsi="Times New Roman" w:cs="Times New Roman"/>
          <w:lang w:eastAsia="en-US"/>
        </w:rPr>
        <w:t xml:space="preserve"> Адреса поставки по настоящему договору: </w:t>
      </w:r>
      <w:permStart w:id="1495992976" w:edGrp="everyone"/>
      <w:r w:rsidRPr="00BD6C05">
        <w:rPr>
          <w:rFonts w:ascii="Times New Roman" w:hAnsi="Times New Roman" w:cs="Times New Roman"/>
          <w:color w:val="000000"/>
          <w:lang w:eastAsia="en-US"/>
        </w:rPr>
        <w:t>осуществля</w:t>
      </w:r>
      <w:r>
        <w:rPr>
          <w:rFonts w:ascii="Times New Roman" w:hAnsi="Times New Roman" w:cs="Times New Roman"/>
          <w:color w:val="000000"/>
          <w:lang w:eastAsia="en-US"/>
        </w:rPr>
        <w:t>ет</w:t>
      </w:r>
      <w:r w:rsidRPr="00BD6C05">
        <w:rPr>
          <w:rFonts w:ascii="Times New Roman" w:hAnsi="Times New Roman" w:cs="Times New Roman"/>
          <w:color w:val="000000"/>
          <w:lang w:eastAsia="en-US"/>
        </w:rPr>
        <w:t xml:space="preserve">ся </w:t>
      </w:r>
      <w:r>
        <w:rPr>
          <w:rFonts w:ascii="Times New Roman" w:hAnsi="Times New Roman" w:cs="Times New Roman"/>
          <w:color w:val="000000"/>
          <w:lang w:eastAsia="en-US"/>
        </w:rPr>
        <w:t>согласно Приложению № 2</w:t>
      </w:r>
      <w:r w:rsidR="00EC3E01">
        <w:rPr>
          <w:rFonts w:ascii="Times New Roman" w:hAnsi="Times New Roman" w:cs="Times New Roman"/>
          <w:color w:val="000000"/>
          <w:lang w:eastAsia="en-US"/>
        </w:rPr>
        <w:t>.</w:t>
      </w:r>
    </w:p>
    <w:permEnd w:id="1495992976"/>
    <w:p w:rsidR="00F94773" w:rsidRDefault="00F94773" w:rsidP="00F94773">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Товар </w:t>
      </w:r>
      <w:r w:rsidRPr="00A56DC0">
        <w:rPr>
          <w:rFonts w:ascii="Times New Roman" w:hAnsi="Times New Roman" w:cs="Times New Roman"/>
          <w:lang w:eastAsia="en-US"/>
        </w:rPr>
        <w:t xml:space="preserve">– </w:t>
      </w:r>
      <w:r w:rsidRPr="00E644D6">
        <w:rPr>
          <w:rFonts w:ascii="Times New Roman" w:hAnsi="Times New Roman" w:cs="Times New Roman"/>
          <w:lang w:eastAsia="en-US"/>
        </w:rPr>
        <w:t>вещи (товары)</w:t>
      </w:r>
      <w:r>
        <w:rPr>
          <w:rFonts w:ascii="Times New Roman" w:hAnsi="Times New Roman" w:cs="Times New Roman"/>
          <w:lang w:eastAsia="en-US"/>
        </w:rPr>
        <w:t xml:space="preserve">, наименования и цены на которые </w:t>
      </w:r>
      <w:r w:rsidRPr="00A56DC0">
        <w:rPr>
          <w:rFonts w:ascii="Times New Roman" w:hAnsi="Times New Roman" w:cs="Times New Roman"/>
          <w:lang w:eastAsia="en-US"/>
        </w:rPr>
        <w:t>установлены</w:t>
      </w:r>
      <w:r>
        <w:rPr>
          <w:rFonts w:ascii="Times New Roman" w:hAnsi="Times New Roman" w:cs="Times New Roman"/>
          <w:lang w:eastAsia="en-US"/>
        </w:rPr>
        <w:t xml:space="preserve"> в</w:t>
      </w:r>
      <w:r w:rsidRPr="00A56DC0">
        <w:rPr>
          <w:rFonts w:ascii="Times New Roman" w:hAnsi="Times New Roman" w:cs="Times New Roman"/>
          <w:lang w:eastAsia="en-US"/>
        </w:rPr>
        <w:t xml:space="preserve"> Спецификаци</w:t>
      </w:r>
      <w:r>
        <w:rPr>
          <w:rFonts w:ascii="Times New Roman" w:hAnsi="Times New Roman" w:cs="Times New Roman"/>
          <w:lang w:eastAsia="en-US"/>
        </w:rPr>
        <w:t>и</w:t>
      </w:r>
      <w:r w:rsidRPr="00A56DC0">
        <w:rPr>
          <w:rFonts w:ascii="Times New Roman" w:hAnsi="Times New Roman" w:cs="Times New Roman"/>
          <w:lang w:eastAsia="en-US"/>
        </w:rPr>
        <w:t xml:space="preserve"> (</w:t>
      </w:r>
      <w:r w:rsidRPr="00F6322C">
        <w:rPr>
          <w:rFonts w:ascii="Times New Roman" w:hAnsi="Times New Roman" w:cs="Times New Roman"/>
          <w:lang w:eastAsia="en-US"/>
        </w:rPr>
        <w:t>Приложение № 1 к настоящему Договору).</w:t>
      </w:r>
    </w:p>
    <w:p w:rsidR="00F94773" w:rsidRPr="009A3F8D" w:rsidRDefault="00F94773" w:rsidP="00F94773">
      <w:pPr>
        <w:pStyle w:val="western"/>
        <w:numPr>
          <w:ilvl w:val="2"/>
          <w:numId w:val="24"/>
        </w:numPr>
        <w:spacing w:before="0" w:after="120"/>
        <w:ind w:firstLine="709"/>
        <w:rPr>
          <w:rFonts w:ascii="Times New Roman" w:hAnsi="Times New Roman" w:cs="Times New Roman"/>
          <w:lang w:eastAsia="en-US"/>
        </w:rPr>
      </w:pPr>
      <w:r w:rsidRPr="009A3F8D">
        <w:rPr>
          <w:rFonts w:ascii="Times New Roman" w:hAnsi="Times New Roman" w:cs="Times New Roman"/>
          <w:b/>
          <w:lang w:eastAsia="en-US"/>
        </w:rPr>
        <w:t>Партия Товара</w:t>
      </w:r>
      <w:r w:rsidRPr="009A3F8D">
        <w:rPr>
          <w:rFonts w:ascii="Times New Roman" w:hAnsi="Times New Roman" w:cs="Times New Roman"/>
          <w:lang w:eastAsia="en-US"/>
        </w:rPr>
        <w:t xml:space="preserve"> – </w:t>
      </w:r>
      <w:r>
        <w:rPr>
          <w:rFonts w:ascii="Times New Roman" w:hAnsi="Times New Roman" w:cs="Times New Roman"/>
          <w:lang w:eastAsia="en-US"/>
        </w:rPr>
        <w:t>совокупность единиц Товара</w:t>
      </w:r>
      <w:r w:rsidRPr="009A3F8D">
        <w:rPr>
          <w:rFonts w:ascii="Times New Roman" w:hAnsi="Times New Roman" w:cs="Times New Roman"/>
          <w:lang w:eastAsia="en-US"/>
        </w:rPr>
        <w:t xml:space="preserve">, которые в соответствии согласованным Сторонами Заказом должны быть переданы Покупателю по каждому </w:t>
      </w:r>
      <w:r>
        <w:rPr>
          <w:rFonts w:ascii="Times New Roman" w:hAnsi="Times New Roman" w:cs="Times New Roman"/>
          <w:lang w:eastAsia="en-US"/>
        </w:rPr>
        <w:t xml:space="preserve">соответствующему Месту </w:t>
      </w:r>
      <w:r w:rsidRPr="009A3F8D">
        <w:rPr>
          <w:rFonts w:ascii="Times New Roman" w:hAnsi="Times New Roman" w:cs="Times New Roman"/>
          <w:lang w:eastAsia="en-US"/>
        </w:rPr>
        <w:t>достав</w:t>
      </w:r>
      <w:r>
        <w:rPr>
          <w:rFonts w:ascii="Times New Roman" w:hAnsi="Times New Roman" w:cs="Times New Roman"/>
          <w:lang w:eastAsia="en-US"/>
        </w:rPr>
        <w:t>ки в соответствии с Заказом.</w:t>
      </w:r>
    </w:p>
    <w:p w:rsidR="00F94773" w:rsidRDefault="00F94773" w:rsidP="00F94773">
      <w:pPr>
        <w:numPr>
          <w:ilvl w:val="2"/>
          <w:numId w:val="24"/>
        </w:numPr>
        <w:spacing w:after="120"/>
        <w:ind w:firstLine="709"/>
        <w:jc w:val="both"/>
      </w:pPr>
      <w:r w:rsidRPr="003B694C">
        <w:rPr>
          <w:b/>
        </w:rPr>
        <w:t>Заказ</w:t>
      </w:r>
      <w:r w:rsidRPr="00F6322C">
        <w:t xml:space="preserve"> – заказ на поставку </w:t>
      </w:r>
      <w:r>
        <w:t>Товара</w:t>
      </w:r>
      <w:r w:rsidRPr="00F6322C">
        <w:t>, согласованный Сторонами в порядке, предусмотренном р</w:t>
      </w:r>
      <w:r>
        <w:t>азделом 11 настоящего Договора.</w:t>
      </w:r>
      <w:r w:rsidRPr="002C1211">
        <w:t xml:space="preserve"> </w:t>
      </w:r>
    </w:p>
    <w:p w:rsidR="00F94773" w:rsidRDefault="00F94773" w:rsidP="00F94773">
      <w:pPr>
        <w:numPr>
          <w:ilvl w:val="2"/>
          <w:numId w:val="24"/>
        </w:numPr>
        <w:spacing w:after="120"/>
        <w:ind w:firstLine="709"/>
        <w:jc w:val="both"/>
      </w:pPr>
      <w:r w:rsidRPr="00BD3C17">
        <w:rPr>
          <w:b/>
        </w:rPr>
        <w:t>Акт сдачи-приёмки</w:t>
      </w:r>
      <w:r>
        <w:rPr>
          <w:b/>
        </w:rPr>
        <w:t xml:space="preserve"> Товара</w:t>
      </w:r>
      <w:r w:rsidRPr="00BD3C17">
        <w:rPr>
          <w:b/>
        </w:rPr>
        <w:t xml:space="preserve"> </w:t>
      </w:r>
      <w:r w:rsidRPr="003B694C">
        <w:t>– акт, подтверждающий приёмку и осмо</w:t>
      </w:r>
      <w:r>
        <w:t>тр Покупателем соответствующей П</w:t>
      </w:r>
      <w:r w:rsidRPr="003B694C">
        <w:t xml:space="preserve">артии </w:t>
      </w:r>
      <w:r>
        <w:t>Товара.</w:t>
      </w:r>
      <w:r w:rsidRPr="003708CB">
        <w:rPr>
          <w:rFonts w:eastAsia="MS Mincho"/>
          <w:sz w:val="26"/>
          <w:szCs w:val="26"/>
          <w:lang w:eastAsia="ja-JP"/>
        </w:rPr>
        <w:t xml:space="preserve"> </w:t>
      </w:r>
      <w:r w:rsidRPr="003708CB">
        <w:t>Если в Заказе не предусмотрено иное, Акт сдачи-приёмки</w:t>
      </w:r>
      <w:r>
        <w:t xml:space="preserve"> Товара</w:t>
      </w:r>
      <w:r w:rsidRPr="003708CB">
        <w:t xml:space="preserve"> составляется </w:t>
      </w:r>
      <w:r w:rsidRPr="00C75540">
        <w:t xml:space="preserve">одновременно </w:t>
      </w:r>
      <w:r>
        <w:t xml:space="preserve">на </w:t>
      </w:r>
      <w:r w:rsidRPr="003708CB">
        <w:t>вс</w:t>
      </w:r>
      <w:r>
        <w:t>е Партии Товара</w:t>
      </w:r>
      <w:r w:rsidRPr="003708CB">
        <w:t>, поставленн</w:t>
      </w:r>
      <w:r>
        <w:t>ые</w:t>
      </w:r>
      <w:r w:rsidRPr="003708CB">
        <w:t xml:space="preserve"> Покупателю по соответствующему Заказу</w:t>
      </w:r>
      <w:r>
        <w:t>.</w:t>
      </w:r>
    </w:p>
    <w:p w:rsidR="00F94773" w:rsidRPr="00BD3C17" w:rsidRDefault="00F94773" w:rsidP="00F94773">
      <w:pPr>
        <w:numPr>
          <w:ilvl w:val="2"/>
          <w:numId w:val="24"/>
        </w:numPr>
        <w:spacing w:after="120"/>
        <w:ind w:firstLine="709"/>
        <w:jc w:val="both"/>
      </w:pPr>
      <w:r>
        <w:rPr>
          <w:b/>
        </w:rPr>
        <w:t xml:space="preserve">Товарная накладная </w:t>
      </w:r>
      <w:r w:rsidRPr="00693050">
        <w:t>-</w:t>
      </w:r>
      <w:r>
        <w:t xml:space="preserve"> </w:t>
      </w:r>
      <w:r w:rsidRPr="00BB0B94">
        <w:t>товарн</w:t>
      </w:r>
      <w:r>
        <w:t>ая</w:t>
      </w:r>
      <w:r w:rsidRPr="00BB0B94">
        <w:t xml:space="preserve"> накладн</w:t>
      </w:r>
      <w:r>
        <w:t>ая</w:t>
      </w:r>
      <w:r w:rsidRPr="00BB0B94">
        <w:t xml:space="preserve"> по форме № ТОРГ-12 или ино</w:t>
      </w:r>
      <w:r>
        <w:t>й</w:t>
      </w:r>
      <w:r w:rsidRPr="00BB0B94">
        <w:t xml:space="preserve"> </w:t>
      </w:r>
      <w:r>
        <w:t xml:space="preserve">первичный учётный </w:t>
      </w:r>
      <w:r w:rsidRPr="00BB0B94">
        <w:t>документ</w:t>
      </w:r>
      <w:r>
        <w:t xml:space="preserve">, составленный в соответствии </w:t>
      </w:r>
      <w:r w:rsidRPr="00BB0B94">
        <w:t xml:space="preserve">с </w:t>
      </w:r>
      <w:r>
        <w:t>Федеральным Законом от 06.12.2011 № 402-ФЗ «О бухгалтерском учёте».</w:t>
      </w:r>
    </w:p>
    <w:p w:rsidR="00F94773" w:rsidRPr="007E352E" w:rsidRDefault="00F94773" w:rsidP="00F94773">
      <w:pPr>
        <w:pStyle w:val="western"/>
        <w:numPr>
          <w:ilvl w:val="2"/>
          <w:numId w:val="24"/>
        </w:numPr>
        <w:spacing w:before="0" w:after="120"/>
        <w:ind w:firstLine="709"/>
        <w:rPr>
          <w:rFonts w:ascii="Times New Roman" w:hAnsi="Times New Roman" w:cs="Times New Roman"/>
          <w:lang w:eastAsia="en-US"/>
        </w:rPr>
      </w:pPr>
      <w:r w:rsidRPr="001D4533">
        <w:rPr>
          <w:rFonts w:ascii="Times New Roman" w:hAnsi="Times New Roman" w:cs="Times New Roman"/>
          <w:b/>
          <w:lang w:eastAsia="en-US"/>
        </w:rPr>
        <w:t>Цена Договора</w:t>
      </w:r>
      <w:r>
        <w:rPr>
          <w:rFonts w:ascii="Times New Roman" w:hAnsi="Times New Roman" w:cs="Times New Roman"/>
          <w:lang w:eastAsia="en-US"/>
        </w:rPr>
        <w:t xml:space="preserve"> - </w:t>
      </w:r>
      <w:r w:rsidRPr="001D4533">
        <w:rPr>
          <w:rFonts w:ascii="Times New Roman" w:hAnsi="Times New Roman" w:cs="Times New Roman"/>
          <w:lang w:eastAsia="en-US"/>
        </w:rPr>
        <w:t xml:space="preserve">сумма цен </w:t>
      </w:r>
      <w:r>
        <w:rPr>
          <w:rFonts w:ascii="Times New Roman" w:hAnsi="Times New Roman" w:cs="Times New Roman"/>
          <w:lang w:eastAsia="en-US"/>
        </w:rPr>
        <w:t>Товара</w:t>
      </w:r>
      <w:r w:rsidRPr="001D4533">
        <w:rPr>
          <w:rFonts w:ascii="Times New Roman" w:hAnsi="Times New Roman" w:cs="Times New Roman"/>
          <w:lang w:eastAsia="en-US"/>
        </w:rPr>
        <w:t xml:space="preserve"> по всем согласованным Сторонами Заказам</w:t>
      </w:r>
      <w:r w:rsidRPr="00F93DCF">
        <w:rPr>
          <w:rFonts w:ascii="Times New Roman" w:hAnsi="Times New Roman" w:cs="Times New Roman"/>
          <w:lang w:eastAsia="en-US"/>
        </w:rPr>
        <w:t xml:space="preserve"> в течение срока действия Договора</w:t>
      </w:r>
      <w:r w:rsidRPr="001D4533">
        <w:rPr>
          <w:rFonts w:ascii="Times New Roman" w:hAnsi="Times New Roman" w:cs="Times New Roman"/>
          <w:lang w:eastAsia="en-US"/>
        </w:rPr>
        <w:t xml:space="preserve">, в </w:t>
      </w:r>
      <w:r w:rsidRPr="00F571F4">
        <w:rPr>
          <w:rFonts w:ascii="Times New Roman" w:hAnsi="Times New Roman" w:cs="Times New Roman"/>
          <w:bCs/>
          <w:iCs/>
          <w:lang w:eastAsia="en-US"/>
        </w:rPr>
        <w:t xml:space="preserve">том числе </w:t>
      </w:r>
      <w:r>
        <w:rPr>
          <w:rFonts w:ascii="Times New Roman" w:hAnsi="Times New Roman" w:cs="Times New Roman"/>
          <w:bCs/>
          <w:iCs/>
          <w:lang w:eastAsia="en-US"/>
        </w:rPr>
        <w:t>налог на добавленную стоимость (</w:t>
      </w:r>
      <w:r w:rsidRPr="00F571F4">
        <w:rPr>
          <w:rFonts w:ascii="Times New Roman" w:hAnsi="Times New Roman" w:cs="Times New Roman"/>
          <w:bCs/>
          <w:iCs/>
          <w:lang w:eastAsia="en-US"/>
        </w:rPr>
        <w:t>НДС</w:t>
      </w:r>
      <w:r>
        <w:rPr>
          <w:rFonts w:ascii="Times New Roman" w:hAnsi="Times New Roman" w:cs="Times New Roman"/>
          <w:bCs/>
          <w:iCs/>
          <w:lang w:eastAsia="en-US"/>
        </w:rPr>
        <w:t>)</w:t>
      </w:r>
      <w:r w:rsidRPr="00F571F4">
        <w:rPr>
          <w:rFonts w:ascii="Times New Roman" w:hAnsi="Times New Roman" w:cs="Times New Roman"/>
          <w:bCs/>
          <w:iCs/>
          <w:lang w:eastAsia="en-US"/>
        </w:rPr>
        <w:t xml:space="preserve"> в соответствии с законодательством Российской Федерации</w:t>
      </w:r>
      <w:r>
        <w:rPr>
          <w:rFonts w:ascii="Times New Roman" w:hAnsi="Times New Roman" w:cs="Times New Roman"/>
          <w:lang w:eastAsia="en-US"/>
        </w:rPr>
        <w:t>.</w:t>
      </w:r>
    </w:p>
    <w:p w:rsidR="00F94773" w:rsidRPr="00A56DC0" w:rsidRDefault="00F94773" w:rsidP="00F94773">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Цена за единицу Товара</w:t>
      </w:r>
      <w:r>
        <w:rPr>
          <w:rFonts w:ascii="Times New Roman" w:hAnsi="Times New Roman" w:cs="Times New Roman"/>
          <w:b/>
          <w:lang w:eastAsia="en-US"/>
        </w:rPr>
        <w:t xml:space="preserve"> (</w:t>
      </w:r>
      <w:r w:rsidRPr="0053312C">
        <w:rPr>
          <w:rFonts w:ascii="Times New Roman" w:hAnsi="Times New Roman" w:cs="Times New Roman"/>
          <w:b/>
          <w:bCs/>
          <w:lang w:eastAsia="en-US"/>
        </w:rPr>
        <w:t>Цена за единицу измерения</w:t>
      </w:r>
      <w:r>
        <w:rPr>
          <w:rFonts w:ascii="Times New Roman" w:hAnsi="Times New Roman" w:cs="Times New Roman"/>
          <w:b/>
          <w:lang w:eastAsia="en-US"/>
        </w:rPr>
        <w:t>)</w:t>
      </w:r>
      <w:r w:rsidRPr="00A56DC0">
        <w:rPr>
          <w:rFonts w:ascii="Times New Roman" w:hAnsi="Times New Roman" w:cs="Times New Roman"/>
          <w:b/>
          <w:lang w:eastAsia="en-US"/>
        </w:rPr>
        <w:t xml:space="preserve"> </w:t>
      </w:r>
      <w:r w:rsidRPr="00A56DC0">
        <w:rPr>
          <w:rFonts w:ascii="Times New Roman" w:hAnsi="Times New Roman" w:cs="Times New Roman"/>
          <w:lang w:eastAsia="en-US"/>
        </w:rPr>
        <w:t>– установленная Спецификацией (Приложение № 1 к настоящему Договору) цена единицы Товара.</w:t>
      </w:r>
    </w:p>
    <w:p w:rsidR="00F94773" w:rsidRPr="00A56DC0" w:rsidRDefault="00F94773" w:rsidP="00F94773">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Поставка </w:t>
      </w:r>
      <w:r w:rsidRPr="00A56DC0">
        <w:rPr>
          <w:rFonts w:ascii="Times New Roman" w:hAnsi="Times New Roman" w:cs="Times New Roman"/>
          <w:lang w:eastAsia="en-US"/>
        </w:rPr>
        <w:t>– доставка и передача Товара в Срок доставки в Месте доставки.</w:t>
      </w:r>
    </w:p>
    <w:p w:rsidR="00F94773" w:rsidRPr="00A56DC0" w:rsidRDefault="00F94773" w:rsidP="00F94773">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Рабочий день </w:t>
      </w:r>
      <w:r w:rsidRPr="00A56DC0">
        <w:rPr>
          <w:rFonts w:ascii="Times New Roman" w:hAnsi="Times New Roman" w:cs="Times New Roman"/>
          <w:lang w:eastAsia="en-US"/>
        </w:rPr>
        <w:t>– рабочий день при пятидневной рабочей недел</w:t>
      </w:r>
      <w:r>
        <w:rPr>
          <w:rFonts w:ascii="Times New Roman" w:hAnsi="Times New Roman" w:cs="Times New Roman"/>
          <w:lang w:eastAsia="en-US"/>
        </w:rPr>
        <w:t>е</w:t>
      </w:r>
      <w:r w:rsidRPr="00A56DC0">
        <w:rPr>
          <w:rFonts w:ascii="Times New Roman" w:hAnsi="Times New Roman" w:cs="Times New Roman"/>
          <w:lang w:eastAsia="en-US"/>
        </w:rPr>
        <w:t xml:space="preserve">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F94773" w:rsidRPr="00A56DC0" w:rsidRDefault="00F94773" w:rsidP="00F94773">
      <w:pPr>
        <w:pStyle w:val="western"/>
        <w:keepNext/>
        <w:numPr>
          <w:ilvl w:val="0"/>
          <w:numId w:val="24"/>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Предмет настоящего Договора</w:t>
      </w:r>
    </w:p>
    <w:p w:rsidR="00F94773" w:rsidRPr="00CC3538" w:rsidRDefault="00F94773" w:rsidP="00F94773">
      <w:pPr>
        <w:numPr>
          <w:ilvl w:val="1"/>
          <w:numId w:val="24"/>
        </w:numPr>
        <w:spacing w:after="120"/>
        <w:ind w:firstLine="709"/>
        <w:jc w:val="both"/>
        <w:rPr>
          <w:lang w:eastAsia="en-US"/>
        </w:rPr>
      </w:pPr>
      <w:r w:rsidRPr="00CC3538">
        <w:rPr>
          <w:lang w:eastAsia="en-US"/>
        </w:rPr>
        <w:t xml:space="preserve">В порядке и на условиях, установленных настоящим Договором, Поставщик обязуется на основании согласованных Сторонами Заказов передавать Покупателю </w:t>
      </w:r>
      <w:r>
        <w:rPr>
          <w:lang w:eastAsia="en-US"/>
        </w:rPr>
        <w:t>Товар</w:t>
      </w:r>
      <w:r w:rsidRPr="00CC3538">
        <w:rPr>
          <w:lang w:eastAsia="en-US"/>
        </w:rPr>
        <w:t xml:space="preserve"> в собственность, а Покупатель </w:t>
      </w:r>
      <w:r>
        <w:rPr>
          <w:lang w:eastAsia="en-US"/>
        </w:rPr>
        <w:t>обязуется принимать Товар</w:t>
      </w:r>
      <w:r w:rsidRPr="00CC3538">
        <w:rPr>
          <w:lang w:eastAsia="en-US"/>
        </w:rPr>
        <w:t xml:space="preserve"> и оплачивать его.</w:t>
      </w:r>
    </w:p>
    <w:p w:rsidR="00F94773" w:rsidRDefault="00F94773" w:rsidP="00F94773">
      <w:pPr>
        <w:spacing w:after="120"/>
        <w:ind w:firstLine="709"/>
        <w:jc w:val="both"/>
        <w:rPr>
          <w:lang w:eastAsia="en-US"/>
        </w:rPr>
      </w:pPr>
      <w:permStart w:id="107289828" w:edGrp="everyone"/>
      <w:r>
        <w:rPr>
          <w:lang w:eastAsia="en-US"/>
        </w:rPr>
        <w:t xml:space="preserve">2.2. </w:t>
      </w:r>
      <w:r w:rsidRPr="0041633C">
        <w:rPr>
          <w:lang w:eastAsia="en-US"/>
        </w:rPr>
        <w:t>Поставщик не вправе привлекать третьих лиц к исполнению своих обязательств по настоящему Договору.</w:t>
      </w:r>
    </w:p>
    <w:permEnd w:id="107289828"/>
    <w:p w:rsidR="00F94773" w:rsidRPr="00F94773" w:rsidRDefault="00F94773" w:rsidP="00F94773">
      <w:pPr>
        <w:spacing w:after="120"/>
        <w:jc w:val="both"/>
        <w:rPr>
          <w:lang w:eastAsia="en-US"/>
        </w:rPr>
      </w:pPr>
    </w:p>
    <w:p w:rsidR="00F94773" w:rsidRPr="00A56DC0" w:rsidRDefault="00F94773" w:rsidP="00F94773">
      <w:pPr>
        <w:pStyle w:val="western"/>
        <w:keepNext/>
        <w:numPr>
          <w:ilvl w:val="0"/>
          <w:numId w:val="24"/>
        </w:numPr>
        <w:spacing w:before="240" w:after="120"/>
        <w:jc w:val="center"/>
        <w:outlineLvl w:val="1"/>
        <w:rPr>
          <w:rFonts w:ascii="Times New Roman" w:hAnsi="Times New Roman" w:cs="Times New Roman"/>
          <w:b/>
          <w:lang w:eastAsia="en-US"/>
        </w:rPr>
      </w:pPr>
      <w:r>
        <w:rPr>
          <w:rFonts w:ascii="Times New Roman" w:hAnsi="Times New Roman" w:cs="Times New Roman"/>
          <w:b/>
          <w:lang w:eastAsia="en-US"/>
        </w:rPr>
        <w:t>Ц</w:t>
      </w:r>
      <w:r w:rsidRPr="00A56DC0">
        <w:rPr>
          <w:rFonts w:ascii="Times New Roman" w:hAnsi="Times New Roman" w:cs="Times New Roman"/>
          <w:b/>
          <w:lang w:eastAsia="en-US"/>
        </w:rPr>
        <w:t>ена Договора и порядок расчётов</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F94773" w:rsidRDefault="00F94773" w:rsidP="00F94773">
      <w:pPr>
        <w:pStyle w:val="western"/>
        <w:numPr>
          <w:ilvl w:val="1"/>
          <w:numId w:val="24"/>
        </w:numPr>
        <w:spacing w:before="0" w:after="120"/>
        <w:ind w:firstLine="709"/>
        <w:rPr>
          <w:rFonts w:ascii="Times New Roman" w:hAnsi="Times New Roman" w:cs="Times New Roman"/>
          <w:lang w:eastAsia="en-US"/>
        </w:rPr>
      </w:pPr>
      <w:bookmarkStart w:id="119" w:name="_Ref339612202"/>
      <w:r w:rsidRPr="00876244">
        <w:rPr>
          <w:rFonts w:ascii="Times New Roman" w:hAnsi="Times New Roman" w:cs="Times New Roman"/>
          <w:lang w:eastAsia="en-US"/>
        </w:rPr>
        <w:t xml:space="preserve">Цена Договора в течение срока его действия составляет сумму не более </w:t>
      </w:r>
      <w:permStart w:id="64097376" w:edGrp="everyone"/>
      <w:r w:rsidRPr="00A56DC0">
        <w:rPr>
          <w:rFonts w:ascii="Times New Roman" w:hAnsi="Times New Roman" w:cs="Times New Roman"/>
          <w:lang w:eastAsia="en-US"/>
        </w:rPr>
        <w:fldChar w:fldCharType="begin">
          <w:ffData>
            <w:name w:val="ТекстовоеПоле76"/>
            <w:enabled/>
            <w:calcOnExit w:val="0"/>
            <w:textInput>
              <w:default w:val="_________"/>
              <w:format w:val="Первая прописная"/>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_________</w:t>
      </w:r>
      <w:r w:rsidRPr="00A56DC0">
        <w:rPr>
          <w:rFonts w:ascii="Times New Roman" w:hAnsi="Times New Roman" w:cs="Times New Roman"/>
          <w:lang w:eastAsia="en-US"/>
        </w:rPr>
        <w:fldChar w:fldCharType="end"/>
      </w:r>
      <w:permEnd w:id="64097376"/>
      <w:r w:rsidRPr="00876244">
        <w:rPr>
          <w:rFonts w:ascii="Times New Roman" w:hAnsi="Times New Roman" w:cs="Times New Roman"/>
          <w:lang w:eastAsia="en-US"/>
        </w:rPr>
        <w:t xml:space="preserve"> (</w:t>
      </w:r>
      <w:permStart w:id="1586251676" w:edGrp="everyone"/>
      <w:r w:rsidRPr="001D4533">
        <w:rPr>
          <w:rFonts w:ascii="Times New Roman" w:hAnsi="Times New Roman" w:cs="Times New Roman"/>
          <w:lang w:eastAsia="en-US"/>
        </w:rPr>
        <w:fldChar w:fldCharType="begin">
          <w:ffData>
            <w:name w:val="ТекстовоеПоле76"/>
            <w:enabled/>
            <w:calcOnExit w:val="0"/>
            <w:textInput>
              <w:default w:val="_________"/>
              <w:format w:val="Первая прописная"/>
            </w:textInput>
          </w:ffData>
        </w:fldChar>
      </w:r>
      <w:r w:rsidRPr="001D4533">
        <w:rPr>
          <w:rFonts w:ascii="Times New Roman" w:hAnsi="Times New Roman" w:cs="Times New Roman"/>
          <w:lang w:eastAsia="en-US"/>
        </w:rPr>
        <w:instrText xml:space="preserve"> FORMTEXT </w:instrText>
      </w:r>
      <w:r w:rsidRPr="001D4533">
        <w:rPr>
          <w:rFonts w:ascii="Times New Roman" w:hAnsi="Times New Roman" w:cs="Times New Roman"/>
          <w:lang w:eastAsia="en-US"/>
        </w:rPr>
      </w:r>
      <w:r w:rsidRPr="001D4533">
        <w:rPr>
          <w:rFonts w:ascii="Times New Roman" w:hAnsi="Times New Roman" w:cs="Times New Roman"/>
          <w:lang w:eastAsia="en-US"/>
        </w:rPr>
        <w:fldChar w:fldCharType="separate"/>
      </w:r>
      <w:r w:rsidRPr="001D4533">
        <w:rPr>
          <w:rFonts w:ascii="Times New Roman" w:hAnsi="Times New Roman" w:cs="Times New Roman"/>
          <w:lang w:eastAsia="en-US"/>
        </w:rPr>
        <w:t>_________</w:t>
      </w:r>
      <w:r w:rsidRPr="001D4533">
        <w:rPr>
          <w:rFonts w:ascii="Times New Roman" w:hAnsi="Times New Roman" w:cs="Times New Roman"/>
          <w:lang w:eastAsia="en-US"/>
        </w:rPr>
        <w:fldChar w:fldCharType="end"/>
      </w:r>
      <w:permEnd w:id="1586251676"/>
      <w:r w:rsidRPr="00876244">
        <w:rPr>
          <w:rFonts w:ascii="Times New Roman" w:hAnsi="Times New Roman" w:cs="Times New Roman"/>
          <w:lang w:eastAsia="en-US"/>
        </w:rPr>
        <w:t>) рублей</w:t>
      </w:r>
      <w:permStart w:id="2059432426" w:edGrp="everyone"/>
      <w:r w:rsidRPr="00876244">
        <w:rPr>
          <w:rFonts w:ascii="Times New Roman" w:hAnsi="Times New Roman" w:cs="Times New Roman"/>
          <w:lang w:eastAsia="en-US"/>
        </w:rPr>
        <w:t xml:space="preserve">, </w:t>
      </w:r>
      <w:r>
        <w:rPr>
          <w:rFonts w:ascii="Times New Roman" w:hAnsi="Times New Roman" w:cs="Times New Roman"/>
          <w:lang w:eastAsia="en-US"/>
        </w:rPr>
        <w:t>в том числе</w:t>
      </w:r>
      <w:r w:rsidRPr="00876244">
        <w:rPr>
          <w:rFonts w:ascii="Times New Roman" w:hAnsi="Times New Roman" w:cs="Times New Roman"/>
          <w:lang w:eastAsia="en-US"/>
        </w:rPr>
        <w:t xml:space="preserve"> НДС </w:t>
      </w:r>
      <w:r>
        <w:rPr>
          <w:rFonts w:ascii="Times New Roman" w:hAnsi="Times New Roman" w:cs="Times New Roman"/>
          <w:lang w:eastAsia="en-US"/>
        </w:rPr>
        <w:t>по ставке</w:t>
      </w:r>
      <w:r w:rsidRPr="00A56DC0">
        <w:rPr>
          <w:rFonts w:ascii="Times New Roman" w:hAnsi="Times New Roman" w:cs="Times New Roman"/>
          <w:lang w:eastAsia="en-US"/>
        </w:rPr>
        <w:fldChar w:fldCharType="begin">
          <w:ffData>
            <w:name w:val="ТекстовоеПоле76"/>
            <w:enabled/>
            <w:calcOnExit w:val="0"/>
            <w:textInput>
              <w:default w:val="_________"/>
              <w:format w:val="Первая прописная"/>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_________</w:t>
      </w:r>
      <w:r w:rsidRPr="00A56DC0">
        <w:rPr>
          <w:rFonts w:ascii="Times New Roman" w:hAnsi="Times New Roman" w:cs="Times New Roman"/>
          <w:lang w:eastAsia="en-US"/>
        </w:rPr>
        <w:fldChar w:fldCharType="end"/>
      </w:r>
      <w:r>
        <w:rPr>
          <w:rFonts w:ascii="Times New Roman" w:hAnsi="Times New Roman" w:cs="Times New Roman"/>
          <w:lang w:eastAsia="en-US"/>
        </w:rPr>
        <w:t xml:space="preserve"> % в размере </w:t>
      </w:r>
      <w:r w:rsidRPr="00A56DC0">
        <w:rPr>
          <w:rFonts w:ascii="Times New Roman" w:hAnsi="Times New Roman" w:cs="Times New Roman"/>
          <w:lang w:eastAsia="en-US"/>
        </w:rPr>
        <w:fldChar w:fldCharType="begin">
          <w:ffData>
            <w:name w:val="ТекстовоеПоле76"/>
            <w:enabled/>
            <w:calcOnExit w:val="0"/>
            <w:textInput>
              <w:default w:val="_________"/>
              <w:format w:val="Первая прописная"/>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_________</w:t>
      </w:r>
      <w:r w:rsidRPr="00A56DC0">
        <w:rPr>
          <w:rFonts w:ascii="Times New Roman" w:hAnsi="Times New Roman" w:cs="Times New Roman"/>
          <w:lang w:eastAsia="en-US"/>
        </w:rPr>
        <w:fldChar w:fldCharType="end"/>
      </w:r>
      <w:r w:rsidRPr="00876244">
        <w:rPr>
          <w:rFonts w:ascii="Times New Roman" w:hAnsi="Times New Roman" w:cs="Times New Roman"/>
          <w:lang w:eastAsia="en-US"/>
        </w:rPr>
        <w:t xml:space="preserve"> (</w:t>
      </w:r>
      <w:r w:rsidRPr="001D4533">
        <w:rPr>
          <w:rFonts w:ascii="Times New Roman" w:hAnsi="Times New Roman" w:cs="Times New Roman"/>
          <w:lang w:eastAsia="en-US"/>
        </w:rPr>
        <w:fldChar w:fldCharType="begin">
          <w:ffData>
            <w:name w:val="ТекстовоеПоле76"/>
            <w:enabled/>
            <w:calcOnExit w:val="0"/>
            <w:textInput>
              <w:default w:val="_________"/>
              <w:format w:val="Первая прописная"/>
            </w:textInput>
          </w:ffData>
        </w:fldChar>
      </w:r>
      <w:r w:rsidRPr="001D4533">
        <w:rPr>
          <w:rFonts w:ascii="Times New Roman" w:hAnsi="Times New Roman" w:cs="Times New Roman"/>
          <w:lang w:eastAsia="en-US"/>
        </w:rPr>
        <w:instrText xml:space="preserve"> FORMTEXT </w:instrText>
      </w:r>
      <w:r w:rsidRPr="001D4533">
        <w:rPr>
          <w:rFonts w:ascii="Times New Roman" w:hAnsi="Times New Roman" w:cs="Times New Roman"/>
          <w:lang w:eastAsia="en-US"/>
        </w:rPr>
      </w:r>
      <w:r w:rsidRPr="001D4533">
        <w:rPr>
          <w:rFonts w:ascii="Times New Roman" w:hAnsi="Times New Roman" w:cs="Times New Roman"/>
          <w:lang w:eastAsia="en-US"/>
        </w:rPr>
        <w:fldChar w:fldCharType="separate"/>
      </w:r>
      <w:r w:rsidRPr="001D4533">
        <w:rPr>
          <w:rFonts w:ascii="Times New Roman" w:hAnsi="Times New Roman" w:cs="Times New Roman"/>
          <w:lang w:eastAsia="en-US"/>
        </w:rPr>
        <w:t>_________</w:t>
      </w:r>
      <w:r w:rsidRPr="001D4533">
        <w:rPr>
          <w:rFonts w:ascii="Times New Roman" w:hAnsi="Times New Roman" w:cs="Times New Roman"/>
          <w:lang w:eastAsia="en-US"/>
        </w:rPr>
        <w:fldChar w:fldCharType="end"/>
      </w:r>
      <w:r w:rsidRPr="00876244">
        <w:rPr>
          <w:rFonts w:ascii="Times New Roman" w:hAnsi="Times New Roman" w:cs="Times New Roman"/>
          <w:lang w:eastAsia="en-US"/>
        </w:rPr>
        <w:t>) рублей</w:t>
      </w:r>
      <w:permEnd w:id="2059432426"/>
      <w:r w:rsidRPr="00876244">
        <w:rPr>
          <w:rFonts w:ascii="Times New Roman" w:hAnsi="Times New Roman" w:cs="Times New Roman"/>
          <w:lang w:eastAsia="en-US"/>
        </w:rPr>
        <w:t xml:space="preserve">. По настоящему Договору у </w:t>
      </w:r>
      <w:r>
        <w:rPr>
          <w:rFonts w:ascii="Times New Roman" w:hAnsi="Times New Roman" w:cs="Times New Roman"/>
          <w:lang w:eastAsia="en-US"/>
        </w:rPr>
        <w:t>Покупателя</w:t>
      </w:r>
      <w:r w:rsidRPr="00876244">
        <w:rPr>
          <w:rFonts w:ascii="Times New Roman" w:hAnsi="Times New Roman" w:cs="Times New Roman"/>
          <w:lang w:eastAsia="en-US"/>
        </w:rPr>
        <w:t xml:space="preserve"> не возникает обязанности заказать </w:t>
      </w:r>
      <w:r>
        <w:rPr>
          <w:rFonts w:ascii="Times New Roman" w:hAnsi="Times New Roman" w:cs="Times New Roman"/>
          <w:lang w:eastAsia="en-US"/>
        </w:rPr>
        <w:t>и/или приобрести в собственность Товар на всю указанную сумму.</w:t>
      </w:r>
    </w:p>
    <w:p w:rsidR="00F94773" w:rsidRDefault="00F94773" w:rsidP="00F94773">
      <w:pPr>
        <w:pStyle w:val="western"/>
        <w:numPr>
          <w:ilvl w:val="1"/>
          <w:numId w:val="24"/>
        </w:numPr>
        <w:spacing w:before="0" w:after="120"/>
        <w:ind w:firstLine="709"/>
        <w:rPr>
          <w:rFonts w:ascii="Times New Roman" w:hAnsi="Times New Roman" w:cs="Times New Roman"/>
          <w:lang w:eastAsia="en-US"/>
        </w:rPr>
      </w:pPr>
      <w:r>
        <w:rPr>
          <w:rFonts w:ascii="Times New Roman" w:hAnsi="Times New Roman" w:cs="Times New Roman"/>
          <w:lang w:eastAsia="en-US"/>
        </w:rPr>
        <w:t>Покупатель</w:t>
      </w:r>
      <w:r w:rsidRPr="00876244">
        <w:rPr>
          <w:rFonts w:ascii="Times New Roman" w:hAnsi="Times New Roman" w:cs="Times New Roman"/>
          <w:lang w:eastAsia="en-US"/>
        </w:rPr>
        <w:t xml:space="preserve"> оплачивает </w:t>
      </w:r>
      <w:r>
        <w:rPr>
          <w:rFonts w:ascii="Times New Roman" w:hAnsi="Times New Roman" w:cs="Times New Roman"/>
          <w:lang w:eastAsia="en-US"/>
        </w:rPr>
        <w:t>Товар</w:t>
      </w:r>
      <w:r w:rsidRPr="00876244">
        <w:rPr>
          <w:rFonts w:ascii="Times New Roman" w:hAnsi="Times New Roman" w:cs="Times New Roman"/>
          <w:lang w:eastAsia="en-US"/>
        </w:rPr>
        <w:t xml:space="preserve"> по ценам, указанным в За</w:t>
      </w:r>
      <w:r>
        <w:rPr>
          <w:rFonts w:ascii="Times New Roman" w:hAnsi="Times New Roman" w:cs="Times New Roman"/>
          <w:lang w:eastAsia="en-US"/>
        </w:rPr>
        <w:t>казах</w:t>
      </w:r>
      <w:r w:rsidRPr="00876244">
        <w:rPr>
          <w:rFonts w:ascii="Times New Roman" w:hAnsi="Times New Roman" w:cs="Times New Roman"/>
          <w:lang w:eastAsia="en-US"/>
        </w:rPr>
        <w:t xml:space="preserve">, являющихся неотъемлемыми частями настоящего Договора, согласно ценам, указанным в Спецификации </w:t>
      </w:r>
      <w:r>
        <w:rPr>
          <w:rFonts w:ascii="Times New Roman" w:hAnsi="Times New Roman" w:cs="Times New Roman"/>
          <w:lang w:eastAsia="en-US"/>
        </w:rPr>
        <w:t>- Приложение № 1 к настоящему Договору</w:t>
      </w:r>
      <w:r w:rsidRPr="00876244">
        <w:rPr>
          <w:rFonts w:ascii="Times New Roman" w:hAnsi="Times New Roman" w:cs="Times New Roman"/>
          <w:lang w:eastAsia="en-US"/>
        </w:rPr>
        <w:t>.</w:t>
      </w:r>
    </w:p>
    <w:bookmarkEnd w:id="119"/>
    <w:p w:rsidR="00F94773" w:rsidRPr="00A56DC0" w:rsidRDefault="00F94773" w:rsidP="00F94773">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Цена за единицу Товара</w:t>
      </w:r>
      <w:r>
        <w:rPr>
          <w:rFonts w:ascii="Times New Roman" w:hAnsi="Times New Roman" w:cs="Times New Roman"/>
          <w:lang w:eastAsia="en-US"/>
        </w:rPr>
        <w:t>, у</w:t>
      </w:r>
      <w:r w:rsidRPr="005D526D">
        <w:rPr>
          <w:rFonts w:ascii="Times New Roman" w:hAnsi="Times New Roman" w:cs="Times New Roman"/>
          <w:lang w:eastAsia="en-US"/>
        </w:rPr>
        <w:t xml:space="preserve">казанная в </w:t>
      </w:r>
      <w:r>
        <w:rPr>
          <w:rFonts w:ascii="Times New Roman" w:hAnsi="Times New Roman" w:cs="Times New Roman"/>
          <w:lang w:eastAsia="en-US"/>
        </w:rPr>
        <w:t>Спецификации,</w:t>
      </w:r>
      <w:r w:rsidRPr="005D526D">
        <w:rPr>
          <w:rFonts w:ascii="Times New Roman" w:hAnsi="Times New Roman" w:cs="Times New Roman"/>
          <w:lang w:eastAsia="en-US"/>
        </w:rPr>
        <w:t xml:space="preserve"> </w:t>
      </w:r>
      <w:r w:rsidRPr="00A56DC0">
        <w:rPr>
          <w:rFonts w:ascii="Times New Roman" w:hAnsi="Times New Roman" w:cs="Times New Roman"/>
          <w:lang w:eastAsia="en-US"/>
        </w:rPr>
        <w:t>является твёрдой. Поставщик не вправе требовать увеличения Цены</w:t>
      </w:r>
      <w:r>
        <w:rPr>
          <w:rFonts w:ascii="Times New Roman" w:hAnsi="Times New Roman" w:cs="Times New Roman"/>
          <w:lang w:eastAsia="en-US"/>
        </w:rPr>
        <w:t xml:space="preserve"> Договора</w:t>
      </w:r>
      <w:r w:rsidRPr="00A56DC0">
        <w:rPr>
          <w:rFonts w:ascii="Times New Roman" w:hAnsi="Times New Roman" w:cs="Times New Roman"/>
          <w:lang w:eastAsia="en-US"/>
        </w:rPr>
        <w:t xml:space="preserve"> и (или) Цены за единицу Товара, в том числе в случае, когда в момент определения Цены за единицу Товара исключалась возможность предусмотреть полный объём необходимых для исполнения настоящего Договора расходов.</w:t>
      </w:r>
    </w:p>
    <w:p w:rsidR="00F94773" w:rsidRDefault="00F94773" w:rsidP="00F94773">
      <w:pPr>
        <w:pStyle w:val="western"/>
        <w:numPr>
          <w:ilvl w:val="1"/>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Указанная в согласованном Сторонами Заказе цена </w:t>
      </w:r>
      <w:r>
        <w:rPr>
          <w:rFonts w:ascii="Times New Roman" w:hAnsi="Times New Roman" w:cs="Times New Roman"/>
          <w:lang w:eastAsia="en-US"/>
        </w:rPr>
        <w:t>Товара</w:t>
      </w:r>
      <w:r w:rsidRPr="00A31B42">
        <w:rPr>
          <w:rFonts w:ascii="Times New Roman" w:hAnsi="Times New Roman" w:cs="Times New Roman"/>
          <w:lang w:eastAsia="en-US"/>
        </w:rPr>
        <w:t xml:space="preserve"> включает в себя все платежи, причитающиеся Поставщику за выполнение обязательств по соответ</w:t>
      </w:r>
      <w:r>
        <w:rPr>
          <w:rFonts w:ascii="Times New Roman" w:hAnsi="Times New Roman" w:cs="Times New Roman"/>
          <w:lang w:eastAsia="en-US"/>
        </w:rPr>
        <w:t>ствующему Заказу,</w:t>
      </w:r>
      <w:r w:rsidRPr="00A56DC0">
        <w:rPr>
          <w:rFonts w:ascii="Times New Roman" w:hAnsi="Times New Roman" w:cs="Times New Roman"/>
          <w:lang w:eastAsia="en-US"/>
        </w:rPr>
        <w:t xml:space="preserve"> в том числе расходы по доставке Товара в Место доставки, по погрузке и (или) разгрузке Товара в целях передачи Товара Покупателю.</w:t>
      </w:r>
    </w:p>
    <w:p w:rsidR="00F94773" w:rsidRDefault="00F94773" w:rsidP="00F94773">
      <w:pPr>
        <w:pStyle w:val="western"/>
        <w:numPr>
          <w:ilvl w:val="1"/>
          <w:numId w:val="24"/>
        </w:numPr>
        <w:spacing w:before="0" w:after="120"/>
        <w:ind w:firstLine="709"/>
        <w:rPr>
          <w:rFonts w:ascii="Times New Roman" w:hAnsi="Times New Roman" w:cs="Times New Roman"/>
          <w:lang w:eastAsia="en-US"/>
        </w:rPr>
      </w:pPr>
      <w:permStart w:id="1806525335" w:edGrp="everyone"/>
      <w:r w:rsidRPr="00A31B42">
        <w:rPr>
          <w:rFonts w:ascii="Times New Roman" w:hAnsi="Times New Roman" w:cs="Times New Roman"/>
          <w:lang w:eastAsia="en-US"/>
        </w:rPr>
        <w:t xml:space="preserve">Если иное не предусмотрено в согласованном Сторонами Заказе, оплата цены </w:t>
      </w:r>
      <w:r>
        <w:rPr>
          <w:rFonts w:ascii="Times New Roman" w:hAnsi="Times New Roman" w:cs="Times New Roman"/>
          <w:lang w:eastAsia="en-US"/>
        </w:rPr>
        <w:t>Товара</w:t>
      </w:r>
      <w:r w:rsidRPr="00A31B42">
        <w:rPr>
          <w:rFonts w:ascii="Times New Roman" w:hAnsi="Times New Roman" w:cs="Times New Roman"/>
          <w:lang w:eastAsia="en-US"/>
        </w:rPr>
        <w:t xml:space="preserve"> по соответствующему Заказу производится в следующем порядке:</w:t>
      </w:r>
    </w:p>
    <w:p w:rsidR="00F94773" w:rsidRPr="00FB3DC2" w:rsidRDefault="00F94773" w:rsidP="00F94773">
      <w:pPr>
        <w:pStyle w:val="western"/>
        <w:numPr>
          <w:ilvl w:val="2"/>
          <w:numId w:val="24"/>
        </w:numPr>
        <w:spacing w:before="0" w:after="120"/>
        <w:ind w:firstLine="709"/>
        <w:rPr>
          <w:rFonts w:ascii="Times New Roman" w:hAnsi="Times New Roman" w:cs="Times New Roman"/>
          <w:lang w:eastAsia="en-US"/>
        </w:rPr>
      </w:pPr>
      <w:r>
        <w:rPr>
          <w:rFonts w:ascii="Times New Roman" w:hAnsi="Times New Roman" w:cs="Times New Roman"/>
          <w:lang w:eastAsia="en-US"/>
        </w:rPr>
        <w:t>Покупатель оплачивает 100 % (сто</w:t>
      </w:r>
      <w:r w:rsidRPr="00A31B42">
        <w:rPr>
          <w:rFonts w:ascii="Times New Roman" w:hAnsi="Times New Roman" w:cs="Times New Roman"/>
          <w:lang w:eastAsia="en-US"/>
        </w:rPr>
        <w:t xml:space="preserve"> процентов) указанной в Заказе цены </w:t>
      </w:r>
      <w:r>
        <w:rPr>
          <w:rFonts w:ascii="Times New Roman" w:hAnsi="Times New Roman" w:cs="Times New Roman"/>
          <w:lang w:eastAsia="en-US"/>
        </w:rPr>
        <w:t>Товара</w:t>
      </w:r>
      <w:r w:rsidRPr="00A31B42">
        <w:rPr>
          <w:rFonts w:ascii="Times New Roman" w:hAnsi="Times New Roman" w:cs="Times New Roman"/>
          <w:lang w:eastAsia="en-US"/>
        </w:rPr>
        <w:t xml:space="preserve">, в том числе НДС </w:t>
      </w:r>
      <w:r>
        <w:rPr>
          <w:rFonts w:ascii="Times New Roman" w:hAnsi="Times New Roman" w:cs="Times New Roman"/>
          <w:lang w:eastAsia="en-US"/>
        </w:rPr>
        <w:t>по ставке 18%</w:t>
      </w:r>
      <w:r w:rsidRPr="00A31B42">
        <w:rPr>
          <w:rFonts w:ascii="Times New Roman" w:hAnsi="Times New Roman" w:cs="Times New Roman"/>
          <w:lang w:eastAsia="en-US"/>
        </w:rPr>
        <w:t xml:space="preserve">, в течение </w:t>
      </w:r>
      <w:r>
        <w:rPr>
          <w:rFonts w:ascii="Times New Roman" w:hAnsi="Times New Roman" w:cs="Times New Roman"/>
          <w:lang w:eastAsia="en-US"/>
        </w:rPr>
        <w:t>25</w:t>
      </w:r>
      <w:r w:rsidRPr="00A31B42">
        <w:rPr>
          <w:rFonts w:ascii="Times New Roman" w:hAnsi="Times New Roman" w:cs="Times New Roman"/>
          <w:lang w:eastAsia="en-US"/>
        </w:rPr>
        <w:t xml:space="preserve"> (</w:t>
      </w:r>
      <w:r>
        <w:rPr>
          <w:rFonts w:ascii="Times New Roman" w:hAnsi="Times New Roman" w:cs="Times New Roman"/>
          <w:lang w:eastAsia="en-US"/>
        </w:rPr>
        <w:t>двадцать пять</w:t>
      </w:r>
      <w:r w:rsidRPr="00A31B42">
        <w:rPr>
          <w:rFonts w:ascii="Times New Roman" w:hAnsi="Times New Roman" w:cs="Times New Roman"/>
          <w:lang w:eastAsia="en-US"/>
        </w:rPr>
        <w:t>) календарных дней с момента получения оригинала счета. Поставщик выставляет счет не позднее</w:t>
      </w:r>
      <w:r>
        <w:rPr>
          <w:rFonts w:ascii="Times New Roman" w:hAnsi="Times New Roman" w:cs="Times New Roman"/>
          <w:lang w:eastAsia="en-US"/>
        </w:rPr>
        <w:t xml:space="preserve"> </w:t>
      </w:r>
      <w:r w:rsidRPr="00A31B42">
        <w:rPr>
          <w:rFonts w:ascii="Times New Roman" w:hAnsi="Times New Roman" w:cs="Times New Roman"/>
          <w:lang w:eastAsia="en-US"/>
        </w:rPr>
        <w:t xml:space="preserve">5 (пяти) </w:t>
      </w:r>
      <w:r>
        <w:rPr>
          <w:rFonts w:ascii="Times New Roman" w:hAnsi="Times New Roman" w:cs="Times New Roman"/>
          <w:lang w:eastAsia="en-US"/>
        </w:rPr>
        <w:t>календарных</w:t>
      </w:r>
      <w:r w:rsidRPr="00A31B42">
        <w:rPr>
          <w:rFonts w:ascii="Times New Roman" w:hAnsi="Times New Roman" w:cs="Times New Roman"/>
          <w:lang w:eastAsia="en-US"/>
        </w:rPr>
        <w:t xml:space="preserve"> дней</w:t>
      </w:r>
      <w:r>
        <w:rPr>
          <w:rFonts w:ascii="Times New Roman" w:hAnsi="Times New Roman" w:cs="Times New Roman"/>
          <w:lang w:eastAsia="en-US"/>
        </w:rPr>
        <w:t xml:space="preserve"> с даты подписания Покупателем Акта сдачи-приёмки Товара последней П</w:t>
      </w:r>
      <w:r w:rsidRPr="00A31B42">
        <w:rPr>
          <w:rFonts w:ascii="Times New Roman" w:hAnsi="Times New Roman" w:cs="Times New Roman"/>
          <w:lang w:eastAsia="en-US"/>
        </w:rPr>
        <w:t xml:space="preserve">артии </w:t>
      </w:r>
      <w:r>
        <w:rPr>
          <w:rFonts w:ascii="Times New Roman" w:hAnsi="Times New Roman" w:cs="Times New Roman"/>
          <w:lang w:eastAsia="en-US"/>
        </w:rPr>
        <w:t>Товара</w:t>
      </w:r>
      <w:r w:rsidRPr="00A31B42">
        <w:rPr>
          <w:rFonts w:ascii="Times New Roman" w:hAnsi="Times New Roman" w:cs="Times New Roman"/>
          <w:lang w:eastAsia="en-US"/>
        </w:rPr>
        <w:t>, котор</w:t>
      </w:r>
      <w:r>
        <w:rPr>
          <w:rFonts w:ascii="Times New Roman" w:hAnsi="Times New Roman" w:cs="Times New Roman"/>
          <w:lang w:eastAsia="en-US"/>
        </w:rPr>
        <w:t>ый</w:t>
      </w:r>
      <w:r w:rsidRPr="00A31B42">
        <w:rPr>
          <w:rFonts w:ascii="Times New Roman" w:hAnsi="Times New Roman" w:cs="Times New Roman"/>
          <w:lang w:eastAsia="en-US"/>
        </w:rPr>
        <w:t xml:space="preserve"> долж</w:t>
      </w:r>
      <w:r>
        <w:rPr>
          <w:rFonts w:ascii="Times New Roman" w:hAnsi="Times New Roman" w:cs="Times New Roman"/>
          <w:lang w:eastAsia="en-US"/>
        </w:rPr>
        <w:t>ен быть поставлен</w:t>
      </w:r>
      <w:r w:rsidRPr="00A31B42">
        <w:rPr>
          <w:rFonts w:ascii="Times New Roman" w:hAnsi="Times New Roman" w:cs="Times New Roman"/>
          <w:lang w:eastAsia="en-US"/>
        </w:rPr>
        <w:t xml:space="preserve"> по соответствующему Заказу</w:t>
      </w:r>
      <w:r>
        <w:rPr>
          <w:rFonts w:ascii="Times New Roman" w:hAnsi="Times New Roman" w:cs="Times New Roman"/>
          <w:lang w:eastAsia="en-US"/>
        </w:rPr>
        <w:t>.</w:t>
      </w:r>
    </w:p>
    <w:p w:rsidR="00F94773" w:rsidRPr="00A31B42" w:rsidRDefault="00F94773" w:rsidP="00F94773">
      <w:pPr>
        <w:pStyle w:val="western"/>
        <w:numPr>
          <w:ilvl w:val="2"/>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Покупатель оплачивает цену </w:t>
      </w:r>
      <w:r>
        <w:rPr>
          <w:rFonts w:ascii="Times New Roman" w:hAnsi="Times New Roman" w:cs="Times New Roman"/>
          <w:lang w:eastAsia="en-US"/>
        </w:rPr>
        <w:t>Товара</w:t>
      </w:r>
      <w:r w:rsidRPr="00A31B42">
        <w:rPr>
          <w:rFonts w:ascii="Times New Roman" w:hAnsi="Times New Roman" w:cs="Times New Roman"/>
          <w:lang w:eastAsia="en-US"/>
        </w:rPr>
        <w:t xml:space="preserve"> путем перечисления денежных средств в рублях Российской Федерации на расчётный счёт Поставщика, указанный в разделе </w:t>
      </w:r>
      <w:r>
        <w:rPr>
          <w:rFonts w:ascii="Times New Roman" w:hAnsi="Times New Roman" w:cs="Times New Roman"/>
          <w:lang w:eastAsia="en-US"/>
        </w:rPr>
        <w:t>17</w:t>
      </w:r>
      <w:r w:rsidRPr="00A31B42">
        <w:rPr>
          <w:rFonts w:ascii="Times New Roman" w:hAnsi="Times New Roman" w:cs="Times New Roman"/>
          <w:lang w:eastAsia="en-US"/>
        </w:rPr>
        <w:t xml:space="preserve">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F94773" w:rsidRDefault="00F94773" w:rsidP="00F94773">
      <w:pPr>
        <w:pStyle w:val="western"/>
        <w:numPr>
          <w:ilvl w:val="2"/>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w:t>
      </w:r>
      <w:r>
        <w:rPr>
          <w:rFonts w:ascii="Times New Roman" w:hAnsi="Times New Roman" w:cs="Times New Roman"/>
          <w:lang w:eastAsia="en-US"/>
        </w:rPr>
        <w:t>Р</w:t>
      </w:r>
      <w:r w:rsidRPr="00A31B42">
        <w:rPr>
          <w:rFonts w:ascii="Times New Roman" w:hAnsi="Times New Roman" w:cs="Times New Roman"/>
          <w:lang w:eastAsia="en-US"/>
        </w:rPr>
        <w:t>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ermEnd w:id="1806525335"/>
    </w:p>
    <w:p w:rsidR="00F94773" w:rsidRDefault="00F94773" w:rsidP="00F94773">
      <w:pPr>
        <w:pStyle w:val="western"/>
        <w:numPr>
          <w:ilvl w:val="1"/>
          <w:numId w:val="24"/>
        </w:numPr>
        <w:spacing w:before="0" w:after="120"/>
        <w:ind w:firstLine="709"/>
        <w:rPr>
          <w:rFonts w:ascii="Times New Roman" w:hAnsi="Times New Roman" w:cs="Times New Roman"/>
          <w:lang w:eastAsia="en-US"/>
        </w:rPr>
      </w:pPr>
      <w:r w:rsidRPr="002E6D0F">
        <w:rPr>
          <w:rFonts w:ascii="Times New Roman" w:hAnsi="Times New Roman" w:cs="Times New Roman"/>
          <w:lang w:eastAsia="en-US"/>
        </w:rPr>
        <w:t xml:space="preserve">Просрочка платежа, указанного в п. </w:t>
      </w:r>
      <w:permStart w:id="919215036" w:edGrp="everyone"/>
      <w:r w:rsidRPr="002E6D0F">
        <w:rPr>
          <w:rFonts w:ascii="Times New Roman" w:hAnsi="Times New Roman" w:cs="Times New Roman"/>
          <w:lang w:eastAsia="en-US"/>
        </w:rPr>
        <w:t xml:space="preserve">3.5.1 </w:t>
      </w:r>
      <w:permEnd w:id="919215036"/>
      <w:r w:rsidRPr="002E6D0F">
        <w:rPr>
          <w:rFonts w:ascii="Times New Roman" w:hAnsi="Times New Roman" w:cs="Times New Roman"/>
          <w:lang w:eastAsia="en-US"/>
        </w:rPr>
        <w:t xml:space="preserve">настоящего Договора (иного </w:t>
      </w:r>
      <w:r>
        <w:rPr>
          <w:rFonts w:ascii="Times New Roman" w:hAnsi="Times New Roman" w:cs="Times New Roman"/>
          <w:lang w:eastAsia="en-US"/>
        </w:rPr>
        <w:t xml:space="preserve">аналогичного </w:t>
      </w:r>
      <w:r w:rsidRPr="002E6D0F">
        <w:rPr>
          <w:rFonts w:ascii="Times New Roman" w:hAnsi="Times New Roman" w:cs="Times New Roman"/>
          <w:lang w:eastAsia="en-US"/>
        </w:rPr>
        <w:t xml:space="preserve">платежа, если в согласованном Сторонами Заказе предусмотрен другой порядок оплаты, чем в </w:t>
      </w:r>
      <w:permStart w:id="511316049" w:edGrp="everyone"/>
      <w:r w:rsidRPr="002E6D0F">
        <w:rPr>
          <w:rFonts w:ascii="Times New Roman" w:hAnsi="Times New Roman" w:cs="Times New Roman"/>
          <w:lang w:eastAsia="en-US"/>
        </w:rPr>
        <w:t>пп. 3.</w:t>
      </w:r>
      <w:r w:rsidRPr="00710205">
        <w:rPr>
          <w:rFonts w:ascii="Times New Roman" w:hAnsi="Times New Roman" w:cs="Times New Roman"/>
          <w:lang w:eastAsia="en-US"/>
        </w:rPr>
        <w:t xml:space="preserve">5.1 </w:t>
      </w:r>
      <w:permEnd w:id="511316049"/>
      <w:r w:rsidRPr="00710205">
        <w:rPr>
          <w:rFonts w:ascii="Times New Roman" w:hAnsi="Times New Roman" w:cs="Times New Roman"/>
          <w:lang w:eastAsia="en-US"/>
        </w:rPr>
        <w:t xml:space="preserve">настоящего Договора), произошедшая по вине Покупателя, может повлечь за собой задержку поставки </w:t>
      </w:r>
      <w:r>
        <w:rPr>
          <w:rFonts w:ascii="Times New Roman" w:hAnsi="Times New Roman" w:cs="Times New Roman"/>
          <w:lang w:eastAsia="en-US"/>
        </w:rPr>
        <w:t>Товара</w:t>
      </w:r>
      <w:r w:rsidRPr="00710205">
        <w:rPr>
          <w:rFonts w:ascii="Times New Roman" w:hAnsi="Times New Roman" w:cs="Times New Roman"/>
          <w:lang w:eastAsia="en-US"/>
        </w:rPr>
        <w:t xml:space="preserve"> на срок не бол</w:t>
      </w:r>
      <w:r w:rsidRPr="004E0877">
        <w:rPr>
          <w:rFonts w:ascii="Times New Roman" w:hAnsi="Times New Roman" w:cs="Times New Roman"/>
          <w:lang w:eastAsia="en-US"/>
        </w:rPr>
        <w:t>ьше, чем срок просрочки платежа.</w:t>
      </w:r>
    </w:p>
    <w:p w:rsidR="00F94773" w:rsidRPr="00865B76" w:rsidRDefault="00F94773" w:rsidP="00F94773">
      <w:pPr>
        <w:pStyle w:val="western"/>
        <w:numPr>
          <w:ilvl w:val="1"/>
          <w:numId w:val="24"/>
        </w:numPr>
        <w:spacing w:before="0" w:after="120"/>
        <w:ind w:firstLine="709"/>
        <w:rPr>
          <w:rFonts w:ascii="Times New Roman" w:hAnsi="Times New Roman" w:cs="Times New Roman"/>
          <w:lang w:eastAsia="en-US"/>
        </w:rPr>
      </w:pPr>
      <w:r w:rsidRPr="00865B76">
        <w:rPr>
          <w:rFonts w:ascii="Times New Roman" w:hAnsi="Times New Roman" w:cs="Times New Roman"/>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w:t>
      </w:r>
      <w:r>
        <w:rPr>
          <w:rFonts w:ascii="Times New Roman" w:hAnsi="Times New Roman" w:cs="Times New Roman"/>
        </w:rPr>
        <w:t>йской Федерации, не начисляются.</w:t>
      </w:r>
    </w:p>
    <w:p w:rsidR="00F94773" w:rsidRPr="00710205" w:rsidRDefault="00F94773" w:rsidP="00F94773">
      <w:pPr>
        <w:pStyle w:val="western"/>
        <w:numPr>
          <w:ilvl w:val="1"/>
          <w:numId w:val="24"/>
        </w:numPr>
        <w:spacing w:before="0" w:after="120"/>
        <w:ind w:firstLine="709"/>
        <w:rPr>
          <w:rFonts w:ascii="Times New Roman" w:hAnsi="Times New Roman" w:cs="Times New Roman"/>
          <w:lang w:eastAsia="en-US"/>
        </w:rPr>
      </w:pPr>
      <w:r w:rsidRPr="00710205">
        <w:rPr>
          <w:rFonts w:ascii="Times New Roman" w:hAnsi="Times New Roman" w:cs="Times New Roman"/>
          <w:lang w:eastAsia="en-US"/>
        </w:rPr>
        <w:t xml:space="preserve">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w:t>
      </w:r>
      <w:r>
        <w:rPr>
          <w:rFonts w:ascii="Times New Roman" w:hAnsi="Times New Roman" w:cs="Times New Roman"/>
          <w:lang w:eastAsia="en-US"/>
        </w:rPr>
        <w:t>Товара</w:t>
      </w:r>
      <w:r w:rsidRPr="00710205">
        <w:rPr>
          <w:rFonts w:ascii="Times New Roman" w:hAnsi="Times New Roman" w:cs="Times New Roman"/>
          <w:lang w:eastAsia="en-US"/>
        </w:rPr>
        <w:t xml:space="preserve">, а в случае получения сумм частичной оплаты в счет предстоящей </w:t>
      </w:r>
      <w:r>
        <w:rPr>
          <w:rFonts w:ascii="Times New Roman" w:hAnsi="Times New Roman" w:cs="Times New Roman"/>
          <w:lang w:eastAsia="en-US"/>
        </w:rPr>
        <w:t>П</w:t>
      </w:r>
      <w:r w:rsidRPr="00710205">
        <w:rPr>
          <w:rFonts w:ascii="Times New Roman" w:hAnsi="Times New Roman" w:cs="Times New Roman"/>
          <w:lang w:eastAsia="en-US"/>
        </w:rPr>
        <w:t>оставки, не позднее 5 (пяти) календарных дней, считая со дня получения Поставщиком указанных сумм оплаты.</w:t>
      </w:r>
      <w:r w:rsidRPr="003D6B88">
        <w:rPr>
          <w:rFonts w:ascii="Calibri" w:eastAsia="Calibri" w:hAnsi="Calibri" w:cs="Times New Roman"/>
          <w:sz w:val="26"/>
          <w:szCs w:val="26"/>
          <w:lang w:eastAsia="en-US"/>
        </w:rPr>
        <w:t xml:space="preserve"> </w:t>
      </w:r>
      <w:r w:rsidRPr="003D6B88">
        <w:rPr>
          <w:rFonts w:ascii="Times New Roman" w:hAnsi="Times New Roman" w:cs="Times New Roman"/>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r>
        <w:rPr>
          <w:rFonts w:ascii="Times New Roman" w:hAnsi="Times New Roman" w:cs="Times New Roman"/>
          <w:lang w:eastAsia="en-US"/>
        </w:rPr>
        <w:t>.</w:t>
      </w:r>
    </w:p>
    <w:p w:rsidR="00F94773" w:rsidRPr="00A56DC0" w:rsidRDefault="00F94773" w:rsidP="00F94773">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F94773" w:rsidRPr="00A56DC0" w:rsidRDefault="00F94773" w:rsidP="00F94773">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Порядок составления акта сверки расчётов.</w:t>
      </w:r>
    </w:p>
    <w:p w:rsidR="00F94773" w:rsidRPr="00A56DC0" w:rsidRDefault="00F94773" w:rsidP="00F94773">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F94773" w:rsidRPr="00A56DC0" w:rsidRDefault="00F94773" w:rsidP="00F94773">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F94773" w:rsidRPr="00A56DC0" w:rsidRDefault="00F94773" w:rsidP="00F94773">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F94773" w:rsidRPr="00A56DC0" w:rsidRDefault="00F94773" w:rsidP="00F94773">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F94773" w:rsidRPr="00A56DC0" w:rsidRDefault="00F94773" w:rsidP="00F94773">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В течение 5 (пяти) </w:t>
      </w:r>
      <w:r>
        <w:rPr>
          <w:rFonts w:ascii="Times New Roman" w:hAnsi="Times New Roman" w:cs="Times New Roman"/>
          <w:lang w:eastAsia="en-US"/>
        </w:rPr>
        <w:t>Р</w:t>
      </w:r>
      <w:r w:rsidRPr="00A56DC0">
        <w:rPr>
          <w:rFonts w:ascii="Times New Roman" w:hAnsi="Times New Roman" w:cs="Times New Roman"/>
          <w:lang w:eastAsia="en-US"/>
        </w:rPr>
        <w:t>абочих дней со дня заключения настоящего Договора Поставщик обязан направить Покупателю:</w:t>
      </w:r>
    </w:p>
    <w:p w:rsidR="00F94773" w:rsidRPr="00A56DC0" w:rsidRDefault="00F94773" w:rsidP="00F94773">
      <w:pPr>
        <w:pStyle w:val="western"/>
        <w:numPr>
          <w:ilvl w:val="0"/>
          <w:numId w:val="25"/>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образцы подписей лиц, которые будут подписывать выставляемые в адрес </w:t>
      </w:r>
      <w:r>
        <w:rPr>
          <w:rFonts w:ascii="Times New Roman" w:hAnsi="Times New Roman" w:cs="Times New Roman"/>
          <w:lang w:eastAsia="en-US"/>
        </w:rPr>
        <w:t>Покупателя</w:t>
      </w:r>
      <w:r w:rsidRPr="00A56DC0">
        <w:rPr>
          <w:rFonts w:ascii="Times New Roman" w:hAnsi="Times New Roman" w:cs="Times New Roman"/>
          <w:lang w:eastAsia="en-US"/>
        </w:rPr>
        <w:t xml:space="preserve"> счета-фактуры;</w:t>
      </w:r>
    </w:p>
    <w:p w:rsidR="00F94773" w:rsidRPr="00A56DC0" w:rsidRDefault="00F94773" w:rsidP="00F94773">
      <w:pPr>
        <w:pStyle w:val="western"/>
        <w:numPr>
          <w:ilvl w:val="0"/>
          <w:numId w:val="25"/>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F94773" w:rsidRDefault="00F94773" w:rsidP="00F94773">
      <w:pPr>
        <w:pStyle w:val="western"/>
        <w:spacing w:before="0" w:after="120"/>
        <w:ind w:firstLine="709"/>
        <w:rPr>
          <w:b/>
        </w:rPr>
      </w:pPr>
      <w:r w:rsidRPr="00710205">
        <w:rPr>
          <w:rFonts w:ascii="Times New Roman" w:hAnsi="Times New Roman" w:cs="Times New Roman"/>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r w:rsidRPr="008467D1">
        <w:rPr>
          <w:rFonts w:ascii="Times New Roman" w:hAnsi="Times New Roman" w:cs="Times New Roman"/>
          <w:lang w:eastAsia="en-US"/>
        </w:rPr>
        <w:t>.</w:t>
      </w:r>
      <w:r w:rsidRPr="004A13D5">
        <w:rPr>
          <w:b/>
        </w:rPr>
        <w:t xml:space="preserve"> </w:t>
      </w:r>
    </w:p>
    <w:p w:rsidR="00F94773" w:rsidRPr="009A1C5A" w:rsidRDefault="00F94773" w:rsidP="00F94773">
      <w:pPr>
        <w:pStyle w:val="western"/>
        <w:spacing w:after="120"/>
        <w:ind w:firstLine="709"/>
        <w:rPr>
          <w:rFonts w:ascii="Times New Roman" w:hAnsi="Times New Roman" w:cs="Times New Roman"/>
        </w:rPr>
      </w:pPr>
      <w:r w:rsidRPr="009A1C5A">
        <w:rPr>
          <w:rFonts w:ascii="Times New Roman" w:hAnsi="Times New Roman" w:cs="Times New Roman"/>
        </w:rPr>
        <w:t>3.12. В рамках исполнения Договора Стороны могут обмениваться следующими первичными документами (счет-фактура, акт сдачи – приемки, товарная накладная) посредством электронного документооборота с использованием только квалифицированной элек</w:t>
      </w:r>
      <w:r>
        <w:rPr>
          <w:rFonts w:ascii="Times New Roman" w:hAnsi="Times New Roman" w:cs="Times New Roman"/>
        </w:rPr>
        <w:t>тронной подписи через оператора</w:t>
      </w:r>
      <w:r w:rsidRPr="009A1C5A">
        <w:rPr>
          <w:rFonts w:ascii="Times New Roman" w:hAnsi="Times New Roman" w:cs="Times New Roman"/>
        </w:rPr>
        <w:t xml:space="preserve"> электронного документооборота - ООО «Компания Тензор».</w:t>
      </w:r>
    </w:p>
    <w:p w:rsidR="00F94773" w:rsidRDefault="00F94773" w:rsidP="00F94773">
      <w:pPr>
        <w:pStyle w:val="western"/>
        <w:spacing w:before="0" w:after="120"/>
        <w:ind w:firstLine="709"/>
        <w:rPr>
          <w:rFonts w:ascii="Times New Roman" w:hAnsi="Times New Roman" w:cs="Times New Roman"/>
        </w:rPr>
      </w:pPr>
      <w:r w:rsidRPr="009A1C5A">
        <w:rPr>
          <w:rFonts w:ascii="Times New Roman" w:hAnsi="Times New Roman" w:cs="Times New Roman"/>
        </w:rPr>
        <w:t xml:space="preserve">В момент осуществления фактических действий по обмену электронными документами Поставщик присоединяется к соглашению об использовании электронных документов, размещенном по адресу </w:t>
      </w:r>
      <w:hyperlink r:id="rId53" w:history="1">
        <w:r w:rsidRPr="00B15E2E">
          <w:rPr>
            <w:rStyle w:val="a6"/>
            <w:rFonts w:ascii="Times New Roman" w:hAnsi="Times New Roman" w:cs="Times New Roman"/>
          </w:rPr>
          <w:t>http://www.bashtel.ru/dokumenty/»</w:t>
        </w:r>
      </w:hyperlink>
    </w:p>
    <w:p w:rsidR="00F94773" w:rsidRPr="009A1C5A" w:rsidRDefault="00F94773" w:rsidP="00F94773">
      <w:pPr>
        <w:pStyle w:val="western"/>
        <w:spacing w:before="0" w:after="120"/>
        <w:ind w:firstLine="709"/>
        <w:rPr>
          <w:rFonts w:ascii="Times New Roman" w:hAnsi="Times New Roman" w:cs="Times New Roman"/>
        </w:rPr>
      </w:pPr>
      <w:r>
        <w:rPr>
          <w:rFonts w:ascii="Times New Roman" w:hAnsi="Times New Roman" w:cs="Times New Roman"/>
        </w:rPr>
        <w:t>3.13.</w:t>
      </w:r>
      <w:r w:rsidRPr="00476A48">
        <w:t xml:space="preserve"> </w:t>
      </w:r>
      <w:r w:rsidRPr="00476A48">
        <w:rPr>
          <w:rFonts w:ascii="Times New Roman" w:hAnsi="Times New Roman" w:cs="Times New Roman"/>
        </w:rPr>
        <w:t>Стороны вправе вносить изменения в условия настоящего договора в сторону увеличения объема поставки, на основании дополнительного соглашения, подписываемого сторонами, не более чем на 20% от суммы настоящего договора.</w:t>
      </w:r>
    </w:p>
    <w:p w:rsidR="00F94773" w:rsidRPr="004A13D5" w:rsidRDefault="00F94773" w:rsidP="00F94773">
      <w:pPr>
        <w:pStyle w:val="western"/>
        <w:spacing w:before="0" w:after="120"/>
        <w:ind w:firstLine="709"/>
        <w:jc w:val="center"/>
        <w:rPr>
          <w:b/>
        </w:rPr>
      </w:pPr>
      <w:r>
        <w:rPr>
          <w:rFonts w:ascii="Times New Roman" w:hAnsi="Times New Roman" w:cs="Times New Roman"/>
          <w:b/>
          <w:lang w:eastAsia="en-US"/>
        </w:rPr>
        <w:t xml:space="preserve">4.1. </w:t>
      </w:r>
      <w:r w:rsidRPr="004A13D5">
        <w:rPr>
          <w:rFonts w:ascii="Times New Roman" w:hAnsi="Times New Roman" w:cs="Times New Roman"/>
          <w:b/>
          <w:lang w:eastAsia="en-US"/>
        </w:rPr>
        <w:t>Права и обязанности Поставщика</w:t>
      </w:r>
    </w:p>
    <w:p w:rsidR="00F94773" w:rsidRPr="00C951FD" w:rsidRDefault="00F94773" w:rsidP="00F94773">
      <w:pPr>
        <w:pStyle w:val="western"/>
        <w:numPr>
          <w:ilvl w:val="2"/>
          <w:numId w:val="29"/>
        </w:numPr>
        <w:spacing w:before="0" w:after="120"/>
        <w:ind w:firstLine="709"/>
        <w:rPr>
          <w:rFonts w:ascii="Times New Roman" w:hAnsi="Times New Roman" w:cs="Times New Roman"/>
        </w:rPr>
      </w:pPr>
      <w:r w:rsidRPr="00C951FD">
        <w:rPr>
          <w:rFonts w:ascii="Times New Roman" w:hAnsi="Times New Roman" w:cs="Times New Roman"/>
        </w:rPr>
        <w:t xml:space="preserve">Поставщик обязан </w:t>
      </w:r>
      <w:r>
        <w:rPr>
          <w:rFonts w:ascii="Times New Roman" w:hAnsi="Times New Roman" w:cs="Times New Roman"/>
        </w:rPr>
        <w:t>передать</w:t>
      </w:r>
      <w:r w:rsidRPr="00C951FD">
        <w:rPr>
          <w:rFonts w:ascii="Times New Roman" w:hAnsi="Times New Roman" w:cs="Times New Roman"/>
        </w:rPr>
        <w:t xml:space="preserve"> Товар в Срок доставки, в Место доставки, в ассортименте, в количестве и в комплекте, установленные в Заказе.</w:t>
      </w:r>
      <w:r>
        <w:rPr>
          <w:rFonts w:ascii="Times New Roman" w:hAnsi="Times New Roman" w:cs="Times New Roman"/>
        </w:rPr>
        <w:t xml:space="preserve"> </w:t>
      </w:r>
    </w:p>
    <w:p w:rsidR="00F94773" w:rsidRDefault="00F94773" w:rsidP="00F94773">
      <w:pPr>
        <w:pStyle w:val="western"/>
        <w:numPr>
          <w:ilvl w:val="2"/>
          <w:numId w:val="29"/>
        </w:numPr>
        <w:spacing w:before="0" w:after="120"/>
        <w:ind w:firstLine="709"/>
        <w:rPr>
          <w:rFonts w:ascii="Times New Roman" w:hAnsi="Times New Roman" w:cs="Times New Roman"/>
        </w:rPr>
      </w:pPr>
      <w:r w:rsidRPr="00C951FD">
        <w:rPr>
          <w:rFonts w:ascii="Times New Roman" w:hAnsi="Times New Roman" w:cs="Times New Roman"/>
        </w:rPr>
        <w:t xml:space="preserve">Поставщик обязан </w:t>
      </w:r>
      <w:r>
        <w:rPr>
          <w:rFonts w:ascii="Times New Roman" w:hAnsi="Times New Roman" w:cs="Times New Roman"/>
        </w:rPr>
        <w:t>передать</w:t>
      </w:r>
      <w:r w:rsidRPr="00C951FD">
        <w:rPr>
          <w:rFonts w:ascii="Times New Roman" w:hAnsi="Times New Roman" w:cs="Times New Roman"/>
        </w:rPr>
        <w:t xml:space="preserve"> Товар, качество которого соответствует условиям настоящего Договора, Заказа и законодательства Российской Федерации.</w:t>
      </w:r>
    </w:p>
    <w:p w:rsidR="00F94773" w:rsidRPr="00A56DC0" w:rsidRDefault="00F94773" w:rsidP="00F94773">
      <w:pPr>
        <w:pStyle w:val="western"/>
        <w:keepNext/>
        <w:spacing w:before="240" w:after="120"/>
        <w:jc w:val="center"/>
        <w:outlineLvl w:val="1"/>
        <w:rPr>
          <w:rFonts w:ascii="Times New Roman" w:hAnsi="Times New Roman" w:cs="Times New Roman"/>
          <w:b/>
          <w:lang w:eastAsia="en-US"/>
        </w:rPr>
      </w:pPr>
      <w:r>
        <w:rPr>
          <w:rFonts w:ascii="Times New Roman" w:hAnsi="Times New Roman" w:cs="Times New Roman"/>
          <w:b/>
          <w:lang w:eastAsia="en-US"/>
        </w:rPr>
        <w:t xml:space="preserve">4.2. </w:t>
      </w:r>
      <w:r w:rsidRPr="00A56DC0">
        <w:rPr>
          <w:rFonts w:ascii="Times New Roman" w:hAnsi="Times New Roman" w:cs="Times New Roman"/>
          <w:b/>
          <w:lang w:eastAsia="en-US"/>
        </w:rPr>
        <w:t>Права и обязанности Покупателя</w:t>
      </w:r>
    </w:p>
    <w:p w:rsidR="00F94773" w:rsidRDefault="00F94773" w:rsidP="00F94773">
      <w:pPr>
        <w:pStyle w:val="western"/>
        <w:numPr>
          <w:ilvl w:val="2"/>
          <w:numId w:val="30"/>
        </w:numPr>
        <w:spacing w:before="0" w:after="120"/>
        <w:ind w:left="0" w:firstLine="698"/>
        <w:rPr>
          <w:rFonts w:ascii="Times New Roman" w:hAnsi="Times New Roman" w:cs="Times New Roman"/>
          <w:lang w:eastAsia="en-US"/>
        </w:rPr>
      </w:pPr>
      <w:r w:rsidRPr="00A56DC0">
        <w:rPr>
          <w:rFonts w:ascii="Times New Roman" w:hAnsi="Times New Roman" w:cs="Times New Roman"/>
          <w:lang w:eastAsia="en-US"/>
        </w:rPr>
        <w:t xml:space="preserve">Покупатель обязан принять Товар надлежащего качества в Сроки доставки, в Месте доставки, в ассортименте, в количестве и в комплекте, установленные </w:t>
      </w:r>
      <w:r>
        <w:rPr>
          <w:rFonts w:ascii="Times New Roman" w:hAnsi="Times New Roman" w:cs="Times New Roman"/>
          <w:lang w:eastAsia="en-US"/>
        </w:rPr>
        <w:t>в Заказе</w:t>
      </w:r>
      <w:r w:rsidRPr="00A56DC0">
        <w:rPr>
          <w:rFonts w:ascii="Times New Roman" w:hAnsi="Times New Roman" w:cs="Times New Roman"/>
          <w:lang w:eastAsia="en-US"/>
        </w:rPr>
        <w:t>.</w:t>
      </w:r>
    </w:p>
    <w:p w:rsidR="00F94773" w:rsidRPr="00E00162" w:rsidRDefault="00F94773" w:rsidP="00F94773">
      <w:pPr>
        <w:pStyle w:val="western"/>
        <w:numPr>
          <w:ilvl w:val="2"/>
          <w:numId w:val="30"/>
        </w:numPr>
        <w:spacing w:before="0" w:after="120"/>
        <w:ind w:left="0" w:firstLine="709"/>
        <w:rPr>
          <w:rFonts w:ascii="Times New Roman" w:hAnsi="Times New Roman" w:cs="Times New Roman"/>
          <w:lang w:eastAsia="en-US"/>
        </w:rPr>
      </w:pPr>
      <w:r w:rsidRPr="00612969">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F94773" w:rsidRPr="00A56DC0" w:rsidRDefault="00F94773" w:rsidP="00F94773">
      <w:pPr>
        <w:pStyle w:val="western"/>
        <w:keepNext/>
        <w:numPr>
          <w:ilvl w:val="0"/>
          <w:numId w:val="30"/>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Обеспечение конфиденциальности </w:t>
      </w:r>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F94773" w:rsidRPr="00A56DC0" w:rsidRDefault="00F94773" w:rsidP="00F94773">
      <w:pPr>
        <w:pStyle w:val="western"/>
        <w:numPr>
          <w:ilvl w:val="2"/>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во время ее раскрытия является публично известной;</w:t>
      </w:r>
    </w:p>
    <w:p w:rsidR="00F94773" w:rsidRPr="00A56DC0" w:rsidRDefault="00F94773" w:rsidP="00F94773">
      <w:pPr>
        <w:pStyle w:val="western"/>
        <w:numPr>
          <w:ilvl w:val="2"/>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F94773" w:rsidRPr="00A56DC0" w:rsidRDefault="00F94773" w:rsidP="00F94773">
      <w:pPr>
        <w:pStyle w:val="western"/>
        <w:numPr>
          <w:ilvl w:val="2"/>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получена от любого третьего лица на законных основаниях;</w:t>
      </w:r>
    </w:p>
    <w:p w:rsidR="00F94773" w:rsidRPr="00A56DC0" w:rsidRDefault="00F94773" w:rsidP="00F94773">
      <w:pPr>
        <w:pStyle w:val="western"/>
        <w:numPr>
          <w:ilvl w:val="2"/>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не может являться конфиденциальной в соответствии с законодательством Российской Федерации.</w:t>
      </w:r>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F94773" w:rsidRPr="00A56DC0" w:rsidRDefault="00F94773" w:rsidP="00F94773">
      <w:pPr>
        <w:pStyle w:val="western"/>
        <w:numPr>
          <w:ilvl w:val="2"/>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F94773" w:rsidRPr="00A56DC0" w:rsidRDefault="00F94773" w:rsidP="00F94773">
      <w:pPr>
        <w:pStyle w:val="western"/>
        <w:numPr>
          <w:ilvl w:val="2"/>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F94773" w:rsidRPr="00A56DC0" w:rsidRDefault="00F94773" w:rsidP="00F94773">
      <w:pPr>
        <w:pStyle w:val="western"/>
        <w:keepNext/>
        <w:numPr>
          <w:ilvl w:val="0"/>
          <w:numId w:val="32"/>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Ответственность Сторон</w:t>
      </w:r>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F94773" w:rsidRDefault="00F94773" w:rsidP="00F94773">
      <w:pPr>
        <w:pStyle w:val="western"/>
        <w:numPr>
          <w:ilvl w:val="1"/>
          <w:numId w:val="32"/>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Поставщиком </w:t>
      </w:r>
      <w:r>
        <w:rPr>
          <w:rFonts w:ascii="Times New Roman" w:hAnsi="Times New Roman" w:cs="Times New Roman"/>
          <w:lang w:eastAsia="en-US"/>
        </w:rPr>
        <w:t>Срока</w:t>
      </w:r>
      <w:r w:rsidRPr="00A56DC0">
        <w:rPr>
          <w:rFonts w:ascii="Times New Roman" w:hAnsi="Times New Roman" w:cs="Times New Roman"/>
          <w:lang w:eastAsia="en-US"/>
        </w:rPr>
        <w:t xml:space="preserve"> </w:t>
      </w:r>
      <w:r>
        <w:rPr>
          <w:rFonts w:ascii="Times New Roman" w:hAnsi="Times New Roman" w:cs="Times New Roman"/>
          <w:lang w:eastAsia="en-US"/>
        </w:rPr>
        <w:t>д</w:t>
      </w:r>
      <w:r w:rsidRPr="00A56DC0">
        <w:rPr>
          <w:rFonts w:ascii="Times New Roman" w:hAnsi="Times New Roman" w:cs="Times New Roman"/>
          <w:lang w:eastAsia="en-US"/>
        </w:rPr>
        <w:t xml:space="preserve">оставки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Покупатель вправе взыскать с Поставщика неустойку в размере </w:t>
      </w:r>
      <w:permStart w:id="407137364" w:edGrp="everyone"/>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0,1"/>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0,1</w:t>
      </w:r>
      <w:r>
        <w:rPr>
          <w:rFonts w:ascii="Times New Roman" w:hAnsi="Times New Roman" w:cs="Times New Roman"/>
          <w:lang w:eastAsia="en-US"/>
        </w:rPr>
        <w:fldChar w:fldCharType="end"/>
      </w:r>
      <w:permEnd w:id="407137364"/>
      <w:r>
        <w:rPr>
          <w:rFonts w:ascii="Times New Roman" w:hAnsi="Times New Roman" w:cs="Times New Roman"/>
          <w:lang w:eastAsia="en-US"/>
        </w:rPr>
        <w:t xml:space="preserve"> %</w:t>
      </w:r>
      <w:r w:rsidRPr="00A56DC0">
        <w:rPr>
          <w:rFonts w:ascii="Times New Roman" w:hAnsi="Times New Roman" w:cs="Times New Roman"/>
          <w:lang w:eastAsia="en-US"/>
        </w:rPr>
        <w:t xml:space="preserve"> (</w:t>
      </w:r>
      <w:permStart w:id="1566256966" w:edGrp="everyone"/>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Ноль целых одна десятая процента"/>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Ноль целых одна десятая процента</w:t>
      </w:r>
      <w:r>
        <w:rPr>
          <w:rFonts w:ascii="Times New Roman" w:hAnsi="Times New Roman" w:cs="Times New Roman"/>
          <w:lang w:eastAsia="en-US"/>
        </w:rPr>
        <w:fldChar w:fldCharType="end"/>
      </w:r>
      <w:permEnd w:id="1566256966"/>
      <w:r w:rsidRPr="00A56DC0">
        <w:rPr>
          <w:rFonts w:ascii="Times New Roman" w:hAnsi="Times New Roman" w:cs="Times New Roman"/>
          <w:lang w:eastAsia="en-US"/>
        </w:rPr>
        <w:t xml:space="preserve">) </w:t>
      </w:r>
      <w:r>
        <w:rPr>
          <w:rFonts w:ascii="Times New Roman" w:hAnsi="Times New Roman" w:cs="Times New Roman"/>
          <w:lang w:eastAsia="en-US"/>
        </w:rPr>
        <w:t>от цены Товара (Партии Товара)</w:t>
      </w:r>
      <w:r w:rsidRPr="0080172E">
        <w:rPr>
          <w:rFonts w:ascii="Times New Roman" w:hAnsi="Times New Roman" w:cs="Times New Roman"/>
          <w:lang w:eastAsia="en-US"/>
        </w:rPr>
        <w:t>, указанной в</w:t>
      </w:r>
      <w:r>
        <w:rPr>
          <w:rFonts w:ascii="Times New Roman" w:hAnsi="Times New Roman" w:cs="Times New Roman"/>
          <w:lang w:eastAsia="en-US"/>
        </w:rPr>
        <w:t xml:space="preserve"> соответствующем</w:t>
      </w:r>
      <w:r w:rsidRPr="0080172E">
        <w:rPr>
          <w:rFonts w:ascii="Times New Roman" w:hAnsi="Times New Roman" w:cs="Times New Roman"/>
          <w:lang w:eastAsia="en-US"/>
        </w:rPr>
        <w:t xml:space="preserve"> Заказе, за каждый день просрочки</w:t>
      </w:r>
      <w:r w:rsidRPr="00A56DC0">
        <w:rPr>
          <w:rFonts w:ascii="Times New Roman" w:hAnsi="Times New Roman" w:cs="Times New Roman"/>
          <w:lang w:eastAsia="en-US"/>
        </w:rPr>
        <w:t>.</w:t>
      </w:r>
    </w:p>
    <w:p w:rsidR="00F94773" w:rsidRDefault="00F94773" w:rsidP="00F94773">
      <w:pPr>
        <w:pStyle w:val="western"/>
        <w:numPr>
          <w:ilvl w:val="1"/>
          <w:numId w:val="32"/>
        </w:numPr>
        <w:spacing w:before="120" w:after="120"/>
        <w:ind w:left="0" w:firstLine="709"/>
        <w:rPr>
          <w:rFonts w:ascii="Times New Roman" w:hAnsi="Times New Roman" w:cs="Times New Roman"/>
          <w:lang w:eastAsia="en-US"/>
        </w:rPr>
      </w:pPr>
      <w:r>
        <w:rPr>
          <w:rFonts w:ascii="Times New Roman" w:hAnsi="Times New Roman" w:cs="Times New Roman"/>
          <w:lang w:eastAsia="en-US"/>
        </w:rPr>
        <w:t>За повторное на</w:t>
      </w:r>
      <w:r w:rsidRPr="005647C7">
        <w:rPr>
          <w:rFonts w:ascii="Times New Roman" w:hAnsi="Times New Roman" w:cs="Times New Roman"/>
          <w:lang w:eastAsia="en-US"/>
        </w:rPr>
        <w:t>рушени</w:t>
      </w:r>
      <w:r>
        <w:rPr>
          <w:rFonts w:ascii="Times New Roman" w:hAnsi="Times New Roman" w:cs="Times New Roman"/>
          <w:lang w:eastAsia="en-US"/>
        </w:rPr>
        <w:t>е</w:t>
      </w:r>
      <w:r w:rsidRPr="005647C7">
        <w:rPr>
          <w:rFonts w:ascii="Times New Roman" w:hAnsi="Times New Roman" w:cs="Times New Roman"/>
          <w:lang w:eastAsia="en-US"/>
        </w:rPr>
        <w:t xml:space="preserve"> Поставщиком Срока доставки Товара (Партии Товара),</w:t>
      </w:r>
      <w:r>
        <w:rPr>
          <w:rFonts w:ascii="Times New Roman" w:hAnsi="Times New Roman" w:cs="Times New Roman"/>
          <w:lang w:eastAsia="en-US"/>
        </w:rPr>
        <w:t xml:space="preserve"> допущенных при исполнении Договора,</w:t>
      </w:r>
      <w:r w:rsidRPr="005647C7">
        <w:rPr>
          <w:rFonts w:ascii="Times New Roman" w:hAnsi="Times New Roman" w:cs="Times New Roman"/>
          <w:lang w:eastAsia="en-US"/>
        </w:rPr>
        <w:t xml:space="preserve"> Покупатель вправе взыскать с </w:t>
      </w:r>
      <w:r>
        <w:rPr>
          <w:rFonts w:ascii="Times New Roman" w:hAnsi="Times New Roman" w:cs="Times New Roman"/>
          <w:lang w:eastAsia="en-US"/>
        </w:rPr>
        <w:t>Поставщика неустойку</w:t>
      </w:r>
      <w:r w:rsidRPr="005647C7">
        <w:rPr>
          <w:rFonts w:ascii="Times New Roman" w:hAnsi="Times New Roman" w:cs="Times New Roman"/>
          <w:lang w:eastAsia="en-US"/>
        </w:rPr>
        <w:t xml:space="preserve"> в размере </w:t>
      </w:r>
      <w:r>
        <w:rPr>
          <w:rFonts w:ascii="Times New Roman" w:hAnsi="Times New Roman" w:cs="Times New Roman"/>
          <w:lang w:eastAsia="en-US"/>
        </w:rPr>
        <w:t>1</w:t>
      </w:r>
      <w:r w:rsidRPr="005647C7">
        <w:rPr>
          <w:rFonts w:ascii="Times New Roman" w:hAnsi="Times New Roman" w:cs="Times New Roman"/>
          <w:lang w:eastAsia="en-US"/>
        </w:rPr>
        <w:t>% (</w:t>
      </w:r>
      <w:r>
        <w:rPr>
          <w:rFonts w:ascii="Times New Roman" w:hAnsi="Times New Roman" w:cs="Times New Roman"/>
          <w:lang w:eastAsia="en-US"/>
        </w:rPr>
        <w:t xml:space="preserve">один </w:t>
      </w:r>
      <w:r w:rsidRPr="005647C7">
        <w:rPr>
          <w:rFonts w:ascii="Times New Roman" w:hAnsi="Times New Roman" w:cs="Times New Roman"/>
          <w:lang w:eastAsia="en-US"/>
        </w:rPr>
        <w:t>процента) от цены Товара, указанной в соответствующем Заказе</w:t>
      </w:r>
      <w:r>
        <w:rPr>
          <w:rFonts w:ascii="Times New Roman" w:hAnsi="Times New Roman" w:cs="Times New Roman"/>
          <w:lang w:eastAsia="en-US"/>
        </w:rPr>
        <w:t xml:space="preserve"> за каждый случай такого нарушения. В случае взыскания неустойки, предусмотренной настоящим пунктом Договора, неустойка</w:t>
      </w:r>
      <w:r w:rsidRPr="00D54CF1">
        <w:rPr>
          <w:rFonts w:ascii="Times New Roman" w:hAnsi="Times New Roman" w:cs="Times New Roman"/>
          <w:lang w:eastAsia="en-US"/>
        </w:rPr>
        <w:t xml:space="preserve"> </w:t>
      </w:r>
      <w:r>
        <w:rPr>
          <w:rFonts w:ascii="Times New Roman" w:hAnsi="Times New Roman" w:cs="Times New Roman"/>
          <w:lang w:eastAsia="en-US"/>
        </w:rPr>
        <w:t>з</w:t>
      </w:r>
      <w:r w:rsidRPr="00D54CF1">
        <w:rPr>
          <w:rFonts w:ascii="Times New Roman" w:hAnsi="Times New Roman" w:cs="Times New Roman"/>
          <w:lang w:eastAsia="en-US"/>
        </w:rPr>
        <w:t>а нарушение Срока доставки Товара (Партии Товара)</w:t>
      </w:r>
      <w:r>
        <w:rPr>
          <w:rFonts w:ascii="Times New Roman" w:hAnsi="Times New Roman" w:cs="Times New Roman"/>
          <w:lang w:eastAsia="en-US"/>
        </w:rPr>
        <w:t xml:space="preserve">, предусмотренная п. 6.3. Договора, взысканию не подлежит. </w:t>
      </w:r>
    </w:p>
    <w:p w:rsidR="00F94773" w:rsidRPr="005647C7" w:rsidRDefault="00F94773" w:rsidP="00F94773">
      <w:pPr>
        <w:pStyle w:val="western"/>
        <w:numPr>
          <w:ilvl w:val="1"/>
          <w:numId w:val="32"/>
        </w:numPr>
        <w:spacing w:before="120" w:after="120"/>
        <w:ind w:left="0" w:firstLine="709"/>
        <w:rPr>
          <w:rFonts w:ascii="Times New Roman" w:hAnsi="Times New Roman" w:cs="Times New Roman"/>
          <w:lang w:eastAsia="en-US"/>
        </w:rPr>
      </w:pPr>
      <w:r w:rsidRPr="00560703">
        <w:rPr>
          <w:rFonts w:ascii="Times New Roman" w:hAnsi="Times New Roman" w:cs="Times New Roman"/>
          <w:lang w:eastAsia="en-US"/>
        </w:rPr>
        <w:t xml:space="preserve">В случае </w:t>
      </w:r>
      <w:r>
        <w:rPr>
          <w:rFonts w:ascii="Times New Roman" w:hAnsi="Times New Roman" w:cs="Times New Roman"/>
          <w:lang w:eastAsia="en-US"/>
        </w:rPr>
        <w:t xml:space="preserve">выявления </w:t>
      </w:r>
      <w:r w:rsidRPr="00560703">
        <w:rPr>
          <w:rFonts w:ascii="Times New Roman" w:hAnsi="Times New Roman" w:cs="Times New Roman"/>
          <w:lang w:eastAsia="en-US"/>
        </w:rPr>
        <w:t xml:space="preserve">существенного нарушения требований к качеству </w:t>
      </w:r>
      <w:r>
        <w:rPr>
          <w:rFonts w:ascii="Times New Roman" w:hAnsi="Times New Roman" w:cs="Times New Roman"/>
          <w:lang w:eastAsia="en-US"/>
        </w:rPr>
        <w:t>Т</w:t>
      </w:r>
      <w:r w:rsidRPr="00560703">
        <w:rPr>
          <w:rFonts w:ascii="Times New Roman" w:hAnsi="Times New Roman" w:cs="Times New Roman"/>
          <w:lang w:eastAsia="en-US"/>
        </w:rPr>
        <w:t>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Pr>
          <w:rFonts w:ascii="Times New Roman" w:hAnsi="Times New Roman" w:cs="Times New Roman"/>
          <w:lang w:eastAsia="en-US"/>
        </w:rPr>
        <w:t xml:space="preserve">, </w:t>
      </w:r>
      <w:r w:rsidRPr="007B2DC0">
        <w:rPr>
          <w:rFonts w:ascii="Times New Roman" w:hAnsi="Times New Roman" w:cs="Times New Roman"/>
          <w:lang w:eastAsia="en-US"/>
        </w:rPr>
        <w:t xml:space="preserve">Покупатель вправе взыскать с Поставщика </w:t>
      </w:r>
      <w:r>
        <w:rPr>
          <w:rFonts w:ascii="Times New Roman" w:hAnsi="Times New Roman" w:cs="Times New Roman"/>
          <w:lang w:eastAsia="en-US"/>
        </w:rPr>
        <w:t>неустойку</w:t>
      </w:r>
      <w:r w:rsidRPr="007B2DC0">
        <w:rPr>
          <w:rFonts w:ascii="Times New Roman" w:hAnsi="Times New Roman" w:cs="Times New Roman"/>
          <w:lang w:eastAsia="en-US"/>
        </w:rPr>
        <w:t xml:space="preserve"> в размере </w:t>
      </w:r>
      <w:r>
        <w:rPr>
          <w:rFonts w:ascii="Times New Roman" w:hAnsi="Times New Roman" w:cs="Times New Roman"/>
          <w:lang w:eastAsia="en-US"/>
        </w:rPr>
        <w:t>5</w:t>
      </w:r>
      <w:r w:rsidRPr="007B2DC0">
        <w:rPr>
          <w:rFonts w:ascii="Times New Roman" w:hAnsi="Times New Roman" w:cs="Times New Roman"/>
          <w:lang w:eastAsia="en-US"/>
        </w:rPr>
        <w:t>% (</w:t>
      </w:r>
      <w:permStart w:id="2125279124" w:edGrp="everyone"/>
      <w:r>
        <w:rPr>
          <w:rFonts w:ascii="Times New Roman" w:hAnsi="Times New Roman" w:cs="Times New Roman"/>
          <w:lang w:eastAsia="en-US"/>
        </w:rPr>
        <w:t xml:space="preserve">пять </w:t>
      </w:r>
      <w:permEnd w:id="2125279124"/>
      <w:r w:rsidRPr="007B2DC0">
        <w:rPr>
          <w:rFonts w:ascii="Times New Roman" w:hAnsi="Times New Roman" w:cs="Times New Roman"/>
          <w:lang w:eastAsia="en-US"/>
        </w:rPr>
        <w:t>процент</w:t>
      </w:r>
      <w:r>
        <w:rPr>
          <w:rFonts w:ascii="Times New Roman" w:hAnsi="Times New Roman" w:cs="Times New Roman"/>
          <w:lang w:eastAsia="en-US"/>
        </w:rPr>
        <w:t>ов</w:t>
      </w:r>
      <w:r w:rsidRPr="007B2DC0">
        <w:rPr>
          <w:rFonts w:ascii="Times New Roman" w:hAnsi="Times New Roman" w:cs="Times New Roman"/>
          <w:lang w:eastAsia="en-US"/>
        </w:rPr>
        <w:t>) от цены Товара, указанной в соответствующем Заказе.</w:t>
      </w:r>
      <w:r>
        <w:rPr>
          <w:rFonts w:ascii="Times New Roman" w:hAnsi="Times New Roman" w:cs="Times New Roman"/>
          <w:lang w:eastAsia="en-US"/>
        </w:rPr>
        <w:t xml:space="preserve"> </w:t>
      </w:r>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Покупателем сроков оплаты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Поставщик вправе взыскать с Покупателя неустойку в размере </w:t>
      </w:r>
      <w:permStart w:id="1518339784" w:edGrp="everyone"/>
      <w:r w:rsidRPr="00A56DC0">
        <w:rPr>
          <w:rFonts w:ascii="Times New Roman" w:hAnsi="Times New Roman" w:cs="Times New Roman"/>
          <w:lang w:eastAsia="en-US"/>
        </w:rPr>
        <w:fldChar w:fldCharType="begin">
          <w:ffData>
            <w:name w:val=""/>
            <w:enabled/>
            <w:calcOnExit w:val="0"/>
            <w:helpText w:type="text" w:val="Фамилия."/>
            <w:statusText w:type="text" w:val="Фамилия."/>
            <w:textInput>
              <w:default w:val="1/365"/>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1/365</w:t>
      </w:r>
      <w:r w:rsidRPr="00A56DC0">
        <w:rPr>
          <w:rFonts w:ascii="Times New Roman" w:hAnsi="Times New Roman" w:cs="Times New Roman"/>
          <w:lang w:eastAsia="en-US"/>
        </w:rPr>
        <w:fldChar w:fldCharType="end"/>
      </w:r>
      <w:permEnd w:id="1518339784"/>
      <w:r w:rsidRPr="00A56DC0">
        <w:rPr>
          <w:rFonts w:ascii="Times New Roman" w:hAnsi="Times New Roman" w:cs="Times New Roman"/>
          <w:lang w:eastAsia="en-US"/>
        </w:rPr>
        <w:t xml:space="preserve"> (</w:t>
      </w:r>
      <w:permStart w:id="1159341049" w:edGrp="everyone"/>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Одной триста шестьдесят пятой"/>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Одной триста шестьдесят пятой</w:t>
      </w:r>
      <w:r>
        <w:rPr>
          <w:rFonts w:ascii="Times New Roman" w:hAnsi="Times New Roman" w:cs="Times New Roman"/>
          <w:lang w:eastAsia="en-US"/>
        </w:rPr>
        <w:fldChar w:fldCharType="end"/>
      </w:r>
      <w:permEnd w:id="1159341049"/>
      <w:r w:rsidRPr="00A56DC0">
        <w:rPr>
          <w:rFonts w:ascii="Times New Roman" w:hAnsi="Times New Roman" w:cs="Times New Roman"/>
          <w:lang w:eastAsia="en-US"/>
        </w:rPr>
        <w:t xml:space="preserve">) </w:t>
      </w:r>
      <w:r>
        <w:rPr>
          <w:rFonts w:ascii="Times New Roman" w:hAnsi="Times New Roman" w:cs="Times New Roman"/>
          <w:lang w:eastAsia="en-US"/>
        </w:rPr>
        <w:t>ключевой ставки</w:t>
      </w:r>
      <w:r w:rsidRPr="00A56DC0">
        <w:rPr>
          <w:rFonts w:ascii="Times New Roman" w:hAnsi="Times New Roman" w:cs="Times New Roman"/>
          <w:lang w:eastAsia="en-US"/>
        </w:rPr>
        <w:t xml:space="preserve">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w:t>
      </w:r>
      <w:r>
        <w:rPr>
          <w:rFonts w:ascii="Times New Roman" w:hAnsi="Times New Roman" w:cs="Times New Roman"/>
          <w:lang w:eastAsia="en-US"/>
        </w:rPr>
        <w:t xml:space="preserve"> Неустойка на сумму платежа, указанного в п. </w:t>
      </w:r>
      <w:permStart w:id="1724726014" w:edGrp="everyone"/>
      <w:r>
        <w:rPr>
          <w:rFonts w:ascii="Times New Roman" w:hAnsi="Times New Roman" w:cs="Times New Roman"/>
          <w:lang w:eastAsia="en-US"/>
        </w:rPr>
        <w:t>3.5</w:t>
      </w:r>
      <w:r w:rsidRPr="0080172E">
        <w:rPr>
          <w:rFonts w:ascii="Times New Roman" w:hAnsi="Times New Roman" w:cs="Times New Roman"/>
          <w:lang w:eastAsia="en-US"/>
        </w:rPr>
        <w:t xml:space="preserve">.1 </w:t>
      </w:r>
      <w:permEnd w:id="1724726014"/>
      <w:r w:rsidRPr="0080172E">
        <w:rPr>
          <w:rFonts w:ascii="Times New Roman" w:hAnsi="Times New Roman" w:cs="Times New Roman"/>
          <w:lang w:eastAsia="en-US"/>
        </w:rPr>
        <w:t>настоящего Договора</w:t>
      </w:r>
      <w:r>
        <w:rPr>
          <w:rFonts w:ascii="Times New Roman" w:hAnsi="Times New Roman" w:cs="Times New Roman"/>
          <w:lang w:eastAsia="en-US"/>
        </w:rPr>
        <w:t xml:space="preserve"> </w:t>
      </w:r>
      <w:r w:rsidRPr="00DA60BC">
        <w:rPr>
          <w:rFonts w:ascii="Times New Roman" w:hAnsi="Times New Roman" w:cs="Times New Roman"/>
          <w:lang w:eastAsia="en-US"/>
        </w:rPr>
        <w:t xml:space="preserve">(иного аналогичного платежа, если в согласованном Сторонами Заказе предусмотрен другой порядок оплаты, чем в </w:t>
      </w:r>
      <w:permStart w:id="1685390087" w:edGrp="everyone"/>
      <w:r w:rsidRPr="00DA60BC">
        <w:rPr>
          <w:rFonts w:ascii="Times New Roman" w:hAnsi="Times New Roman" w:cs="Times New Roman"/>
          <w:lang w:eastAsia="en-US"/>
        </w:rPr>
        <w:t xml:space="preserve">пп. 3.5.1 – 3.5.2 </w:t>
      </w:r>
      <w:permEnd w:id="1685390087"/>
      <w:r w:rsidRPr="00DA60BC">
        <w:rPr>
          <w:rFonts w:ascii="Times New Roman" w:hAnsi="Times New Roman" w:cs="Times New Roman"/>
          <w:lang w:eastAsia="en-US"/>
        </w:rPr>
        <w:t>настоящего Договора)</w:t>
      </w:r>
      <w:r>
        <w:rPr>
          <w:rFonts w:ascii="Times New Roman" w:hAnsi="Times New Roman" w:cs="Times New Roman"/>
          <w:lang w:eastAsia="en-US"/>
        </w:rPr>
        <w:t>,</w:t>
      </w:r>
      <w:r w:rsidRPr="0080172E" w:rsidDel="00EB6098">
        <w:rPr>
          <w:rFonts w:ascii="Times New Roman" w:hAnsi="Times New Roman" w:cs="Times New Roman"/>
          <w:lang w:eastAsia="en-US"/>
        </w:rPr>
        <w:t xml:space="preserve"> </w:t>
      </w:r>
      <w:r>
        <w:rPr>
          <w:rFonts w:ascii="Times New Roman" w:hAnsi="Times New Roman" w:cs="Times New Roman"/>
          <w:lang w:eastAsia="en-US"/>
        </w:rPr>
        <w:t>не начисляется и не уплачивается.</w:t>
      </w:r>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bookmarkStart w:id="120" w:name="_Ref77655054"/>
      <w:r w:rsidRPr="00A56DC0">
        <w:rPr>
          <w:rFonts w:ascii="Times New Roman" w:hAnsi="Times New Roman" w:cs="Times New Roman"/>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w:t>
      </w:r>
      <w:r>
        <w:rPr>
          <w:rFonts w:ascii="Times New Roman" w:hAnsi="Times New Roman" w:cs="Times New Roman"/>
          <w:lang w:eastAsia="en-US"/>
        </w:rPr>
        <w:t>а</w:t>
      </w:r>
      <w:r w:rsidRPr="00A56DC0">
        <w:rPr>
          <w:rFonts w:ascii="Times New Roman" w:hAnsi="Times New Roman" w:cs="Times New Roman"/>
          <w:lang w:eastAsia="en-US"/>
        </w:rPr>
        <w:t xml:space="preserve"> не начисляется и не уплачивается.</w:t>
      </w:r>
      <w:bookmarkEnd w:id="120"/>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Сторона уплачивает неустойку на основании выставленной другой Стороной претензии в срок не позднее </w:t>
      </w:r>
      <w:r>
        <w:rPr>
          <w:rFonts w:ascii="Times New Roman" w:hAnsi="Times New Roman" w:cs="Times New Roman"/>
          <w:lang w:eastAsia="en-US"/>
        </w:rPr>
        <w:t>10</w:t>
      </w:r>
      <w:r w:rsidRPr="00A56DC0">
        <w:rPr>
          <w:rFonts w:ascii="Times New Roman" w:hAnsi="Times New Roman" w:cs="Times New Roman"/>
          <w:lang w:eastAsia="en-US"/>
        </w:rPr>
        <w:t xml:space="preserve"> (</w:t>
      </w:r>
      <w:permStart w:id="125969543" w:edGrp="everyone"/>
      <w:r w:rsidRPr="00A56DC0">
        <w:rPr>
          <w:rFonts w:ascii="Times New Roman" w:hAnsi="Times New Roman" w:cs="Times New Roman"/>
          <w:lang w:eastAsia="en-US"/>
        </w:rPr>
        <w:fldChar w:fldCharType="begin">
          <w:ffData>
            <w:name w:val=""/>
            <w:enabled/>
            <w:calcOnExit w:val="0"/>
            <w:textInput>
              <w:default w:val="Десяти"/>
              <w:format w:val="Первая прописная"/>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lang w:eastAsia="en-US"/>
        </w:rPr>
        <w:t>Десяти</w:t>
      </w:r>
      <w:r w:rsidRPr="00A56DC0">
        <w:rPr>
          <w:rFonts w:ascii="Times New Roman" w:hAnsi="Times New Roman" w:cs="Times New Roman"/>
          <w:lang w:eastAsia="en-US"/>
        </w:rPr>
        <w:fldChar w:fldCharType="end"/>
      </w:r>
      <w:permEnd w:id="125969543"/>
      <w:r w:rsidRPr="00A56DC0">
        <w:rPr>
          <w:rFonts w:ascii="Times New Roman" w:hAnsi="Times New Roman" w:cs="Times New Roman"/>
          <w:lang w:eastAsia="en-US"/>
        </w:rPr>
        <w:t>) Рабочих дней со дня получения соответствующей претензии.</w:t>
      </w:r>
    </w:p>
    <w:p w:rsidR="00F94773" w:rsidRDefault="00F94773" w:rsidP="00F94773">
      <w:pPr>
        <w:pStyle w:val="western"/>
        <w:numPr>
          <w:ilvl w:val="1"/>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r w:rsidRPr="002E7094">
        <w:rPr>
          <w:rFonts w:ascii="Times New Roman" w:hAnsi="Times New Roman" w:cs="Times New Roman"/>
          <w:lang w:eastAsia="en-US"/>
        </w:rPr>
        <w:t>Покупатель, несмотря на условия п. 6.8.</w:t>
      </w:r>
      <w:r>
        <w:rPr>
          <w:rFonts w:ascii="Times New Roman" w:hAnsi="Times New Roman" w:cs="Times New Roman"/>
          <w:lang w:eastAsia="en-US"/>
        </w:rPr>
        <w:t xml:space="preserve"> и п.</w:t>
      </w:r>
      <w:r w:rsidRPr="002E7094">
        <w:rPr>
          <w:rFonts w:ascii="Times New Roman" w:hAnsi="Times New Roman" w:cs="Times New Roman"/>
          <w:lang w:eastAsia="en-US"/>
        </w:rPr>
        <w:t xml:space="preserve"> 6.9. Договора, вправе удержа</w:t>
      </w:r>
      <w:r>
        <w:rPr>
          <w:rFonts w:ascii="Times New Roman" w:hAnsi="Times New Roman" w:cs="Times New Roman"/>
          <w:lang w:eastAsia="en-US"/>
        </w:rPr>
        <w:t>ть</w:t>
      </w:r>
      <w:r w:rsidRPr="002E7094">
        <w:rPr>
          <w:rFonts w:ascii="Times New Roman" w:hAnsi="Times New Roman" w:cs="Times New Roman"/>
          <w:lang w:eastAsia="en-US"/>
        </w:rPr>
        <w:t xml:space="preserve"> неустойк</w:t>
      </w:r>
      <w:r>
        <w:rPr>
          <w:rFonts w:ascii="Times New Roman" w:hAnsi="Times New Roman" w:cs="Times New Roman"/>
          <w:lang w:eastAsia="en-US"/>
        </w:rPr>
        <w:t xml:space="preserve">у </w:t>
      </w:r>
      <w:r w:rsidRPr="002E7094">
        <w:rPr>
          <w:rFonts w:ascii="Times New Roman" w:hAnsi="Times New Roman" w:cs="Times New Roman"/>
          <w:lang w:eastAsia="en-US"/>
        </w:rPr>
        <w:t>из сумм, подлежащих выплате Поставщику по Договору.</w:t>
      </w:r>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F94773" w:rsidRDefault="00F94773" w:rsidP="00F94773">
      <w:pPr>
        <w:pStyle w:val="western"/>
        <w:numPr>
          <w:ilvl w:val="1"/>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ermStart w:id="1746617000" w:edGrp="everyone"/>
    </w:p>
    <w:permEnd w:id="1746617000"/>
    <w:p w:rsidR="00F94773" w:rsidRPr="00A56DC0" w:rsidRDefault="00F94773" w:rsidP="00F94773">
      <w:pPr>
        <w:pStyle w:val="western"/>
        <w:keepNext/>
        <w:numPr>
          <w:ilvl w:val="0"/>
          <w:numId w:val="32"/>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Порядок Поставки и приёмки Товара</w:t>
      </w:r>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Поставщик обязан </w:t>
      </w:r>
      <w:r>
        <w:rPr>
          <w:rFonts w:ascii="Times New Roman" w:hAnsi="Times New Roman" w:cs="Times New Roman"/>
          <w:lang w:eastAsia="en-US"/>
        </w:rPr>
        <w:t>п</w:t>
      </w:r>
      <w:r w:rsidRPr="00A56DC0">
        <w:rPr>
          <w:rFonts w:ascii="Times New Roman" w:hAnsi="Times New Roman" w:cs="Times New Roman"/>
          <w:lang w:eastAsia="en-US"/>
        </w:rPr>
        <w:t>оставить Товар в таре и (или) упаковке.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r>
        <w:rPr>
          <w:rFonts w:ascii="Times New Roman" w:hAnsi="Times New Roman" w:cs="Times New Roman"/>
          <w:lang w:eastAsia="en-US"/>
        </w:rPr>
        <w:t>Поставщик обязан п</w:t>
      </w:r>
      <w:r w:rsidRPr="00A56DC0">
        <w:rPr>
          <w:rFonts w:ascii="Times New Roman" w:hAnsi="Times New Roman" w:cs="Times New Roman"/>
          <w:lang w:eastAsia="en-US"/>
        </w:rPr>
        <w:t xml:space="preserve">оставить Товар в ассортименте, в количестве и в комплекте, соответствующих </w:t>
      </w:r>
      <w:r>
        <w:rPr>
          <w:rFonts w:ascii="Times New Roman" w:hAnsi="Times New Roman" w:cs="Times New Roman"/>
          <w:lang w:eastAsia="en-US"/>
        </w:rPr>
        <w:t xml:space="preserve">  Заказу.                                                                                                                                                      </w:t>
      </w:r>
      <w:r w:rsidRPr="00A56DC0">
        <w:rPr>
          <w:rFonts w:ascii="Times New Roman" w:hAnsi="Times New Roman" w:cs="Times New Roman"/>
          <w:lang w:eastAsia="en-US"/>
        </w:rPr>
        <w:t xml:space="preserve"> </w:t>
      </w:r>
      <w:permStart w:id="872617489" w:edGrp="everyone"/>
    </w:p>
    <w:p w:rsidR="00F94773" w:rsidRDefault="00F94773" w:rsidP="00F94773">
      <w:pPr>
        <w:spacing w:after="120"/>
        <w:ind w:firstLine="709"/>
        <w:jc w:val="both"/>
        <w:rPr>
          <w:lang w:eastAsia="en-US"/>
        </w:rPr>
      </w:pPr>
      <w:r>
        <w:rPr>
          <w:lang w:eastAsia="en-US"/>
        </w:rPr>
        <w:t xml:space="preserve">7.4. Доставка </w:t>
      </w:r>
      <w:r w:rsidRPr="00763958">
        <w:rPr>
          <w:lang w:eastAsia="en-US"/>
        </w:rPr>
        <w:t xml:space="preserve">Товара в Место доставки, погрузка и (или) разгрузка Товара в целях передачи Товара Покупателю осуществляется </w:t>
      </w:r>
      <w:r w:rsidRPr="00072006">
        <w:rPr>
          <w:lang w:eastAsia="en-US"/>
        </w:rPr>
        <w:t>силами и за счет Поставщика.</w:t>
      </w:r>
    </w:p>
    <w:permEnd w:id="872617489"/>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r>
        <w:rPr>
          <w:rFonts w:ascii="Times New Roman" w:hAnsi="Times New Roman" w:cs="Times New Roman"/>
          <w:lang w:eastAsia="en-US"/>
        </w:rPr>
        <w:t>Поставщик</w:t>
      </w:r>
      <w:r w:rsidRPr="00A56DC0">
        <w:rPr>
          <w:rFonts w:ascii="Times New Roman" w:hAnsi="Times New Roman" w:cs="Times New Roman"/>
          <w:lang w:eastAsia="en-US"/>
        </w:rPr>
        <w:t xml:space="preserve"> обязан одновременно с передачей Товара передать </w:t>
      </w:r>
      <w:r>
        <w:rPr>
          <w:rFonts w:ascii="Times New Roman" w:hAnsi="Times New Roman" w:cs="Times New Roman"/>
          <w:lang w:eastAsia="en-US"/>
        </w:rPr>
        <w:t>П</w:t>
      </w:r>
      <w:r w:rsidRPr="00A56DC0">
        <w:rPr>
          <w:rFonts w:ascii="Times New Roman" w:hAnsi="Times New Roman" w:cs="Times New Roman"/>
          <w:lang w:eastAsia="en-US"/>
        </w:rPr>
        <w:t>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w:t>
      </w:r>
      <w:r>
        <w:rPr>
          <w:rFonts w:ascii="Times New Roman" w:hAnsi="Times New Roman" w:cs="Times New Roman"/>
          <w:lang w:eastAsia="en-US"/>
        </w:rPr>
        <w:t>,</w:t>
      </w:r>
      <w:r w:rsidRPr="00A56DC0">
        <w:rPr>
          <w:rFonts w:ascii="Times New Roman" w:hAnsi="Times New Roman" w:cs="Times New Roman"/>
          <w:lang w:eastAsia="en-US"/>
        </w:rPr>
        <w:t xml:space="preserve"> настоящим Договором</w:t>
      </w:r>
      <w:r>
        <w:rPr>
          <w:rFonts w:ascii="Times New Roman" w:hAnsi="Times New Roman" w:cs="Times New Roman"/>
          <w:lang w:eastAsia="en-US"/>
        </w:rPr>
        <w:t xml:space="preserve"> или Заказом</w:t>
      </w:r>
      <w:r w:rsidRPr="00A56DC0">
        <w:rPr>
          <w:rFonts w:ascii="Times New Roman" w:hAnsi="Times New Roman" w:cs="Times New Roman"/>
          <w:lang w:eastAsia="en-US"/>
        </w:rPr>
        <w:t>.</w:t>
      </w:r>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bookmarkStart w:id="121" w:name="_Ref339644698"/>
      <w:r w:rsidRPr="00A56DC0">
        <w:rPr>
          <w:rFonts w:ascii="Times New Roman" w:hAnsi="Times New Roman" w:cs="Times New Roman"/>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w:t>
      </w:r>
      <w:r>
        <w:rPr>
          <w:rFonts w:ascii="Times New Roman" w:hAnsi="Times New Roman" w:cs="Times New Roman"/>
          <w:lang w:eastAsia="en-US"/>
        </w:rPr>
        <w:t>и</w:t>
      </w:r>
      <w:r w:rsidRPr="00A56DC0">
        <w:rPr>
          <w:rFonts w:ascii="Times New Roman" w:hAnsi="Times New Roman" w:cs="Times New Roman"/>
          <w:lang w:eastAsia="en-US"/>
        </w:rPr>
        <w:t xml:space="preserve"> </w:t>
      </w:r>
      <w:r>
        <w:rPr>
          <w:rFonts w:ascii="Times New Roman" w:hAnsi="Times New Roman" w:cs="Times New Roman"/>
          <w:lang w:eastAsia="en-US"/>
        </w:rPr>
        <w:t>Заказом</w:t>
      </w:r>
      <w:r w:rsidRPr="00A56DC0">
        <w:rPr>
          <w:rFonts w:ascii="Times New Roman" w:hAnsi="Times New Roman" w:cs="Times New Roman"/>
          <w:lang w:eastAsia="en-US"/>
        </w:rPr>
        <w:t>, и осмотреть с целью выявления видимых повреждений и недостатков Товара</w:t>
      </w:r>
      <w:r>
        <w:rPr>
          <w:rFonts w:ascii="Times New Roman" w:hAnsi="Times New Roman" w:cs="Times New Roman"/>
          <w:lang w:eastAsia="en-US"/>
        </w:rPr>
        <w:t>/тары и упаковки Товара</w:t>
      </w:r>
      <w:r w:rsidRPr="00A56DC0">
        <w:rPr>
          <w:rFonts w:ascii="Times New Roman" w:hAnsi="Times New Roman" w:cs="Times New Roman"/>
          <w:lang w:eastAsia="en-US"/>
        </w:rPr>
        <w:t>. Представитель Поставщика имеет право присутствовать при указной проверке и осмотре Товара.</w:t>
      </w:r>
      <w:bookmarkEnd w:id="121"/>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Передача Товара </w:t>
      </w:r>
      <w:r>
        <w:rPr>
          <w:rFonts w:ascii="Times New Roman" w:hAnsi="Times New Roman" w:cs="Times New Roman"/>
          <w:lang w:eastAsia="en-US"/>
        </w:rPr>
        <w:t>Поставщиком</w:t>
      </w:r>
      <w:r w:rsidRPr="00A56DC0">
        <w:rPr>
          <w:rFonts w:ascii="Times New Roman" w:hAnsi="Times New Roman" w:cs="Times New Roman"/>
          <w:lang w:eastAsia="en-US"/>
        </w:rPr>
        <w:t xml:space="preserve"> и приёмка Товара </w:t>
      </w:r>
      <w:r>
        <w:rPr>
          <w:rFonts w:ascii="Times New Roman" w:hAnsi="Times New Roman" w:cs="Times New Roman"/>
          <w:lang w:eastAsia="en-US"/>
        </w:rPr>
        <w:t>Покупателем</w:t>
      </w:r>
      <w:r w:rsidRPr="00A56DC0">
        <w:rPr>
          <w:rFonts w:ascii="Times New Roman" w:hAnsi="Times New Roman" w:cs="Times New Roman"/>
          <w:lang w:eastAsia="en-US"/>
        </w:rPr>
        <w:t xml:space="preserve"> оформляется </w:t>
      </w: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w:t>
      </w:r>
      <w:r>
        <w:rPr>
          <w:rFonts w:ascii="Times New Roman" w:hAnsi="Times New Roman" w:cs="Times New Roman"/>
          <w:lang w:eastAsia="en-US"/>
        </w:rPr>
        <w:t>Поставщик</w:t>
      </w:r>
      <w:r w:rsidRPr="00A56DC0">
        <w:rPr>
          <w:rFonts w:ascii="Times New Roman" w:hAnsi="Times New Roman" w:cs="Times New Roman"/>
          <w:lang w:eastAsia="en-US"/>
        </w:rPr>
        <w:t xml:space="preserve"> одновременно с передачей Товара предоставляет </w:t>
      </w:r>
      <w:r>
        <w:rPr>
          <w:rFonts w:ascii="Times New Roman" w:hAnsi="Times New Roman" w:cs="Times New Roman"/>
          <w:lang w:eastAsia="en-US"/>
        </w:rPr>
        <w:t>П</w:t>
      </w:r>
      <w:r w:rsidRPr="00A56DC0">
        <w:rPr>
          <w:rFonts w:ascii="Times New Roman" w:hAnsi="Times New Roman" w:cs="Times New Roman"/>
          <w:lang w:eastAsia="en-US"/>
        </w:rPr>
        <w:t xml:space="preserve">окупателю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ассортимент и количество Товара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Pr>
          <w:rFonts w:ascii="Times New Roman" w:hAnsi="Times New Roman" w:cs="Times New Roman"/>
          <w:lang w:eastAsia="en-US"/>
        </w:rPr>
        <w:t>Заказу</w:t>
      </w:r>
      <w:r w:rsidRPr="00A56DC0">
        <w:rPr>
          <w:rFonts w:ascii="Times New Roman" w:hAnsi="Times New Roman" w:cs="Times New Roman"/>
          <w:lang w:eastAsia="en-US"/>
        </w:rPr>
        <w:t xml:space="preserve"> 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не имеет видимых повреждений и недостатков, Стороны подписывают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ассортимент</w:t>
      </w:r>
      <w:r w:rsidRPr="00E3782E">
        <w:rPr>
          <w:rFonts w:ascii="Times New Roman" w:hAnsi="Times New Roman" w:cs="Times New Roman"/>
          <w:lang w:eastAsia="en-US"/>
        </w:rPr>
        <w:t xml:space="preserve"> </w:t>
      </w:r>
      <w:r w:rsidRPr="00A56DC0">
        <w:rPr>
          <w:rFonts w:ascii="Times New Roman" w:hAnsi="Times New Roman" w:cs="Times New Roman"/>
          <w:lang w:eastAsia="en-US"/>
        </w:rPr>
        <w:t>и (или) количество Товара не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sidRPr="001E224F">
        <w:rPr>
          <w:rFonts w:ascii="Times New Roman" w:hAnsi="Times New Roman" w:cs="Times New Roman"/>
          <w:lang w:eastAsia="en-US"/>
        </w:rPr>
        <w:t>Заказу</w:t>
      </w:r>
      <w:r w:rsidRPr="00A56DC0">
        <w:rPr>
          <w:rFonts w:ascii="Times New Roman" w:hAnsi="Times New Roman" w:cs="Times New Roman"/>
          <w:lang w:eastAsia="en-US"/>
        </w:rPr>
        <w:t xml:space="preserve"> и (или)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rsidRPr="00A56DC0">
        <w:rPr>
          <w:rFonts w:ascii="Times New Roman" w:hAnsi="Times New Roman" w:cs="Times New Roman"/>
          <w:lang w:eastAsia="en-US"/>
        </w:rPr>
        <w:fldChar w:fldCharType="begin"/>
      </w:r>
      <w:r w:rsidRPr="00A56DC0">
        <w:rPr>
          <w:rFonts w:ascii="Times New Roman" w:hAnsi="Times New Roman" w:cs="Times New Roman"/>
          <w:lang w:eastAsia="en-US"/>
        </w:rPr>
        <w:instrText xml:space="preserve"> REF _Ref339644698 \r \h  \* MERGEFORMAT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0027213B">
        <w:rPr>
          <w:rFonts w:ascii="Times New Roman" w:hAnsi="Times New Roman" w:cs="Times New Roman"/>
          <w:lang w:eastAsia="en-US"/>
        </w:rPr>
        <w:t>7.5</w:t>
      </w:r>
      <w:r w:rsidRPr="00A56DC0">
        <w:rPr>
          <w:rFonts w:ascii="Times New Roman" w:hAnsi="Times New Roman" w:cs="Times New Roman"/>
          <w:lang w:eastAsia="en-US"/>
        </w:rPr>
        <w:fldChar w:fldCharType="end"/>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ассортимента и (или) количества Товара и (или) наличия видимых повреждений и недостатков Товара определяются законодательством Российской Федерации.</w:t>
      </w:r>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bookmarkStart w:id="122" w:name="_Ref339645625"/>
      <w:r w:rsidRPr="00A56DC0">
        <w:rPr>
          <w:rFonts w:ascii="Times New Roman" w:hAnsi="Times New Roman" w:cs="Times New Roman"/>
          <w:lang w:eastAsia="en-US"/>
        </w:rPr>
        <w:t xml:space="preserve">Приёмка Товара по качеству и комплектности производится Покупателем в течение </w:t>
      </w:r>
      <w:permStart w:id="1874725480" w:edGrp="everyone"/>
      <w:r>
        <w:t xml:space="preserve">10 </w:t>
      </w:r>
      <w:permEnd w:id="1874725480"/>
      <w:r w:rsidRPr="00A56DC0">
        <w:rPr>
          <w:rFonts w:ascii="Times New Roman" w:hAnsi="Times New Roman" w:cs="Times New Roman"/>
          <w:lang w:eastAsia="en-US"/>
        </w:rPr>
        <w:t xml:space="preserve"> (</w:t>
      </w:r>
      <w:r>
        <w:rPr>
          <w:rFonts w:ascii="Times New Roman" w:hAnsi="Times New Roman" w:cs="Times New Roman"/>
          <w:lang w:eastAsia="en-US"/>
        </w:rPr>
        <w:t>Десяти)</w:t>
      </w:r>
      <w:r w:rsidRPr="00A56DC0">
        <w:rPr>
          <w:rFonts w:ascii="Times New Roman" w:hAnsi="Times New Roman" w:cs="Times New Roman"/>
          <w:lang w:eastAsia="en-US"/>
        </w:rPr>
        <w:t xml:space="preserve"> Рабочих дней со дня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Стороны по итогам приёмки Товара по качеству и комплектности подписывают </w:t>
      </w:r>
      <w:r>
        <w:rPr>
          <w:rFonts w:ascii="Times New Roman" w:hAnsi="Times New Roman" w:cs="Times New Roman"/>
          <w:lang w:eastAsia="en-US"/>
        </w:rPr>
        <w:t>А</w:t>
      </w:r>
      <w:r w:rsidRPr="00A56DC0">
        <w:rPr>
          <w:rFonts w:ascii="Times New Roman" w:hAnsi="Times New Roman" w:cs="Times New Roman"/>
          <w:lang w:eastAsia="en-US"/>
        </w:rPr>
        <w:t>кт сдачи-приёмки Товара.</w:t>
      </w:r>
      <w:bookmarkEnd w:id="122"/>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качество и (или) комплектность Товара н</w:t>
      </w:r>
      <w:r>
        <w:rPr>
          <w:rFonts w:ascii="Times New Roman" w:hAnsi="Times New Roman" w:cs="Times New Roman"/>
          <w:lang w:eastAsia="en-US"/>
        </w:rPr>
        <w:t>е</w:t>
      </w:r>
      <w:r w:rsidRPr="00A56DC0">
        <w:rPr>
          <w:rFonts w:ascii="Times New Roman" w:hAnsi="Times New Roman" w:cs="Times New Roman"/>
          <w:lang w:eastAsia="en-US"/>
        </w:rPr>
        <w:t xml:space="preserve"> соответству</w:t>
      </w:r>
      <w:r>
        <w:rPr>
          <w:rFonts w:ascii="Times New Roman" w:hAnsi="Times New Roman" w:cs="Times New Roman"/>
          <w:lang w:eastAsia="en-US"/>
        </w:rPr>
        <w:t>ю</w:t>
      </w:r>
      <w:r w:rsidRPr="00A56DC0">
        <w:rPr>
          <w:rFonts w:ascii="Times New Roman" w:hAnsi="Times New Roman" w:cs="Times New Roman"/>
          <w:lang w:eastAsia="en-US"/>
        </w:rPr>
        <w:t>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w:t>
      </w:r>
      <w:r>
        <w:rPr>
          <w:rFonts w:ascii="Times New Roman" w:hAnsi="Times New Roman" w:cs="Times New Roman"/>
          <w:lang w:eastAsia="en-US"/>
        </w:rPr>
        <w:t xml:space="preserve"> 7.11</w:t>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качества и (или) комплектности Товара определяются законодательством Российской Федерации.</w:t>
      </w:r>
    </w:p>
    <w:p w:rsidR="00F94773" w:rsidRPr="00A56DC0" w:rsidRDefault="00F94773" w:rsidP="00F94773">
      <w:pPr>
        <w:pStyle w:val="western"/>
        <w:keepNext/>
        <w:numPr>
          <w:ilvl w:val="0"/>
          <w:numId w:val="32"/>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Переход права собственности и риска случайной гибели Товара</w:t>
      </w:r>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Право собственности на Товар и риск случайной гибели Товара переходит от Поставщика Покупателю с момента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оварной накладной.</w:t>
      </w:r>
    </w:p>
    <w:p w:rsidR="00F94773" w:rsidRPr="00A56DC0" w:rsidRDefault="00F94773" w:rsidP="00F94773">
      <w:pPr>
        <w:pStyle w:val="western"/>
        <w:keepNext/>
        <w:numPr>
          <w:ilvl w:val="0"/>
          <w:numId w:val="32"/>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Гарантия качества Товара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гарантирует, что качество Товара соответствует настоящему Договору и законодательству Российской Федерации.</w:t>
      </w:r>
    </w:p>
    <w:p w:rsidR="00F94773" w:rsidRPr="00894FE6" w:rsidRDefault="00F94773" w:rsidP="00F94773">
      <w:pPr>
        <w:numPr>
          <w:ilvl w:val="1"/>
          <w:numId w:val="32"/>
        </w:numPr>
        <w:spacing w:after="120"/>
        <w:ind w:left="0" w:firstLine="709"/>
        <w:jc w:val="both"/>
        <w:rPr>
          <w:lang w:eastAsia="en-US"/>
        </w:rPr>
      </w:pPr>
      <w:r w:rsidRPr="00A56DC0">
        <w:rPr>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r w:rsidRPr="00894FE6">
        <w:t xml:space="preserve"> </w:t>
      </w:r>
      <w:r w:rsidRPr="00894FE6">
        <w:rPr>
          <w:lang w:eastAsia="en-US"/>
        </w:rPr>
        <w:t xml:space="preserve">Если иное не предусмотрено в согласованном Сторонами Заказе, </w:t>
      </w:r>
      <w:r>
        <w:rPr>
          <w:lang w:eastAsia="en-US"/>
        </w:rPr>
        <w:t>Товар должен</w:t>
      </w:r>
      <w:r w:rsidRPr="00894FE6">
        <w:rPr>
          <w:lang w:eastAsia="en-US"/>
        </w:rPr>
        <w:t xml:space="preserve"> быть новым, ранее в эксплуатации не состоявшим.</w:t>
      </w:r>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Стороны могут согласовать </w:t>
      </w:r>
      <w:r>
        <w:rPr>
          <w:rFonts w:ascii="Times New Roman" w:hAnsi="Times New Roman" w:cs="Times New Roman"/>
          <w:lang w:eastAsia="en-US"/>
        </w:rPr>
        <w:t xml:space="preserve">в Заказе </w:t>
      </w:r>
      <w:r w:rsidRPr="00A56DC0">
        <w:rPr>
          <w:rFonts w:ascii="Times New Roman" w:hAnsi="Times New Roman" w:cs="Times New Roman"/>
          <w:lang w:eastAsia="en-US"/>
        </w:rPr>
        <w:t>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bookmarkStart w:id="123" w:name="_Ref339648066"/>
      <w:r w:rsidRPr="00A56DC0">
        <w:rPr>
          <w:rFonts w:ascii="Times New Roman" w:hAnsi="Times New Roman" w:cs="Times New Roman"/>
          <w:lang w:eastAsia="en-US"/>
        </w:rPr>
        <w:t xml:space="preserve">Товар должен соответствовать требованиям о качестве в момент передачи Товара и в течение гарантийного срока, установленного </w:t>
      </w:r>
      <w:r>
        <w:rPr>
          <w:rFonts w:ascii="Times New Roman" w:hAnsi="Times New Roman" w:cs="Times New Roman"/>
          <w:lang w:eastAsia="en-US"/>
        </w:rPr>
        <w:t>в Заказе</w:t>
      </w:r>
      <w:r w:rsidRPr="00A56DC0">
        <w:rPr>
          <w:rFonts w:ascii="Times New Roman" w:hAnsi="Times New Roman" w:cs="Times New Roman"/>
          <w:lang w:eastAsia="en-US"/>
        </w:rPr>
        <w:t xml:space="preserve"> и (или) гарантийном талоне, передаваемом Покупателю вместе с Товаром.</w:t>
      </w:r>
      <w:bookmarkEnd w:id="123"/>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Если иное не установлено </w:t>
      </w:r>
      <w:r>
        <w:rPr>
          <w:rFonts w:ascii="Times New Roman" w:hAnsi="Times New Roman" w:cs="Times New Roman"/>
          <w:lang w:eastAsia="en-US"/>
        </w:rPr>
        <w:t>Заказом</w:t>
      </w:r>
      <w:r w:rsidRPr="00A56DC0">
        <w:rPr>
          <w:rFonts w:ascii="Times New Roman" w:hAnsi="Times New Roman" w:cs="Times New Roman"/>
          <w:lang w:eastAsia="en-US"/>
        </w:rPr>
        <w:t xml:space="preserve"> и (или) гарантийным талоном, передаваемым Покупателю вместе с Товаром, то течение гарантийного срока начинается со дня подписания Сторонами </w:t>
      </w:r>
      <w:r>
        <w:rPr>
          <w:rFonts w:ascii="Times New Roman" w:hAnsi="Times New Roman" w:cs="Times New Roman"/>
          <w:lang w:eastAsia="en-US"/>
        </w:rPr>
        <w:t>Акта сдачи-приёмки Товара</w:t>
      </w:r>
      <w:r w:rsidRPr="00A56DC0">
        <w:rPr>
          <w:rFonts w:ascii="Times New Roman" w:hAnsi="Times New Roman" w:cs="Times New Roman"/>
          <w:lang w:eastAsia="en-US"/>
        </w:rPr>
        <w:t>.</w:t>
      </w:r>
    </w:p>
    <w:p w:rsidR="00F94773" w:rsidRPr="00A56DC0" w:rsidRDefault="00F94773" w:rsidP="00F94773">
      <w:pPr>
        <w:pStyle w:val="western"/>
        <w:numPr>
          <w:ilvl w:val="1"/>
          <w:numId w:val="32"/>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F94773" w:rsidRPr="00F1261B" w:rsidRDefault="00F94773" w:rsidP="00F94773">
      <w:pPr>
        <w:numPr>
          <w:ilvl w:val="1"/>
          <w:numId w:val="32"/>
        </w:numPr>
        <w:ind w:left="0" w:firstLine="709"/>
        <w:jc w:val="both"/>
      </w:pPr>
      <w:r w:rsidRPr="00F1261B">
        <w:t xml:space="preserve">Гарантийный срок продлевается на время, в течение которого </w:t>
      </w:r>
      <w:r>
        <w:t>Товар не мог быть использован</w:t>
      </w:r>
      <w:r w:rsidRPr="00F1261B">
        <w:t xml:space="preserve"> из-за обнаруженных в нём недостатков, при условии, что Покупатель уведомит Поставщика о недостатках Оборудования.</w:t>
      </w:r>
    </w:p>
    <w:p w:rsidR="00F94773" w:rsidRPr="00A56DC0" w:rsidRDefault="00F94773" w:rsidP="00F94773">
      <w:pPr>
        <w:pStyle w:val="western"/>
        <w:keepNext/>
        <w:numPr>
          <w:ilvl w:val="0"/>
          <w:numId w:val="32"/>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Обстоятельства непреодолимой силы</w:t>
      </w:r>
    </w:p>
    <w:p w:rsidR="00F94773" w:rsidRPr="00A56DC0" w:rsidRDefault="00F94773" w:rsidP="00F94773">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F94773" w:rsidRPr="00A56DC0" w:rsidRDefault="00F94773" w:rsidP="00F94773">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F94773" w:rsidRPr="00A56DC0" w:rsidRDefault="00F94773" w:rsidP="00F94773">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F94773" w:rsidRPr="00A56DC0" w:rsidRDefault="00F94773" w:rsidP="00F94773">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F94773" w:rsidRPr="00FB0601" w:rsidRDefault="00F94773" w:rsidP="00F94773">
      <w:pPr>
        <w:pStyle w:val="western"/>
        <w:keepNext/>
        <w:numPr>
          <w:ilvl w:val="0"/>
          <w:numId w:val="31"/>
        </w:numPr>
        <w:spacing w:before="240" w:after="120"/>
        <w:jc w:val="center"/>
        <w:outlineLvl w:val="1"/>
        <w:rPr>
          <w:rFonts w:ascii="Times New Roman" w:hAnsi="Times New Roman" w:cs="Times New Roman"/>
          <w:b/>
          <w:lang w:eastAsia="en-US"/>
        </w:rPr>
      </w:pPr>
      <w:r w:rsidRPr="00FB0601">
        <w:rPr>
          <w:rFonts w:ascii="Times New Roman" w:hAnsi="Times New Roman" w:cs="Times New Roman"/>
          <w:b/>
          <w:lang w:eastAsia="en-US"/>
        </w:rPr>
        <w:t>Порядок согласования Заказов</w:t>
      </w:r>
    </w:p>
    <w:p w:rsidR="00F94773" w:rsidRPr="002C1211" w:rsidRDefault="00F94773" w:rsidP="00F94773">
      <w:pPr>
        <w:numPr>
          <w:ilvl w:val="1"/>
          <w:numId w:val="31"/>
        </w:numPr>
        <w:spacing w:after="120"/>
        <w:ind w:left="0" w:firstLine="709"/>
        <w:jc w:val="both"/>
        <w:rPr>
          <w:i/>
          <w:color w:val="FF0000"/>
        </w:rPr>
      </w:pPr>
      <w:r w:rsidRPr="00FB0601">
        <w:t>Покупатель направляет Поставщику проект Заказа</w:t>
      </w:r>
      <w:r>
        <w:t xml:space="preserve"> по форме Приложения № 2 к настоящему Договору,</w:t>
      </w:r>
      <w:r w:rsidRPr="00FB0601">
        <w:t xml:space="preserve"> по факсу или электронной почте, согласно условиям раздела 1</w:t>
      </w:r>
      <w:r>
        <w:t>3</w:t>
      </w:r>
      <w:r w:rsidRPr="00FB0601">
        <w:t xml:space="preserve"> настоящего Договора</w:t>
      </w:r>
      <w:r w:rsidRPr="002C1211">
        <w:rPr>
          <w:i/>
          <w:color w:val="FF0000"/>
        </w:rPr>
        <w:t xml:space="preserve">.  </w:t>
      </w:r>
    </w:p>
    <w:p w:rsidR="00F94773" w:rsidRPr="00FB0601" w:rsidRDefault="00F94773" w:rsidP="00F94773">
      <w:pPr>
        <w:numPr>
          <w:ilvl w:val="1"/>
          <w:numId w:val="31"/>
        </w:numPr>
        <w:spacing w:after="120"/>
        <w:ind w:left="0" w:firstLine="709"/>
        <w:jc w:val="both"/>
      </w:pPr>
      <w:r w:rsidRPr="00FB0601">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F94773" w:rsidRPr="00FB0601" w:rsidRDefault="00F94773" w:rsidP="00F94773">
      <w:pPr>
        <w:numPr>
          <w:ilvl w:val="1"/>
          <w:numId w:val="31"/>
        </w:numPr>
        <w:spacing w:after="120"/>
        <w:ind w:left="0" w:firstLine="709"/>
        <w:jc w:val="both"/>
      </w:pPr>
      <w:r w:rsidRPr="00FB0601">
        <w:t xml:space="preserve">Стороны согласовывают условия проекта Заказа в течение </w:t>
      </w:r>
      <w:r>
        <w:rPr>
          <w:lang w:eastAsia="en-US"/>
        </w:rPr>
        <w:t>5</w:t>
      </w:r>
      <w:r w:rsidRPr="00FB0601">
        <w:t xml:space="preserve"> (</w:t>
      </w:r>
      <w:r>
        <w:rPr>
          <w:lang w:eastAsia="en-US"/>
        </w:rPr>
        <w:t>Пяти</w:t>
      </w:r>
      <w:r w:rsidRPr="00FB0601">
        <w:t xml:space="preserve">) </w:t>
      </w:r>
      <w:r>
        <w:t>Р</w:t>
      </w:r>
      <w:r w:rsidRPr="00FB0601">
        <w:t>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w:t>
      </w:r>
      <w:r>
        <w:t>3 настоящего Договора</w:t>
      </w:r>
      <w:r w:rsidRPr="00FB0601">
        <w:rPr>
          <w:i/>
          <w:color w:val="FF0000"/>
        </w:rPr>
        <w:t>.</w:t>
      </w:r>
    </w:p>
    <w:p w:rsidR="00F94773" w:rsidRPr="00FB0601" w:rsidRDefault="00F94773" w:rsidP="00F94773">
      <w:pPr>
        <w:numPr>
          <w:ilvl w:val="1"/>
          <w:numId w:val="31"/>
        </w:numPr>
        <w:spacing w:after="120"/>
        <w:ind w:left="0" w:firstLine="709"/>
        <w:jc w:val="both"/>
      </w:pPr>
      <w:r w:rsidRPr="00FB0601">
        <w:t>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w:t>
      </w:r>
      <w:r>
        <w:t xml:space="preserve"> 5</w:t>
      </w:r>
      <w:r w:rsidRPr="00777026">
        <w:t xml:space="preserve"> </w:t>
      </w:r>
      <w:r w:rsidRPr="00FB0601">
        <w:t>(</w:t>
      </w:r>
      <w:r>
        <w:t>Пяти</w:t>
      </w:r>
      <w:r w:rsidRPr="00FB0601">
        <w:t xml:space="preserve">) </w:t>
      </w:r>
      <w:r>
        <w:t>Р</w:t>
      </w:r>
      <w:r w:rsidRPr="00FB0601">
        <w:t xml:space="preserve">абочих дней с даты получения соответствующего Заказа Покупатель обязуется: </w:t>
      </w:r>
    </w:p>
    <w:p w:rsidR="00F94773" w:rsidRPr="00FB0601" w:rsidRDefault="00F94773" w:rsidP="00F94773">
      <w:pPr>
        <w:numPr>
          <w:ilvl w:val="2"/>
          <w:numId w:val="31"/>
        </w:numPr>
        <w:spacing w:after="120"/>
        <w:ind w:left="0" w:firstLine="709"/>
        <w:jc w:val="both"/>
      </w:pPr>
      <w:r w:rsidRPr="00FB0601">
        <w:t>подписать и скрепить печатью Заказ со своей Стороны;</w:t>
      </w:r>
    </w:p>
    <w:p w:rsidR="00F94773" w:rsidRPr="00FB0601" w:rsidRDefault="00F94773" w:rsidP="00F94773">
      <w:pPr>
        <w:numPr>
          <w:ilvl w:val="2"/>
          <w:numId w:val="31"/>
        </w:numPr>
        <w:spacing w:after="120"/>
        <w:ind w:left="0" w:firstLine="709"/>
        <w:jc w:val="both"/>
      </w:pPr>
      <w:r w:rsidRPr="00FB0601">
        <w:t xml:space="preserve">направить Поставщику отсканированный, подписанный и скреплённый печатью Покупателя Заказ по адресу электронной почты, </w:t>
      </w:r>
      <w:r>
        <w:t>согласно разделу 13</w:t>
      </w:r>
      <w:r w:rsidRPr="00FB0601">
        <w:t xml:space="preserve"> настоящего Договора;</w:t>
      </w:r>
    </w:p>
    <w:p w:rsidR="00F94773" w:rsidRPr="00FB0601" w:rsidRDefault="00F94773" w:rsidP="00F94773">
      <w:pPr>
        <w:numPr>
          <w:ilvl w:val="2"/>
          <w:numId w:val="31"/>
        </w:numPr>
        <w:spacing w:after="120"/>
        <w:ind w:left="0" w:firstLine="709"/>
        <w:jc w:val="both"/>
      </w:pPr>
      <w:r w:rsidRPr="00FB0601">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F94773" w:rsidRPr="00FB0601" w:rsidRDefault="00F94773" w:rsidP="00F94773">
      <w:pPr>
        <w:numPr>
          <w:ilvl w:val="1"/>
          <w:numId w:val="31"/>
        </w:numPr>
        <w:spacing w:after="120"/>
        <w:ind w:left="0" w:firstLine="709"/>
        <w:jc w:val="both"/>
      </w:pPr>
      <w:r w:rsidRPr="00FB0601">
        <w:t>Заказ вступает в силу и считается согласованным после его подписания Сторонами</w:t>
      </w:r>
      <w:r>
        <w:t>, если иное не предусмотрено Заказом</w:t>
      </w:r>
      <w:r w:rsidRPr="00FB0601">
        <w:t>.</w:t>
      </w:r>
    </w:p>
    <w:p w:rsidR="00F94773" w:rsidRPr="00FB0601" w:rsidRDefault="00F94773" w:rsidP="00F94773">
      <w:pPr>
        <w:numPr>
          <w:ilvl w:val="1"/>
          <w:numId w:val="31"/>
        </w:numPr>
        <w:spacing w:after="120"/>
        <w:ind w:left="0" w:firstLine="709"/>
        <w:jc w:val="both"/>
      </w:pPr>
      <w:r w:rsidRPr="00FB0601">
        <w:t>Согласованные Сторонами Заказы являются неотъемлемой частью настоящего Договора.</w:t>
      </w:r>
    </w:p>
    <w:p w:rsidR="00F94773" w:rsidRPr="00A56DC0" w:rsidRDefault="00F94773" w:rsidP="00F94773">
      <w:pPr>
        <w:pStyle w:val="western"/>
        <w:keepNext/>
        <w:numPr>
          <w:ilvl w:val="0"/>
          <w:numId w:val="31"/>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Изменение и расторжение настоящего Договора</w:t>
      </w:r>
    </w:p>
    <w:p w:rsidR="00F94773" w:rsidRPr="00A56DC0" w:rsidRDefault="00F94773" w:rsidP="00F94773">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F94773" w:rsidRPr="00A56DC0" w:rsidRDefault="00F94773" w:rsidP="00F94773">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F94773" w:rsidRPr="00A56DC0" w:rsidRDefault="00F94773" w:rsidP="00F94773">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F94773" w:rsidRDefault="00F94773" w:rsidP="00F94773">
      <w:pPr>
        <w:pStyle w:val="western"/>
        <w:numPr>
          <w:ilvl w:val="2"/>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Поставки Товара</w:t>
      </w:r>
      <w:r>
        <w:rPr>
          <w:rFonts w:ascii="Times New Roman" w:hAnsi="Times New Roman" w:cs="Times New Roman"/>
          <w:lang w:eastAsia="en-US"/>
        </w:rPr>
        <w:t xml:space="preserve"> (Партии Товара)</w:t>
      </w:r>
      <w:r w:rsidRPr="00A56DC0">
        <w:rPr>
          <w:rFonts w:ascii="Times New Roman" w:hAnsi="Times New Roman" w:cs="Times New Roman"/>
          <w:lang w:eastAsia="en-US"/>
        </w:rPr>
        <w:t xml:space="preserve"> более чем на </w:t>
      </w:r>
      <w:bookmarkStart w:id="124" w:name="ТекстовоеПоле75"/>
      <w:permStart w:id="1849173884" w:edGrp="everyone"/>
      <w:r>
        <w:rPr>
          <w:rFonts w:ascii="Times New Roman" w:hAnsi="Times New Roman" w:cs="Times New Roman"/>
          <w:lang w:eastAsia="en-US"/>
        </w:rPr>
        <w:t>1</w:t>
      </w:r>
      <w:bookmarkEnd w:id="124"/>
      <w:permEnd w:id="1849173884"/>
      <w:r w:rsidRPr="00A56DC0">
        <w:rPr>
          <w:rFonts w:ascii="Times New Roman" w:hAnsi="Times New Roman" w:cs="Times New Roman"/>
          <w:lang w:eastAsia="en-US"/>
        </w:rPr>
        <w:t xml:space="preserve"> (</w:t>
      </w:r>
      <w:r>
        <w:rPr>
          <w:rFonts w:ascii="Times New Roman" w:hAnsi="Times New Roman" w:cs="Times New Roman"/>
          <w:lang w:eastAsia="en-US"/>
        </w:rPr>
        <w:t>один</w:t>
      </w:r>
      <w:r w:rsidRPr="00A56DC0">
        <w:rPr>
          <w:rFonts w:ascii="Times New Roman" w:hAnsi="Times New Roman" w:cs="Times New Roman"/>
          <w:lang w:eastAsia="en-US"/>
        </w:rPr>
        <w:t xml:space="preserve">) </w:t>
      </w:r>
      <w:bookmarkStart w:id="125" w:name="ТекстовоеПоле77"/>
      <w:permStart w:id="738605837" w:edGrp="everyone"/>
      <w:r w:rsidRPr="00A56DC0">
        <w:rPr>
          <w:rFonts w:ascii="Times New Roman" w:hAnsi="Times New Roman" w:cs="Times New Roman"/>
          <w:lang w:eastAsia="en-US"/>
        </w:rPr>
        <w:fldChar w:fldCharType="begin">
          <w:ffData>
            <w:name w:val="ТекстовоеПоле77"/>
            <w:enabled/>
            <w:calcOnExit w:val="0"/>
            <w:textInput>
              <w:default w:val="месяц"/>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месяц</w:t>
      </w:r>
      <w:r w:rsidRPr="00A56DC0">
        <w:rPr>
          <w:rFonts w:ascii="Times New Roman" w:hAnsi="Times New Roman" w:cs="Times New Roman"/>
          <w:lang w:eastAsia="en-US"/>
        </w:rPr>
        <w:fldChar w:fldCharType="end"/>
      </w:r>
      <w:bookmarkEnd w:id="125"/>
      <w:permEnd w:id="738605837"/>
      <w:r>
        <w:rPr>
          <w:rFonts w:ascii="Times New Roman" w:hAnsi="Times New Roman" w:cs="Times New Roman"/>
          <w:lang w:eastAsia="en-US"/>
        </w:rPr>
        <w:t>;</w:t>
      </w:r>
    </w:p>
    <w:p w:rsidR="00F94773" w:rsidRPr="00A56DC0" w:rsidRDefault="00F94773" w:rsidP="00F94773">
      <w:pPr>
        <w:pStyle w:val="western"/>
        <w:numPr>
          <w:ilvl w:val="2"/>
          <w:numId w:val="31"/>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 Неоднократное нарушение Сроков доставки в течение срока действия Договора</w:t>
      </w:r>
      <w:r w:rsidRPr="00A56DC0">
        <w:rPr>
          <w:rFonts w:ascii="Times New Roman" w:hAnsi="Times New Roman" w:cs="Times New Roman"/>
          <w:lang w:eastAsia="en-US"/>
        </w:rPr>
        <w:t>.</w:t>
      </w:r>
    </w:p>
    <w:p w:rsidR="00F94773" w:rsidRPr="00A56DC0" w:rsidRDefault="00F94773" w:rsidP="00F94773">
      <w:pPr>
        <w:pStyle w:val="western"/>
        <w:numPr>
          <w:ilvl w:val="2"/>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Нарушение Поставщиком иных существенных условий настоящего Договора.</w:t>
      </w:r>
    </w:p>
    <w:p w:rsidR="00F94773" w:rsidRPr="00A56DC0" w:rsidRDefault="00F94773" w:rsidP="00F94773">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F94773" w:rsidRPr="00A56DC0" w:rsidRDefault="00F94773" w:rsidP="00F94773">
      <w:pPr>
        <w:pStyle w:val="western"/>
        <w:numPr>
          <w:ilvl w:val="2"/>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оплаты части цены, установленной п.</w:t>
      </w:r>
      <w:r>
        <w:rPr>
          <w:rFonts w:ascii="Times New Roman" w:hAnsi="Times New Roman" w:cs="Times New Roman"/>
          <w:lang w:eastAsia="en-US"/>
        </w:rPr>
        <w:t xml:space="preserve"> </w:t>
      </w:r>
      <w:permStart w:id="841881268" w:edGrp="everyone"/>
      <w:r>
        <w:rPr>
          <w:rFonts w:ascii="Times New Roman" w:hAnsi="Times New Roman" w:cs="Times New Roman"/>
          <w:lang w:eastAsia="en-US"/>
        </w:rPr>
        <w:t>3.5.</w:t>
      </w:r>
      <w:r>
        <w:t>1</w:t>
      </w:r>
      <w:r>
        <w:rPr>
          <w:rFonts w:ascii="Times New Roman" w:hAnsi="Times New Roman" w:cs="Times New Roman"/>
          <w:lang w:eastAsia="en-US"/>
        </w:rPr>
        <w:t>.</w:t>
      </w:r>
      <w:r w:rsidRPr="00250658">
        <w:rPr>
          <w:rFonts w:ascii="Times New Roman" w:hAnsi="Times New Roman" w:cs="Times New Roman"/>
          <w:lang w:eastAsia="en-US"/>
        </w:rPr>
        <w:t xml:space="preserve"> </w:t>
      </w:r>
      <w:permEnd w:id="841881268"/>
      <w:r w:rsidRPr="00250658">
        <w:rPr>
          <w:rFonts w:ascii="Times New Roman" w:hAnsi="Times New Roman" w:cs="Times New Roman"/>
          <w:lang w:eastAsia="en-US"/>
        </w:rPr>
        <w:t>настоящего Договора</w:t>
      </w:r>
      <w:r w:rsidRPr="00A56DC0">
        <w:rPr>
          <w:rFonts w:ascii="Times New Roman" w:hAnsi="Times New Roman" w:cs="Times New Roman"/>
          <w:lang w:eastAsia="en-US"/>
        </w:rPr>
        <w:t xml:space="preserve">, более чем на </w:t>
      </w:r>
      <w:r>
        <w:rPr>
          <w:rFonts w:ascii="Times New Roman" w:hAnsi="Times New Roman" w:cs="Times New Roman"/>
          <w:lang w:eastAsia="en-US"/>
        </w:rPr>
        <w:t>2</w:t>
      </w:r>
      <w:r w:rsidRPr="00A56DC0">
        <w:rPr>
          <w:rFonts w:ascii="Times New Roman" w:hAnsi="Times New Roman" w:cs="Times New Roman"/>
          <w:lang w:eastAsia="en-US"/>
        </w:rPr>
        <w:t xml:space="preserve"> (</w:t>
      </w:r>
      <w:r>
        <w:rPr>
          <w:rFonts w:ascii="Times New Roman" w:hAnsi="Times New Roman" w:cs="Times New Roman"/>
          <w:lang w:eastAsia="en-US"/>
        </w:rPr>
        <w:t>два</w:t>
      </w:r>
      <w:r w:rsidRPr="00A56DC0">
        <w:rPr>
          <w:rFonts w:ascii="Times New Roman" w:hAnsi="Times New Roman" w:cs="Times New Roman"/>
          <w:lang w:eastAsia="en-US"/>
        </w:rPr>
        <w:t xml:space="preserve">) </w:t>
      </w:r>
      <w:permStart w:id="123158672" w:edGrp="everyone"/>
      <w:r w:rsidRPr="00A56DC0">
        <w:rPr>
          <w:rFonts w:ascii="Times New Roman" w:hAnsi="Times New Roman" w:cs="Times New Roman"/>
          <w:lang w:eastAsia="en-US"/>
        </w:rPr>
        <w:fldChar w:fldCharType="begin">
          <w:ffData>
            <w:name w:val="ТекстовоеПоле77"/>
            <w:enabled/>
            <w:calcOnExit w:val="0"/>
            <w:textInput>
              <w:default w:val="месяц"/>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lang w:eastAsia="en-US"/>
        </w:rPr>
        <w:t>месяц</w:t>
      </w:r>
      <w:r w:rsidRPr="00A56DC0">
        <w:rPr>
          <w:rFonts w:ascii="Times New Roman" w:hAnsi="Times New Roman" w:cs="Times New Roman"/>
          <w:lang w:eastAsia="en-US"/>
        </w:rPr>
        <w:fldChar w:fldCharType="end"/>
      </w:r>
      <w:r>
        <w:rPr>
          <w:rFonts w:ascii="Times New Roman" w:hAnsi="Times New Roman" w:cs="Times New Roman"/>
          <w:lang w:eastAsia="en-US"/>
        </w:rPr>
        <w:t>а</w:t>
      </w:r>
      <w:permEnd w:id="123158672"/>
      <w:r w:rsidRPr="00A56DC0">
        <w:rPr>
          <w:rFonts w:ascii="Times New Roman" w:hAnsi="Times New Roman" w:cs="Times New Roman"/>
          <w:lang w:eastAsia="en-US"/>
        </w:rPr>
        <w:t>.</w:t>
      </w:r>
    </w:p>
    <w:p w:rsidR="00F94773" w:rsidRPr="000D214E" w:rsidRDefault="00F94773" w:rsidP="00F94773">
      <w:pPr>
        <w:pStyle w:val="western"/>
        <w:numPr>
          <w:ilvl w:val="1"/>
          <w:numId w:val="31"/>
        </w:numPr>
        <w:spacing w:before="0" w:after="120"/>
        <w:ind w:left="0" w:firstLine="709"/>
        <w:rPr>
          <w:rFonts w:ascii="Times New Roman" w:hAnsi="Times New Roman" w:cs="Times New Roman"/>
          <w:lang w:eastAsia="en-US"/>
        </w:rPr>
      </w:pPr>
      <w:r w:rsidRPr="000D214E">
        <w:rPr>
          <w:rFonts w:ascii="Times New Roman" w:hAnsi="Times New Roman" w:cs="Times New Roman"/>
          <w:lang w:eastAsia="en-US"/>
        </w:rPr>
        <w:t xml:space="preserve">В случае расторжения настоящего Договора до момента </w:t>
      </w:r>
      <w:r>
        <w:rPr>
          <w:rFonts w:ascii="Times New Roman" w:hAnsi="Times New Roman" w:cs="Times New Roman"/>
          <w:lang w:eastAsia="en-US"/>
        </w:rPr>
        <w:t>перехода права собственности на Товар</w:t>
      </w:r>
      <w:r w:rsidRPr="000D214E">
        <w:rPr>
          <w:rFonts w:ascii="Times New Roman" w:hAnsi="Times New Roman" w:cs="Times New Roman"/>
          <w:lang w:eastAsia="en-US"/>
        </w:rPr>
        <w:t xml:space="preserve"> Поставщик в течение 5 (Пяти) </w:t>
      </w:r>
      <w:r>
        <w:rPr>
          <w:rFonts w:ascii="Times New Roman" w:hAnsi="Times New Roman" w:cs="Times New Roman"/>
          <w:lang w:eastAsia="en-US"/>
        </w:rPr>
        <w:t>Р</w:t>
      </w:r>
      <w:r w:rsidRPr="000D214E">
        <w:rPr>
          <w:rFonts w:ascii="Times New Roman" w:hAnsi="Times New Roman" w:cs="Times New Roman"/>
          <w:lang w:eastAsia="en-US"/>
        </w:rPr>
        <w:t xml:space="preserve">абочих дней с даты расторжения </w:t>
      </w:r>
      <w:r>
        <w:rPr>
          <w:rFonts w:ascii="Times New Roman" w:hAnsi="Times New Roman" w:cs="Times New Roman"/>
          <w:lang w:eastAsia="en-US"/>
        </w:rPr>
        <w:t xml:space="preserve">настоящего </w:t>
      </w:r>
      <w:r w:rsidRPr="000D214E">
        <w:rPr>
          <w:rFonts w:ascii="Times New Roman" w:hAnsi="Times New Roman" w:cs="Times New Roman"/>
          <w:lang w:eastAsia="en-US"/>
        </w:rPr>
        <w:t>Договора обязан вернуть Покупателю полученную сумму</w:t>
      </w:r>
      <w:r>
        <w:rPr>
          <w:rFonts w:ascii="Times New Roman" w:hAnsi="Times New Roman" w:cs="Times New Roman"/>
          <w:lang w:eastAsia="en-US"/>
        </w:rPr>
        <w:t xml:space="preserve"> платежа</w:t>
      </w:r>
      <w:r w:rsidRPr="000D214E">
        <w:rPr>
          <w:rFonts w:ascii="Times New Roman" w:hAnsi="Times New Roman" w:cs="Times New Roman"/>
          <w:lang w:eastAsia="en-US"/>
        </w:rPr>
        <w:t>,</w:t>
      </w:r>
      <w:r w:rsidRPr="00777026">
        <w:rPr>
          <w:rFonts w:ascii="Times New Roman" w:hAnsi="Times New Roman" w:cs="Times New Roman"/>
          <w:lang w:eastAsia="en-US"/>
        </w:rPr>
        <w:t xml:space="preserve"> указанного в п. </w:t>
      </w:r>
      <w:permStart w:id="1250441775" w:edGrp="everyone"/>
      <w:r w:rsidRPr="00777026">
        <w:rPr>
          <w:rFonts w:ascii="Times New Roman" w:hAnsi="Times New Roman" w:cs="Times New Roman"/>
          <w:lang w:eastAsia="en-US"/>
        </w:rPr>
        <w:t xml:space="preserve">3.5.1 </w:t>
      </w:r>
      <w:permEnd w:id="1250441775"/>
      <w:r w:rsidRPr="00777026">
        <w:rPr>
          <w:rFonts w:ascii="Times New Roman" w:hAnsi="Times New Roman" w:cs="Times New Roman"/>
          <w:lang w:eastAsia="en-US"/>
        </w:rPr>
        <w:t>настоящего Договора,</w:t>
      </w:r>
      <w:r w:rsidRPr="000D214E">
        <w:rPr>
          <w:rFonts w:ascii="Times New Roman" w:hAnsi="Times New Roman" w:cs="Times New Roman"/>
          <w:lang w:eastAsia="en-US"/>
        </w:rPr>
        <w:t xml:space="preserve"> если иное не предусмотрено письменным соглашением Сторон.</w:t>
      </w:r>
    </w:p>
    <w:p w:rsidR="00F94773" w:rsidRPr="00A56DC0" w:rsidRDefault="00F94773" w:rsidP="00F94773">
      <w:pPr>
        <w:pStyle w:val="western"/>
        <w:keepNext/>
        <w:numPr>
          <w:ilvl w:val="0"/>
          <w:numId w:val="31"/>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Направление</w:t>
      </w:r>
      <w:r>
        <w:rPr>
          <w:rFonts w:ascii="Times New Roman" w:hAnsi="Times New Roman" w:cs="Times New Roman"/>
          <w:b/>
          <w:lang w:eastAsia="en-US"/>
        </w:rPr>
        <w:t xml:space="preserve"> документов, уведомлений, сообщений</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F94773" w:rsidRDefault="00F94773" w:rsidP="00F94773">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Документы, уведомления</w:t>
      </w:r>
      <w:r>
        <w:rPr>
          <w:rFonts w:ascii="Times New Roman" w:hAnsi="Times New Roman" w:cs="Times New Roman"/>
          <w:lang w:eastAsia="en-US"/>
        </w:rPr>
        <w:t>,</w:t>
      </w:r>
      <w:r w:rsidRPr="00A56DC0">
        <w:rPr>
          <w:rFonts w:ascii="Times New Roman" w:hAnsi="Times New Roman" w:cs="Times New Roman"/>
          <w:lang w:eastAsia="en-US"/>
        </w:rPr>
        <w:t xml:space="preserve">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F94773" w:rsidRPr="00A56DC0" w:rsidRDefault="00F94773" w:rsidP="00F94773">
      <w:pPr>
        <w:pStyle w:val="western"/>
        <w:numPr>
          <w:ilvl w:val="1"/>
          <w:numId w:val="31"/>
        </w:numPr>
        <w:spacing w:before="0" w:after="120"/>
        <w:ind w:left="0" w:firstLine="709"/>
        <w:rPr>
          <w:rFonts w:ascii="Times New Roman" w:hAnsi="Times New Roman" w:cs="Times New Roman"/>
          <w:lang w:eastAsia="en-US"/>
        </w:rPr>
      </w:pPr>
      <w:r>
        <w:rPr>
          <w:rFonts w:ascii="Times New Roman" w:hAnsi="Times New Roman" w:cs="Times New Roman"/>
          <w:lang w:eastAsia="en-US"/>
        </w:rPr>
        <w:t>Информация для направления документов, уведомлений, сообщений:</w:t>
      </w:r>
    </w:p>
    <w:p w:rsidR="00F94773" w:rsidRPr="005F12F1" w:rsidRDefault="00F94773" w:rsidP="00F94773">
      <w:pPr>
        <w:pStyle w:val="western"/>
        <w:numPr>
          <w:ilvl w:val="1"/>
          <w:numId w:val="31"/>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Покупател</w:t>
      </w:r>
      <w:r>
        <w:rPr>
          <w:rFonts w:ascii="Times New Roman" w:hAnsi="Times New Roman" w:cs="Times New Roman"/>
          <w:lang w:eastAsia="en-US"/>
        </w:rPr>
        <w:t>е</w:t>
      </w:r>
      <w:r w:rsidRPr="005F12F1">
        <w:rPr>
          <w:rFonts w:ascii="Times New Roman" w:hAnsi="Times New Roman" w:cs="Times New Roman"/>
          <w:lang w:eastAsia="en-US"/>
        </w:rPr>
        <w:t>:</w:t>
      </w:r>
    </w:p>
    <w:p w:rsidR="00F94773" w:rsidRPr="00A56DC0" w:rsidRDefault="00F94773" w:rsidP="00F94773">
      <w:pPr>
        <w:suppressAutoHyphens/>
        <w:spacing w:after="120"/>
        <w:ind w:firstLine="709"/>
        <w:jc w:val="both"/>
        <w:rPr>
          <w:color w:val="000000"/>
          <w:lang w:eastAsia="zh-CN"/>
        </w:rPr>
      </w:pPr>
      <w:permStart w:id="1410667092" w:edGrp="everyone"/>
      <w:r w:rsidRPr="00A56DC0">
        <w:rPr>
          <w:color w:val="000000"/>
          <w:lang w:eastAsia="zh-CN"/>
        </w:rPr>
        <w:t xml:space="preserve">Организация: </w:t>
      </w:r>
      <w:r>
        <w:rPr>
          <w:color w:val="000000"/>
          <w:lang w:eastAsia="zh-CN"/>
        </w:rPr>
        <w:t>ПАО «Башинформсвязь»</w:t>
      </w:r>
    </w:p>
    <w:p w:rsidR="00F94773" w:rsidRPr="00A56DC0" w:rsidRDefault="00F94773" w:rsidP="00F94773">
      <w:pPr>
        <w:suppressAutoHyphens/>
        <w:spacing w:after="120"/>
        <w:ind w:firstLine="709"/>
        <w:jc w:val="both"/>
        <w:rPr>
          <w:color w:val="000000"/>
          <w:lang w:eastAsia="zh-CN"/>
        </w:rPr>
      </w:pPr>
      <w:r w:rsidRPr="00A56DC0">
        <w:rPr>
          <w:color w:val="000000"/>
          <w:lang w:eastAsia="zh-CN"/>
        </w:rPr>
        <w:t xml:space="preserve">ФИО: </w:t>
      </w:r>
      <w:r>
        <w:rPr>
          <w:color w:val="000000"/>
          <w:lang w:eastAsia="zh-CN"/>
        </w:rPr>
        <w:t>Фаткуллина Г.Р.</w:t>
      </w:r>
    </w:p>
    <w:p w:rsidR="00F94773" w:rsidRPr="00A56DC0" w:rsidRDefault="00F94773" w:rsidP="00F94773">
      <w:pPr>
        <w:suppressAutoHyphens/>
        <w:spacing w:after="120"/>
        <w:ind w:firstLine="709"/>
        <w:jc w:val="both"/>
        <w:rPr>
          <w:color w:val="000000"/>
          <w:lang w:eastAsia="zh-CN"/>
        </w:rPr>
      </w:pPr>
      <w:r w:rsidRPr="00A56DC0">
        <w:rPr>
          <w:color w:val="000000"/>
          <w:lang w:eastAsia="zh-CN"/>
        </w:rPr>
        <w:t xml:space="preserve">Адрес: </w:t>
      </w:r>
      <w:r>
        <w:rPr>
          <w:color w:val="000000"/>
          <w:lang w:eastAsia="zh-CN"/>
        </w:rPr>
        <w:t>г.Уфа, ул. Ленина,д.32, ком 505</w:t>
      </w:r>
    </w:p>
    <w:p w:rsidR="00F94773" w:rsidRPr="00F94773" w:rsidRDefault="00F94773" w:rsidP="00F94773">
      <w:pPr>
        <w:suppressAutoHyphens/>
        <w:spacing w:after="120"/>
        <w:ind w:firstLine="709"/>
        <w:jc w:val="both"/>
        <w:rPr>
          <w:color w:val="000000"/>
          <w:lang w:val="en-US" w:eastAsia="zh-CN"/>
        </w:rPr>
      </w:pPr>
      <w:r w:rsidRPr="00A56DC0">
        <w:rPr>
          <w:color w:val="000000"/>
          <w:lang w:eastAsia="zh-CN"/>
        </w:rPr>
        <w:t>Факс</w:t>
      </w:r>
      <w:r w:rsidRPr="00F94773">
        <w:rPr>
          <w:color w:val="000000"/>
          <w:lang w:val="en-US" w:eastAsia="zh-CN"/>
        </w:rPr>
        <w:t>: 221-56-63</w:t>
      </w:r>
    </w:p>
    <w:p w:rsidR="00F94773" w:rsidRPr="007C55E5" w:rsidRDefault="00F94773" w:rsidP="00F94773">
      <w:pPr>
        <w:suppressAutoHyphens/>
        <w:spacing w:after="120"/>
        <w:ind w:firstLine="709"/>
        <w:jc w:val="both"/>
        <w:rPr>
          <w:color w:val="000000"/>
          <w:lang w:val="en-US" w:eastAsia="zh-CN"/>
        </w:rPr>
      </w:pPr>
      <w:r w:rsidRPr="00532C08">
        <w:rPr>
          <w:color w:val="000000"/>
          <w:lang w:val="en-US" w:eastAsia="zh-CN"/>
        </w:rPr>
        <w:t>e</w:t>
      </w:r>
      <w:r w:rsidRPr="007C55E5">
        <w:rPr>
          <w:color w:val="000000"/>
          <w:lang w:val="en-US" w:eastAsia="zh-CN"/>
        </w:rPr>
        <w:t>-</w:t>
      </w:r>
      <w:r w:rsidRPr="00532C08">
        <w:rPr>
          <w:color w:val="000000"/>
          <w:lang w:val="en-US" w:eastAsia="zh-CN"/>
        </w:rPr>
        <w:t>mail</w:t>
      </w:r>
      <w:r w:rsidRPr="007C55E5">
        <w:rPr>
          <w:color w:val="000000"/>
          <w:lang w:val="en-US" w:eastAsia="zh-CN"/>
        </w:rPr>
        <w:t xml:space="preserve">: </w:t>
      </w:r>
      <w:r>
        <w:rPr>
          <w:color w:val="000000"/>
          <w:lang w:val="en-US" w:eastAsia="zh-CN"/>
        </w:rPr>
        <w:t>g</w:t>
      </w:r>
      <w:r w:rsidRPr="007C55E5">
        <w:rPr>
          <w:color w:val="000000"/>
          <w:lang w:val="en-US" w:eastAsia="zh-CN"/>
        </w:rPr>
        <w:t>.</w:t>
      </w:r>
      <w:r>
        <w:rPr>
          <w:color w:val="000000"/>
          <w:lang w:val="en-US" w:eastAsia="zh-CN"/>
        </w:rPr>
        <w:t>fatkullina</w:t>
      </w:r>
      <w:r w:rsidRPr="007C55E5">
        <w:rPr>
          <w:color w:val="000000"/>
          <w:lang w:val="en-US" w:eastAsia="zh-CN"/>
        </w:rPr>
        <w:t>@</w:t>
      </w:r>
      <w:r w:rsidRPr="00532C08">
        <w:rPr>
          <w:color w:val="000000"/>
          <w:lang w:val="en-US" w:eastAsia="zh-CN"/>
        </w:rPr>
        <w:t>bashtel</w:t>
      </w:r>
      <w:r w:rsidRPr="007C55E5">
        <w:rPr>
          <w:color w:val="000000"/>
          <w:lang w:val="en-US" w:eastAsia="zh-CN"/>
        </w:rPr>
        <w:t>.</w:t>
      </w:r>
      <w:r w:rsidRPr="00532C08">
        <w:rPr>
          <w:color w:val="000000"/>
          <w:lang w:val="en-US" w:eastAsia="zh-CN"/>
        </w:rPr>
        <w:t>ru</w:t>
      </w:r>
    </w:p>
    <w:permEnd w:id="1410667092"/>
    <w:p w:rsidR="00F94773" w:rsidRPr="005F12F1" w:rsidRDefault="00F94773" w:rsidP="00F94773">
      <w:pPr>
        <w:suppressAutoHyphens/>
        <w:spacing w:after="120"/>
        <w:ind w:firstLine="709"/>
        <w:jc w:val="both"/>
        <w:rPr>
          <w:lang w:eastAsia="en-US"/>
        </w:rPr>
      </w:pPr>
      <w:r>
        <w:rPr>
          <w:lang w:eastAsia="en-US"/>
        </w:rPr>
        <w:t xml:space="preserve">13.4 Информация о </w:t>
      </w:r>
      <w:r w:rsidRPr="005F12F1">
        <w:rPr>
          <w:lang w:eastAsia="en-US"/>
        </w:rPr>
        <w:t>Поставщик</w:t>
      </w:r>
      <w:r>
        <w:rPr>
          <w:lang w:eastAsia="en-US"/>
        </w:rPr>
        <w:t>е</w:t>
      </w:r>
      <w:r w:rsidRPr="005F12F1">
        <w:rPr>
          <w:lang w:eastAsia="en-US"/>
        </w:rPr>
        <w:t>:</w:t>
      </w:r>
    </w:p>
    <w:p w:rsidR="00F94773" w:rsidRPr="00A56DC0" w:rsidRDefault="00F94773" w:rsidP="00F94773">
      <w:pPr>
        <w:suppressAutoHyphens/>
        <w:spacing w:after="120"/>
        <w:ind w:firstLine="709"/>
        <w:jc w:val="both"/>
        <w:rPr>
          <w:color w:val="000000"/>
          <w:lang w:eastAsia="zh-CN"/>
        </w:rPr>
      </w:pPr>
      <w:permStart w:id="363882222" w:edGrp="everyone"/>
      <w:r w:rsidRPr="00A56DC0">
        <w:rPr>
          <w:color w:val="000000"/>
          <w:lang w:eastAsia="zh-CN"/>
        </w:rPr>
        <w:t>Организация: ______________</w:t>
      </w:r>
    </w:p>
    <w:p w:rsidR="00F94773" w:rsidRPr="00A56DC0" w:rsidRDefault="00F94773" w:rsidP="00F94773">
      <w:pPr>
        <w:suppressAutoHyphens/>
        <w:spacing w:after="120"/>
        <w:ind w:firstLine="709"/>
        <w:jc w:val="both"/>
        <w:rPr>
          <w:color w:val="000000"/>
          <w:lang w:eastAsia="zh-CN"/>
        </w:rPr>
      </w:pPr>
      <w:r w:rsidRPr="00A56DC0">
        <w:rPr>
          <w:color w:val="000000"/>
          <w:lang w:eastAsia="zh-CN"/>
        </w:rPr>
        <w:t>ФИО: __________</w:t>
      </w:r>
      <w:r>
        <w:rPr>
          <w:color w:val="000000"/>
          <w:lang w:eastAsia="zh-CN"/>
        </w:rPr>
        <w:t>___________</w:t>
      </w:r>
    </w:p>
    <w:p w:rsidR="00F94773" w:rsidRPr="00A56DC0" w:rsidRDefault="00F94773" w:rsidP="00F94773">
      <w:pPr>
        <w:suppressAutoHyphens/>
        <w:spacing w:after="120"/>
        <w:ind w:firstLine="709"/>
        <w:jc w:val="both"/>
        <w:rPr>
          <w:color w:val="000000"/>
          <w:lang w:eastAsia="zh-CN"/>
        </w:rPr>
      </w:pPr>
      <w:r w:rsidRPr="00A56DC0">
        <w:rPr>
          <w:color w:val="000000"/>
          <w:lang w:eastAsia="zh-CN"/>
        </w:rPr>
        <w:t>Адрес: __________</w:t>
      </w:r>
      <w:r>
        <w:rPr>
          <w:color w:val="000000"/>
          <w:lang w:eastAsia="zh-CN"/>
        </w:rPr>
        <w:t>__________</w:t>
      </w:r>
    </w:p>
    <w:p w:rsidR="00F94773" w:rsidRPr="00A56DC0" w:rsidRDefault="00F94773" w:rsidP="00F94773">
      <w:pPr>
        <w:suppressAutoHyphens/>
        <w:spacing w:after="120"/>
        <w:ind w:firstLine="709"/>
        <w:jc w:val="both"/>
        <w:rPr>
          <w:color w:val="000000"/>
          <w:lang w:eastAsia="zh-CN"/>
        </w:rPr>
      </w:pPr>
      <w:r w:rsidRPr="00A56DC0">
        <w:rPr>
          <w:color w:val="000000"/>
          <w:lang w:eastAsia="zh-CN"/>
        </w:rPr>
        <w:t>Факс: __________</w:t>
      </w:r>
      <w:r>
        <w:rPr>
          <w:color w:val="000000"/>
          <w:lang w:eastAsia="zh-CN"/>
        </w:rPr>
        <w:t>___________</w:t>
      </w:r>
    </w:p>
    <w:p w:rsidR="00F94773" w:rsidRPr="00A56DC0" w:rsidRDefault="00F94773" w:rsidP="00F94773">
      <w:pPr>
        <w:suppressAutoHyphens/>
        <w:ind w:firstLine="709"/>
        <w:jc w:val="both"/>
        <w:rPr>
          <w:color w:val="000000"/>
          <w:lang w:eastAsia="zh-CN"/>
        </w:rPr>
      </w:pPr>
      <w:r w:rsidRPr="00A56DC0">
        <w:rPr>
          <w:color w:val="000000"/>
          <w:lang w:eastAsia="zh-CN"/>
        </w:rPr>
        <w:t>e-mail: ______________</w:t>
      </w:r>
      <w:r>
        <w:rPr>
          <w:color w:val="000000"/>
          <w:lang w:eastAsia="zh-CN"/>
        </w:rPr>
        <w:t>______</w:t>
      </w:r>
    </w:p>
    <w:permEnd w:id="363882222"/>
    <w:p w:rsidR="00F94773" w:rsidRPr="00A56DC0" w:rsidRDefault="00F94773" w:rsidP="00F94773">
      <w:pPr>
        <w:pStyle w:val="western"/>
        <w:keepNext/>
        <w:numPr>
          <w:ilvl w:val="0"/>
          <w:numId w:val="31"/>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Применимое законодательство и порядок разрешения споров </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F94773" w:rsidRPr="00A56DC0" w:rsidRDefault="00F94773" w:rsidP="00F94773">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F94773" w:rsidRPr="00A56DC0" w:rsidRDefault="00F94773" w:rsidP="00F94773">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Все споры и разногласия по настоящему Договору Стороны разрешают путём переговоров.</w:t>
      </w:r>
    </w:p>
    <w:p w:rsidR="00F94773" w:rsidRPr="004C6C26" w:rsidRDefault="00F94773" w:rsidP="00F94773">
      <w:pPr>
        <w:pStyle w:val="western"/>
        <w:numPr>
          <w:ilvl w:val="1"/>
          <w:numId w:val="31"/>
        </w:numPr>
        <w:spacing w:before="0" w:after="120"/>
        <w:ind w:left="0" w:firstLine="709"/>
        <w:rPr>
          <w:rFonts w:ascii="Times New Roman" w:hAnsi="Times New Roman" w:cs="Times New Roman"/>
          <w:color w:val="FF0000"/>
          <w:lang w:eastAsia="en-US"/>
        </w:rPr>
      </w:pPr>
      <w:r w:rsidRPr="00A56DC0">
        <w:rPr>
          <w:rFonts w:ascii="Times New Roman" w:hAnsi="Times New Roman" w:cs="Times New Roman"/>
          <w:lang w:eastAsia="en-US"/>
        </w:rPr>
        <w:t xml:space="preserve">Если по итогам переговоров Стороны не достигнут согласия, споры передаются на рассмотрение Арбитражного суда </w:t>
      </w:r>
      <w:r>
        <w:rPr>
          <w:rFonts w:ascii="Times New Roman" w:hAnsi="Times New Roman" w:cs="Times New Roman"/>
          <w:lang w:eastAsia="en-US"/>
        </w:rPr>
        <w:t>Республики Башкортостан.</w:t>
      </w:r>
    </w:p>
    <w:p w:rsidR="00F94773" w:rsidRPr="00A56DC0" w:rsidRDefault="00F94773" w:rsidP="00F94773">
      <w:pPr>
        <w:pStyle w:val="western"/>
        <w:keepNext/>
        <w:numPr>
          <w:ilvl w:val="0"/>
          <w:numId w:val="31"/>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Срок действия настоящего Договора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F94773" w:rsidRPr="00B27707" w:rsidRDefault="00F94773" w:rsidP="00F94773">
      <w:pPr>
        <w:spacing w:after="120"/>
        <w:ind w:left="142" w:firstLine="709"/>
        <w:jc w:val="both"/>
      </w:pPr>
      <w:permStart w:id="1701656608" w:edGrp="everyone"/>
      <w:r>
        <w:t>15.1.</w:t>
      </w:r>
      <w:r w:rsidRPr="00B27707">
        <w:t xml:space="preserve"> </w:t>
      </w:r>
      <w:r w:rsidRPr="00A72EC7">
        <w:t xml:space="preserve">  Настоящий Договор вступает в силу и считается заключённым с даты подписания Сторонами и действует в течение 1 (одного) года с даты его заключения. </w:t>
      </w:r>
      <w:r w:rsidRPr="0041633C">
        <w:t>Окончание действия Договора не влечет прекращение обязательств</w:t>
      </w:r>
      <w:r>
        <w:t xml:space="preserve"> </w:t>
      </w:r>
      <w:r w:rsidRPr="0041633C">
        <w:t>Сторон, не исполненных в течение срока действия Договора.</w:t>
      </w:r>
    </w:p>
    <w:permEnd w:id="1701656608"/>
    <w:p w:rsidR="00F94773" w:rsidRPr="00A56DC0" w:rsidRDefault="00F94773" w:rsidP="00F94773">
      <w:pPr>
        <w:pStyle w:val="western"/>
        <w:keepNext/>
        <w:numPr>
          <w:ilvl w:val="0"/>
          <w:numId w:val="31"/>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Другие положения</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F94773" w:rsidRPr="00A56DC0" w:rsidRDefault="00F94773" w:rsidP="00F94773">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F94773" w:rsidRPr="00A56DC0" w:rsidRDefault="00F94773" w:rsidP="00F94773">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F94773" w:rsidRPr="00A56DC0" w:rsidRDefault="00F94773" w:rsidP="00F94773">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F94773" w:rsidRPr="00A56DC0" w:rsidRDefault="00F94773" w:rsidP="00F94773">
      <w:pPr>
        <w:pStyle w:val="western"/>
        <w:numPr>
          <w:ilvl w:val="1"/>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имеет следующие приложения, которые являются его неотъемлемой частью:</w:t>
      </w:r>
    </w:p>
    <w:p w:rsidR="00F94773" w:rsidRDefault="00F94773" w:rsidP="00F94773">
      <w:pPr>
        <w:pStyle w:val="western"/>
        <w:numPr>
          <w:ilvl w:val="2"/>
          <w:numId w:val="31"/>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Приложение № 1 «Спецификация»</w:t>
      </w:r>
      <w:r>
        <w:rPr>
          <w:rFonts w:ascii="Times New Roman" w:hAnsi="Times New Roman" w:cs="Times New Roman"/>
          <w:lang w:eastAsia="en-US"/>
        </w:rPr>
        <w:t>;</w:t>
      </w:r>
    </w:p>
    <w:p w:rsidR="00F94773" w:rsidRDefault="00F94773" w:rsidP="00F94773">
      <w:pPr>
        <w:pStyle w:val="western"/>
        <w:numPr>
          <w:ilvl w:val="2"/>
          <w:numId w:val="31"/>
        </w:numPr>
        <w:spacing w:before="0" w:after="120"/>
        <w:ind w:left="0" w:firstLine="709"/>
        <w:rPr>
          <w:rFonts w:ascii="Times New Roman" w:hAnsi="Times New Roman" w:cs="Times New Roman"/>
          <w:lang w:eastAsia="en-US"/>
        </w:rPr>
      </w:pPr>
      <w:r>
        <w:rPr>
          <w:rFonts w:ascii="Times New Roman" w:hAnsi="Times New Roman" w:cs="Times New Roman"/>
          <w:lang w:eastAsia="en-US"/>
        </w:rPr>
        <w:t>Приложение № 2 «Форма Заказа»;</w:t>
      </w:r>
    </w:p>
    <w:p w:rsidR="00F94773" w:rsidRDefault="00F94773" w:rsidP="00F94773">
      <w:pPr>
        <w:numPr>
          <w:ilvl w:val="2"/>
          <w:numId w:val="31"/>
        </w:numPr>
        <w:spacing w:after="120"/>
        <w:rPr>
          <w:lang w:eastAsia="en-US"/>
        </w:rPr>
      </w:pPr>
      <w:r w:rsidRPr="002861F6">
        <w:rPr>
          <w:lang w:eastAsia="en-US"/>
        </w:rPr>
        <w:t xml:space="preserve">Приложение № </w:t>
      </w:r>
      <w:r>
        <w:rPr>
          <w:lang w:eastAsia="en-US"/>
        </w:rPr>
        <w:t>3 «Антикоррупционная оговорка»;</w:t>
      </w:r>
    </w:p>
    <w:p w:rsidR="00F94773" w:rsidRPr="00D30BBB" w:rsidRDefault="00F94773" w:rsidP="00F94773">
      <w:pPr>
        <w:numPr>
          <w:ilvl w:val="2"/>
          <w:numId w:val="31"/>
        </w:numPr>
        <w:spacing w:after="120"/>
        <w:rPr>
          <w:lang w:eastAsia="en-US"/>
        </w:rPr>
      </w:pPr>
      <w:r>
        <w:rPr>
          <w:lang w:eastAsia="en-US"/>
        </w:rPr>
        <w:t>Приложение № 4 «Техническое задание на поставку источников бесперебойного питания».</w:t>
      </w:r>
    </w:p>
    <w:p w:rsidR="00F94773" w:rsidRPr="00F63A62" w:rsidRDefault="00F94773" w:rsidP="00F94773">
      <w:pPr>
        <w:pStyle w:val="western"/>
        <w:spacing w:before="0" w:after="120"/>
        <w:ind w:left="709"/>
        <w:rPr>
          <w:rFonts w:ascii="Times New Roman" w:hAnsi="Times New Roman" w:cs="Times New Roman"/>
          <w:lang w:eastAsia="en-US"/>
        </w:rPr>
      </w:pPr>
    </w:p>
    <w:p w:rsidR="00F94773" w:rsidRPr="00A56DC0" w:rsidRDefault="00F94773" w:rsidP="00F94773">
      <w:pPr>
        <w:pStyle w:val="western"/>
        <w:keepNext/>
        <w:numPr>
          <w:ilvl w:val="0"/>
          <w:numId w:val="31"/>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Адреса и банковские реквизиты Сторон</w:t>
      </w:r>
    </w:p>
    <w:tbl>
      <w:tblPr>
        <w:tblpPr w:leftFromText="180" w:rightFromText="180" w:vertAnchor="text" w:tblpY="1"/>
        <w:tblOverlap w:val="never"/>
        <w:tblW w:w="0" w:type="auto"/>
        <w:tblLook w:val="04A0" w:firstRow="1" w:lastRow="0" w:firstColumn="1" w:lastColumn="0" w:noHBand="0" w:noVBand="1"/>
      </w:tblPr>
      <w:tblGrid>
        <w:gridCol w:w="4644"/>
        <w:gridCol w:w="284"/>
        <w:gridCol w:w="4642"/>
      </w:tblGrid>
      <w:tr w:rsidR="00F94773" w:rsidRPr="00A56DC0" w:rsidTr="004A7CCC">
        <w:trPr>
          <w:cantSplit/>
        </w:trPr>
        <w:tc>
          <w:tcPr>
            <w:tcW w:w="9570" w:type="dxa"/>
            <w:gridSpan w:val="3"/>
            <w:shd w:val="clear" w:color="auto" w:fill="auto"/>
            <w:vAlign w:val="center"/>
          </w:tcPr>
          <w:p w:rsidR="00F94773" w:rsidRPr="00A56DC0" w:rsidRDefault="00F94773" w:rsidP="00F94773">
            <w:pPr>
              <w:pStyle w:val="western"/>
              <w:spacing w:before="0" w:after="120"/>
              <w:jc w:val="center"/>
              <w:rPr>
                <w:rFonts w:ascii="Times New Roman" w:hAnsi="Times New Roman" w:cs="Times New Roman"/>
                <w:lang w:eastAsia="en-US"/>
              </w:rPr>
            </w:pPr>
          </w:p>
        </w:tc>
      </w:tr>
      <w:tr w:rsidR="00F94773" w:rsidRPr="00A56DC0" w:rsidTr="004A7CCC">
        <w:trPr>
          <w:cantSplit/>
        </w:trPr>
        <w:tc>
          <w:tcPr>
            <w:tcW w:w="4644" w:type="dxa"/>
            <w:shd w:val="clear" w:color="auto" w:fill="auto"/>
          </w:tcPr>
          <w:p w:rsidR="00F94773" w:rsidRPr="00A56DC0" w:rsidRDefault="00F94773" w:rsidP="00F94773">
            <w:pPr>
              <w:pStyle w:val="western"/>
              <w:spacing w:before="0" w:after="0"/>
              <w:jc w:val="left"/>
              <w:rPr>
                <w:rFonts w:ascii="Times New Roman" w:hAnsi="Times New Roman" w:cs="Times New Roman"/>
                <w:b/>
                <w:lang w:eastAsia="en-US"/>
              </w:rPr>
            </w:pPr>
            <w:r>
              <w:rPr>
                <w:rFonts w:ascii="Times New Roman" w:hAnsi="Times New Roman" w:cs="Times New Roman"/>
                <w:b/>
                <w:lang w:eastAsia="en-US"/>
              </w:rPr>
              <w:t>Покупатель</w:t>
            </w:r>
          </w:p>
        </w:tc>
        <w:tc>
          <w:tcPr>
            <w:tcW w:w="284" w:type="dxa"/>
            <w:shd w:val="clear" w:color="auto" w:fill="auto"/>
            <w:vAlign w:val="center"/>
          </w:tcPr>
          <w:p w:rsidR="00F94773" w:rsidRPr="00A56DC0" w:rsidRDefault="00F94773" w:rsidP="00F94773">
            <w:pPr>
              <w:pStyle w:val="western"/>
              <w:spacing w:before="0" w:after="0"/>
              <w:jc w:val="center"/>
              <w:rPr>
                <w:rFonts w:ascii="Times New Roman" w:hAnsi="Times New Roman" w:cs="Times New Roman"/>
                <w:lang w:eastAsia="en-US"/>
              </w:rPr>
            </w:pPr>
          </w:p>
        </w:tc>
        <w:tc>
          <w:tcPr>
            <w:tcW w:w="4642" w:type="dxa"/>
            <w:shd w:val="clear" w:color="auto" w:fill="auto"/>
          </w:tcPr>
          <w:p w:rsidR="00F94773" w:rsidRPr="00A56DC0" w:rsidRDefault="00F94773" w:rsidP="00F94773">
            <w:pPr>
              <w:pStyle w:val="western"/>
              <w:spacing w:before="0" w:after="0"/>
              <w:jc w:val="left"/>
              <w:rPr>
                <w:rFonts w:ascii="Times New Roman" w:hAnsi="Times New Roman" w:cs="Times New Roman"/>
                <w:b/>
              </w:rPr>
            </w:pPr>
            <w:r w:rsidRPr="00A56DC0">
              <w:rPr>
                <w:rFonts w:ascii="Times New Roman" w:hAnsi="Times New Roman" w:cs="Times New Roman"/>
                <w:b/>
              </w:rPr>
              <w:t>Поставщик</w:t>
            </w:r>
          </w:p>
        </w:tc>
      </w:tr>
      <w:tr w:rsidR="00F94773" w:rsidRPr="00A56DC0" w:rsidTr="004A7CCC">
        <w:trPr>
          <w:cantSplit/>
          <w:trHeight w:val="4109"/>
        </w:trPr>
        <w:tc>
          <w:tcPr>
            <w:tcW w:w="4644" w:type="dxa"/>
            <w:shd w:val="clear" w:color="auto" w:fill="auto"/>
          </w:tcPr>
          <w:p w:rsidR="00F94773" w:rsidRPr="00A56DC0" w:rsidRDefault="00F94773" w:rsidP="00F94773">
            <w:permStart w:id="666190893" w:edGrp="everyone" w:colFirst="0" w:colLast="0"/>
            <w:permStart w:id="1748662342" w:edGrp="everyone" w:colFirst="2" w:colLast="2"/>
            <w:r>
              <w:t>ПАО</w:t>
            </w:r>
            <w:r w:rsidRPr="00A56DC0">
              <w:t xml:space="preserve"> «</w:t>
            </w:r>
            <w:r>
              <w:t>Башинформсвязь</w:t>
            </w:r>
            <w:r w:rsidRPr="00A56DC0">
              <w:t>».</w:t>
            </w:r>
          </w:p>
          <w:p w:rsidR="00F94773" w:rsidRPr="00A56DC0" w:rsidRDefault="00F94773" w:rsidP="00F94773">
            <w:r w:rsidRPr="00A56DC0">
              <w:t>ОГРН </w:t>
            </w:r>
            <w:r>
              <w:t>1020202561686</w:t>
            </w:r>
            <w:r w:rsidRPr="00A56DC0">
              <w:t>.</w:t>
            </w:r>
          </w:p>
          <w:p w:rsidR="00F94773" w:rsidRPr="00A56DC0" w:rsidRDefault="00F94773" w:rsidP="00F94773">
            <w:r w:rsidRPr="00A56DC0">
              <w:t>ИНН </w:t>
            </w:r>
            <w:r w:rsidRPr="001C0683">
              <w:rPr>
                <w:lang w:eastAsia="ar-SA"/>
              </w:rPr>
              <w:t>0274018377</w:t>
            </w:r>
            <w:r w:rsidRPr="00A56DC0">
              <w:t>. КПП </w:t>
            </w:r>
            <w:r>
              <w:rPr>
                <w:lang w:eastAsia="ar-SA"/>
              </w:rPr>
              <w:t>025250001</w:t>
            </w:r>
            <w:r w:rsidRPr="00A56DC0">
              <w:t>.</w:t>
            </w:r>
          </w:p>
          <w:p w:rsidR="00F94773" w:rsidRDefault="00F94773" w:rsidP="00F94773">
            <w:pPr>
              <w:rPr>
                <w:lang w:eastAsia="ar-SA"/>
              </w:rPr>
            </w:pPr>
            <w:r w:rsidRPr="00A56DC0">
              <w:t xml:space="preserve">Адрес места нахождения: </w:t>
            </w:r>
            <w:r w:rsidRPr="001C0683">
              <w:rPr>
                <w:lang w:eastAsia="ar-SA"/>
              </w:rPr>
              <w:t>4500</w:t>
            </w:r>
            <w:r>
              <w:rPr>
                <w:lang w:eastAsia="ar-SA"/>
              </w:rPr>
              <w:t>77</w:t>
            </w:r>
            <w:r w:rsidRPr="001C0683">
              <w:rPr>
                <w:lang w:eastAsia="ar-SA"/>
              </w:rPr>
              <w:t>,</w:t>
            </w:r>
          </w:p>
          <w:p w:rsidR="00F94773" w:rsidRPr="001C0683" w:rsidRDefault="00F94773" w:rsidP="00F94773">
            <w:pPr>
              <w:rPr>
                <w:lang w:eastAsia="ar-SA"/>
              </w:rPr>
            </w:pPr>
            <w:r w:rsidRPr="001C0683">
              <w:rPr>
                <w:lang w:eastAsia="ar-SA"/>
              </w:rPr>
              <w:t xml:space="preserve"> РБ, г. Уфа, ул. Ленина, </w:t>
            </w:r>
            <w:r>
              <w:rPr>
                <w:lang w:eastAsia="ar-SA"/>
              </w:rPr>
              <w:t>30</w:t>
            </w:r>
            <w:r w:rsidRPr="001C0683">
              <w:t>.</w:t>
            </w:r>
          </w:p>
          <w:p w:rsidR="00F94773" w:rsidRDefault="00F94773" w:rsidP="00F94773">
            <w:pPr>
              <w:rPr>
                <w:lang w:eastAsia="ar-SA"/>
              </w:rPr>
            </w:pPr>
            <w:r w:rsidRPr="00A56DC0">
              <w:t xml:space="preserve">Почтовый адрес: </w:t>
            </w:r>
            <w:r w:rsidRPr="001C0683">
              <w:rPr>
                <w:lang w:eastAsia="ar-SA"/>
              </w:rPr>
              <w:t>4500</w:t>
            </w:r>
            <w:r>
              <w:rPr>
                <w:lang w:eastAsia="ar-SA"/>
              </w:rPr>
              <w:t>77</w:t>
            </w:r>
            <w:r w:rsidRPr="001C0683">
              <w:rPr>
                <w:lang w:eastAsia="ar-SA"/>
              </w:rPr>
              <w:t xml:space="preserve">, РБ, г. Уфа, </w:t>
            </w:r>
          </w:p>
          <w:p w:rsidR="00F94773" w:rsidRPr="001C0683" w:rsidRDefault="00F94773" w:rsidP="00F94773">
            <w:r w:rsidRPr="001C0683">
              <w:rPr>
                <w:lang w:eastAsia="ar-SA"/>
              </w:rPr>
              <w:t xml:space="preserve">ул. Ленина, </w:t>
            </w:r>
            <w:r>
              <w:rPr>
                <w:lang w:eastAsia="ar-SA"/>
              </w:rPr>
              <w:t>30</w:t>
            </w:r>
          </w:p>
          <w:p w:rsidR="00F94773" w:rsidRPr="00A86838" w:rsidRDefault="00F94773" w:rsidP="00F94773">
            <w:r w:rsidRPr="00A86838">
              <w:t>Р/сч № 40702810900000005674</w:t>
            </w:r>
          </w:p>
          <w:p w:rsidR="00F94773" w:rsidRPr="00A86838" w:rsidRDefault="00F94773" w:rsidP="00F94773">
            <w:r w:rsidRPr="00A86838">
              <w:t>В ОАО АБ «Россия»,</w:t>
            </w:r>
          </w:p>
          <w:p w:rsidR="00F94773" w:rsidRPr="00A86838" w:rsidRDefault="00F94773" w:rsidP="00F94773">
            <w:r w:rsidRPr="00A86838">
              <w:t>БИК 044030861,</w:t>
            </w:r>
          </w:p>
          <w:p w:rsidR="00F94773" w:rsidRDefault="00F94773" w:rsidP="00F94773">
            <w:r w:rsidRPr="00A86838">
              <w:t xml:space="preserve">Кор/сч №30101810800000000861  </w:t>
            </w:r>
          </w:p>
          <w:p w:rsidR="00F94773" w:rsidRPr="00A86838" w:rsidRDefault="00F94773" w:rsidP="00F94773">
            <w:pPr>
              <w:ind w:left="-142"/>
            </w:pPr>
            <w:r w:rsidRPr="00A86838">
              <w:t xml:space="preserve">  в Северо-Западном Главном</w:t>
            </w:r>
          </w:p>
          <w:p w:rsidR="00F94773" w:rsidRPr="00A86838" w:rsidRDefault="00F94773" w:rsidP="00F94773">
            <w:r w:rsidRPr="00A86838">
              <w:t xml:space="preserve">Управлении Банка России </w:t>
            </w:r>
          </w:p>
          <w:p w:rsidR="00F94773" w:rsidRPr="00D31836" w:rsidRDefault="00F94773" w:rsidP="00F94773">
            <w:pPr>
              <w:pStyle w:val="western"/>
              <w:spacing w:before="0" w:after="0"/>
              <w:jc w:val="left"/>
              <w:rPr>
                <w:rFonts w:ascii="Покупатель" w:hAnsi="Покупатель" w:cs="Times New Roman"/>
                <w:lang w:eastAsia="en-US"/>
              </w:rPr>
            </w:pPr>
          </w:p>
        </w:tc>
        <w:tc>
          <w:tcPr>
            <w:tcW w:w="284" w:type="dxa"/>
            <w:shd w:val="clear" w:color="auto" w:fill="auto"/>
            <w:vAlign w:val="center"/>
          </w:tcPr>
          <w:p w:rsidR="00F94773" w:rsidRPr="00A56DC0" w:rsidRDefault="00F94773" w:rsidP="00F94773">
            <w:pPr>
              <w:pStyle w:val="western"/>
              <w:spacing w:before="0" w:after="0"/>
              <w:jc w:val="center"/>
              <w:rPr>
                <w:rFonts w:ascii="Times New Roman" w:hAnsi="Times New Roman" w:cs="Times New Roman"/>
                <w:lang w:eastAsia="en-US"/>
              </w:rPr>
            </w:pPr>
          </w:p>
        </w:tc>
        <w:tc>
          <w:tcPr>
            <w:tcW w:w="4642" w:type="dxa"/>
            <w:shd w:val="clear" w:color="auto" w:fill="auto"/>
          </w:tcPr>
          <w:p w:rsidR="00F94773" w:rsidRPr="00A56DC0" w:rsidRDefault="00F94773" w:rsidP="00F94773">
            <w:r w:rsidRPr="00A56DC0">
              <w:fldChar w:fldCharType="begin">
                <w:ffData>
                  <w:name w:val=""/>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rsidRPr="00A56DC0">
              <w:t xml:space="preserve"> «</w:t>
            </w:r>
            <w:r w:rsidRPr="00A56DC0">
              <w:fldChar w:fldCharType="begin">
                <w:ffData>
                  <w:name w:val=""/>
                  <w:enabled/>
                  <w:calcOnExit w:val="0"/>
                  <w:textInput>
                    <w:default w:val="______________"/>
                  </w:textInput>
                </w:ffData>
              </w:fldChar>
            </w:r>
            <w:r w:rsidRPr="00A56DC0">
              <w:instrText xml:space="preserve"> FORMTEXT </w:instrText>
            </w:r>
            <w:r w:rsidRPr="00A56DC0">
              <w:fldChar w:fldCharType="separate"/>
            </w:r>
            <w:r w:rsidRPr="00A56DC0">
              <w:rPr>
                <w:noProof/>
              </w:rPr>
              <w:t>______________</w:t>
            </w:r>
            <w:r w:rsidRPr="00A56DC0">
              <w:fldChar w:fldCharType="end"/>
            </w:r>
            <w:r w:rsidRPr="00A56DC0">
              <w:t>».</w:t>
            </w:r>
          </w:p>
          <w:p w:rsidR="00F94773" w:rsidRPr="00A56DC0" w:rsidRDefault="00F94773" w:rsidP="00F94773">
            <w:r w:rsidRPr="00A56DC0">
              <w:t>ОГРН </w:t>
            </w:r>
            <w:r w:rsidRPr="00A56DC0">
              <w:fldChar w:fldCharType="begin">
                <w:ffData>
                  <w:name w:val="ТекстовоеПоле56"/>
                  <w:enabled/>
                  <w:calcOnExit w:val="0"/>
                  <w:textInput>
                    <w:type w:val="number"/>
                    <w:default w:val="0000000000000"/>
                    <w:maxLength w:val="13"/>
                    <w:format w:val="#############"/>
                  </w:textInput>
                </w:ffData>
              </w:fldChar>
            </w:r>
            <w:r w:rsidRPr="00A56DC0">
              <w:instrText xml:space="preserve"> FORMTEXT </w:instrText>
            </w:r>
            <w:r w:rsidRPr="00A56DC0">
              <w:fldChar w:fldCharType="separate"/>
            </w:r>
            <w:r w:rsidRPr="00A56DC0">
              <w:rPr>
                <w:noProof/>
              </w:rPr>
              <w:t>0000000000000</w:t>
            </w:r>
            <w:r w:rsidRPr="00A56DC0">
              <w:fldChar w:fldCharType="end"/>
            </w:r>
            <w:r w:rsidRPr="00A56DC0">
              <w:t>.</w:t>
            </w:r>
          </w:p>
          <w:p w:rsidR="00F94773" w:rsidRPr="00A56DC0" w:rsidRDefault="00F94773" w:rsidP="00F94773">
            <w:r w:rsidRPr="00A56DC0">
              <w:t>ИНН </w:t>
            </w:r>
            <w:r w:rsidRPr="00A56DC0">
              <w:fldChar w:fldCharType="begin">
                <w:ffData>
                  <w:name w:val="ТекстовоеПоле57"/>
                  <w:enabled/>
                  <w:calcOnExit w:val="0"/>
                  <w:textInput>
                    <w:default w:val="0000000000"/>
                    <w:maxLength w:val="10"/>
                    <w:format w:val="##########"/>
                  </w:textInput>
                </w:ffData>
              </w:fldChar>
            </w:r>
            <w:r w:rsidRPr="00A56DC0">
              <w:instrText xml:space="preserve"> FORMTEXT </w:instrText>
            </w:r>
            <w:r w:rsidRPr="00A56DC0">
              <w:fldChar w:fldCharType="separate"/>
            </w:r>
            <w:r w:rsidRPr="00A56DC0">
              <w:rPr>
                <w:noProof/>
              </w:rPr>
              <w:t>0000000000</w:t>
            </w:r>
            <w:r w:rsidRPr="00A56DC0">
              <w:fldChar w:fldCharType="end"/>
            </w:r>
            <w:r w:rsidRPr="00A56DC0">
              <w:t>. КПП </w:t>
            </w:r>
            <w:r w:rsidRPr="00A56DC0">
              <w:fldChar w:fldCharType="begin">
                <w:ffData>
                  <w:name w:val="ТекстовоеПоле58"/>
                  <w:enabled/>
                  <w:calcOnExit w:val="0"/>
                  <w:textInput>
                    <w:default w:val="000000000"/>
                    <w:maxLength w:val="9"/>
                    <w:format w:val="#########"/>
                  </w:textInput>
                </w:ffData>
              </w:fldChar>
            </w:r>
            <w:r w:rsidRPr="00A56DC0">
              <w:instrText xml:space="preserve"> FORMTEXT </w:instrText>
            </w:r>
            <w:r w:rsidRPr="00A56DC0">
              <w:fldChar w:fldCharType="separate"/>
            </w:r>
            <w:r w:rsidRPr="00A56DC0">
              <w:rPr>
                <w:noProof/>
              </w:rPr>
              <w:t>000000000</w:t>
            </w:r>
            <w:r w:rsidRPr="00A56DC0">
              <w:fldChar w:fldCharType="end"/>
            </w:r>
            <w:r w:rsidRPr="00A56DC0">
              <w:t>.</w:t>
            </w:r>
          </w:p>
          <w:p w:rsidR="00F94773" w:rsidRPr="00A56DC0" w:rsidRDefault="00F94773" w:rsidP="00F94773">
            <w:r w:rsidRPr="00A56DC0">
              <w:t xml:space="preserve">Адрес места нахождения: </w:t>
            </w:r>
            <w:r w:rsidRPr="00A56DC0">
              <w:fldChar w:fldCharType="begin">
                <w:ffData>
                  <w:name w:val="ТекстовоеПоле50"/>
                  <w:enabled/>
                  <w:calcOnExit w:val="0"/>
                  <w:textInput>
                    <w:type w:val="number"/>
                    <w:default w:val="000000"/>
                    <w:format w:val="######"/>
                  </w:textInput>
                </w:ffData>
              </w:fldChar>
            </w:r>
            <w:r w:rsidRPr="00A56DC0">
              <w:instrText xml:space="preserve"> FORMTEXT </w:instrText>
            </w:r>
            <w:r w:rsidRPr="00A56DC0">
              <w:fldChar w:fldCharType="separate"/>
            </w:r>
            <w:r w:rsidRPr="00A56DC0">
              <w:rPr>
                <w:noProof/>
              </w:rPr>
              <w:t>000000</w:t>
            </w:r>
            <w:r w:rsidRPr="00A56DC0">
              <w:fldChar w:fldCharType="end"/>
            </w:r>
            <w:r w:rsidRPr="00A56DC0">
              <w:t>,</w:t>
            </w:r>
          </w:p>
          <w:p w:rsidR="00F94773" w:rsidRPr="00A56DC0" w:rsidRDefault="00F94773" w:rsidP="00F94773">
            <w:r w:rsidRPr="00A56DC0">
              <w:fldChar w:fldCharType="begin">
                <w:ffData>
                  <w:name w:val=""/>
                  <w:enabled/>
                  <w:calcOnExit w:val="0"/>
                  <w:textInput>
                    <w:default w:val="Российская Федерация"/>
                    <w:format w:val="Первые прописные"/>
                  </w:textInput>
                </w:ffData>
              </w:fldChar>
            </w:r>
            <w:r w:rsidRPr="00A56DC0">
              <w:instrText xml:space="preserve"> FORMTEXT </w:instrText>
            </w:r>
            <w:r w:rsidRPr="00A56DC0">
              <w:fldChar w:fldCharType="separate"/>
            </w:r>
            <w:r w:rsidRPr="00A56DC0">
              <w:rPr>
                <w:noProof/>
              </w:rPr>
              <w:t>Российская Федерация</w:t>
            </w:r>
            <w:r w:rsidRPr="00A56DC0">
              <w:fldChar w:fldCharType="end"/>
            </w:r>
          </w:p>
          <w:p w:rsidR="00F94773" w:rsidRPr="00A56DC0" w:rsidRDefault="00F94773" w:rsidP="00F94773">
            <w:r w:rsidRPr="00A56DC0">
              <w:fldChar w:fldCharType="begin">
                <w:ffData>
                  <w:name w:val="ТекстовоеПоле52"/>
                  <w:enabled/>
                  <w:calcOnExit w:val="0"/>
                  <w:textInput>
                    <w:default w:val="______________________________"/>
                  </w:textInput>
                </w:ffData>
              </w:fldChar>
            </w:r>
            <w:r w:rsidRPr="00A56DC0">
              <w:instrText xml:space="preserve"> FORMTEXT </w:instrText>
            </w:r>
            <w:r w:rsidRPr="00A56DC0">
              <w:fldChar w:fldCharType="separate"/>
            </w:r>
            <w:r w:rsidRPr="00A56DC0">
              <w:rPr>
                <w:noProof/>
              </w:rPr>
              <w:t>______________________________</w:t>
            </w:r>
            <w:r w:rsidRPr="00A56DC0">
              <w:fldChar w:fldCharType="end"/>
            </w:r>
            <w:r w:rsidRPr="00A56DC0">
              <w:t>.</w:t>
            </w:r>
          </w:p>
          <w:p w:rsidR="00F94773" w:rsidRPr="00A56DC0" w:rsidRDefault="00F94773" w:rsidP="00F94773">
            <w:r w:rsidRPr="00A56DC0">
              <w:t xml:space="preserve">Почтовый адрес: </w:t>
            </w:r>
            <w:r w:rsidRPr="00A56DC0">
              <w:fldChar w:fldCharType="begin">
                <w:ffData>
                  <w:name w:val="ТекстовоеПоле50"/>
                  <w:enabled/>
                  <w:calcOnExit w:val="0"/>
                  <w:textInput>
                    <w:type w:val="number"/>
                    <w:default w:val="000000"/>
                    <w:format w:val="######"/>
                  </w:textInput>
                </w:ffData>
              </w:fldChar>
            </w:r>
            <w:r w:rsidRPr="00A56DC0">
              <w:instrText xml:space="preserve"> FORMTEXT </w:instrText>
            </w:r>
            <w:r w:rsidRPr="00A56DC0">
              <w:fldChar w:fldCharType="separate"/>
            </w:r>
            <w:r w:rsidRPr="00A56DC0">
              <w:rPr>
                <w:noProof/>
              </w:rPr>
              <w:t>000000</w:t>
            </w:r>
            <w:r w:rsidRPr="00A56DC0">
              <w:fldChar w:fldCharType="end"/>
            </w:r>
            <w:r w:rsidRPr="00A56DC0">
              <w:t>,</w:t>
            </w:r>
          </w:p>
          <w:p w:rsidR="00F94773" w:rsidRPr="00A56DC0" w:rsidRDefault="00F94773" w:rsidP="00F94773">
            <w:r w:rsidRPr="00A56DC0">
              <w:fldChar w:fldCharType="begin">
                <w:ffData>
                  <w:name w:val="ТекстовоеПоле51"/>
                  <w:enabled/>
                  <w:calcOnExit w:val="0"/>
                  <w:textInput>
                    <w:default w:val="Российская Федерация"/>
                    <w:format w:val="Первые прописные"/>
                  </w:textInput>
                </w:ffData>
              </w:fldChar>
            </w:r>
            <w:r w:rsidRPr="00A56DC0">
              <w:instrText xml:space="preserve"> FORMTEXT </w:instrText>
            </w:r>
            <w:r w:rsidRPr="00A56DC0">
              <w:fldChar w:fldCharType="separate"/>
            </w:r>
            <w:r w:rsidRPr="00A56DC0">
              <w:rPr>
                <w:noProof/>
              </w:rPr>
              <w:t>Российская Федерация</w:t>
            </w:r>
            <w:r w:rsidRPr="00A56DC0">
              <w:fldChar w:fldCharType="end"/>
            </w:r>
            <w:r w:rsidRPr="00A56DC0">
              <w:t>,</w:t>
            </w:r>
          </w:p>
          <w:p w:rsidR="00F94773" w:rsidRPr="00A56DC0" w:rsidRDefault="00F94773" w:rsidP="00F94773">
            <w:r w:rsidRPr="00A56DC0">
              <w:fldChar w:fldCharType="begin">
                <w:ffData>
                  <w:name w:val="ТекстовоеПоле52"/>
                  <w:enabled/>
                  <w:calcOnExit w:val="0"/>
                  <w:textInput>
                    <w:default w:val="______________________________"/>
                  </w:textInput>
                </w:ffData>
              </w:fldChar>
            </w:r>
            <w:r w:rsidRPr="00A56DC0">
              <w:instrText xml:space="preserve"> FORMTEXT </w:instrText>
            </w:r>
            <w:r w:rsidRPr="00A56DC0">
              <w:fldChar w:fldCharType="separate"/>
            </w:r>
            <w:r w:rsidRPr="00A56DC0">
              <w:rPr>
                <w:noProof/>
              </w:rPr>
              <w:t>______________________________</w:t>
            </w:r>
            <w:r w:rsidRPr="00A56DC0">
              <w:fldChar w:fldCharType="end"/>
            </w:r>
            <w:r w:rsidRPr="00A56DC0">
              <w:t>.</w:t>
            </w:r>
          </w:p>
          <w:p w:rsidR="00F94773" w:rsidRPr="00A56DC0" w:rsidRDefault="00F94773" w:rsidP="00F94773">
            <w:r w:rsidRPr="00A56DC0">
              <w:t xml:space="preserve">Р/с № </w:t>
            </w:r>
            <w:r w:rsidRPr="00A56DC0">
              <w:fldChar w:fldCharType="begin">
                <w:ffData>
                  <w:name w:val="ТекстовоеПоле59"/>
                  <w:enabled/>
                  <w:calcOnExit w:val="0"/>
                  <w:textInput>
                    <w:type w:val="number"/>
                    <w:default w:val="00000000000000000000"/>
                    <w:maxLength w:val="20"/>
                    <w:format w:val="####################"/>
                  </w:textInput>
                </w:ffData>
              </w:fldChar>
            </w:r>
            <w:r w:rsidRPr="00A56DC0">
              <w:instrText xml:space="preserve"> FORMTEXT </w:instrText>
            </w:r>
            <w:r w:rsidRPr="00A56DC0">
              <w:fldChar w:fldCharType="separate"/>
            </w:r>
            <w:r w:rsidRPr="00A56DC0">
              <w:rPr>
                <w:noProof/>
              </w:rPr>
              <w:t>00000000000000000000</w:t>
            </w:r>
            <w:r w:rsidRPr="00A56DC0">
              <w:fldChar w:fldCharType="end"/>
            </w:r>
          </w:p>
          <w:p w:rsidR="00F94773" w:rsidRPr="00A56DC0" w:rsidRDefault="00F94773" w:rsidP="00F94773">
            <w:r w:rsidRPr="00A56DC0">
              <w:t xml:space="preserve">в </w:t>
            </w:r>
            <w:r w:rsidRPr="00A56DC0">
              <w:fldChar w:fldCharType="begin">
                <w:ffData>
                  <w:name w:val="ТекстовоеПоле52"/>
                  <w:enabled/>
                  <w:calcOnExit w:val="0"/>
                  <w:textInput>
                    <w:default w:val="______________________________"/>
                  </w:textInput>
                </w:ffData>
              </w:fldChar>
            </w:r>
            <w:r w:rsidRPr="00A56DC0">
              <w:instrText xml:space="preserve"> FORMTEXT </w:instrText>
            </w:r>
            <w:r w:rsidRPr="00A56DC0">
              <w:fldChar w:fldCharType="separate"/>
            </w:r>
            <w:r w:rsidRPr="00A56DC0">
              <w:rPr>
                <w:noProof/>
              </w:rPr>
              <w:t>______________________________</w:t>
            </w:r>
            <w:r w:rsidRPr="00A56DC0">
              <w:fldChar w:fldCharType="end"/>
            </w:r>
            <w:r w:rsidRPr="00A56DC0">
              <w:t>.</w:t>
            </w:r>
          </w:p>
          <w:p w:rsidR="00F94773" w:rsidRPr="00A56DC0" w:rsidRDefault="00F94773" w:rsidP="00F94773">
            <w:r w:rsidRPr="00A56DC0">
              <w:t xml:space="preserve">К/с № </w:t>
            </w:r>
            <w:r w:rsidRPr="00A56DC0">
              <w:fldChar w:fldCharType="begin">
                <w:ffData>
                  <w:name w:val="ТекстовоеПоле59"/>
                  <w:enabled/>
                  <w:calcOnExit w:val="0"/>
                  <w:textInput>
                    <w:type w:val="number"/>
                    <w:default w:val="00000000000000000000"/>
                    <w:maxLength w:val="20"/>
                    <w:format w:val="####################"/>
                  </w:textInput>
                </w:ffData>
              </w:fldChar>
            </w:r>
            <w:r w:rsidRPr="00A56DC0">
              <w:instrText xml:space="preserve"> FORMTEXT </w:instrText>
            </w:r>
            <w:r w:rsidRPr="00A56DC0">
              <w:fldChar w:fldCharType="separate"/>
            </w:r>
            <w:r w:rsidRPr="00A56DC0">
              <w:rPr>
                <w:noProof/>
              </w:rPr>
              <w:t>00000000000000000000</w:t>
            </w:r>
            <w:r w:rsidRPr="00A56DC0">
              <w:fldChar w:fldCharType="end"/>
            </w:r>
            <w:r w:rsidRPr="00A56DC0">
              <w:t>.</w:t>
            </w:r>
          </w:p>
          <w:p w:rsidR="00F94773" w:rsidRPr="00A56DC0" w:rsidRDefault="00F94773" w:rsidP="00F94773">
            <w:pPr>
              <w:pStyle w:val="western"/>
              <w:spacing w:before="0" w:after="0"/>
              <w:jc w:val="left"/>
              <w:rPr>
                <w:rFonts w:ascii="Times New Roman" w:hAnsi="Times New Roman" w:cs="Times New Roman"/>
                <w:lang w:eastAsia="en-US"/>
              </w:rPr>
            </w:pPr>
            <w:r w:rsidRPr="00A56DC0">
              <w:rPr>
                <w:rFonts w:ascii="Times New Roman" w:hAnsi="Times New Roman" w:cs="Times New Roman"/>
              </w:rPr>
              <w:t xml:space="preserve">БИК </w:t>
            </w:r>
            <w:r w:rsidRPr="00A56DC0">
              <w:rPr>
                <w:rFonts w:ascii="Times New Roman" w:hAnsi="Times New Roman" w:cs="Times New Roman"/>
              </w:rPr>
              <w:noBreakHyphen/>
              <w:t xml:space="preserve"> </w:t>
            </w:r>
            <w:r w:rsidRPr="00A56DC0">
              <w:rPr>
                <w:rFonts w:ascii="Times New Roman" w:hAnsi="Times New Roman" w:cs="Times New Roman"/>
              </w:rPr>
              <w:fldChar w:fldCharType="begin">
                <w:ffData>
                  <w:name w:val="ТекстовоеПоле61"/>
                  <w:enabled/>
                  <w:calcOnExit w:val="0"/>
                  <w:textInput>
                    <w:type w:val="number"/>
                    <w:default w:val="000000000"/>
                    <w:maxLength w:val="9"/>
                    <w:format w:val="#########"/>
                  </w:textInput>
                </w:ffData>
              </w:fldChar>
            </w:r>
            <w:r w:rsidRPr="00A56DC0">
              <w:rPr>
                <w:rFonts w:ascii="Times New Roman" w:hAnsi="Times New Roman" w:cs="Times New Roman"/>
              </w:rPr>
              <w:instrText xml:space="preserve"> FORMTEXT </w:instrText>
            </w:r>
            <w:r w:rsidRPr="00A56DC0">
              <w:rPr>
                <w:rFonts w:ascii="Times New Roman" w:hAnsi="Times New Roman" w:cs="Times New Roman"/>
              </w:rPr>
            </w:r>
            <w:r w:rsidRPr="00A56DC0">
              <w:rPr>
                <w:rFonts w:ascii="Times New Roman" w:hAnsi="Times New Roman" w:cs="Times New Roman"/>
              </w:rPr>
              <w:fldChar w:fldCharType="separate"/>
            </w:r>
            <w:r w:rsidRPr="00A56DC0">
              <w:rPr>
                <w:rFonts w:ascii="Times New Roman" w:hAnsi="Times New Roman" w:cs="Times New Roman"/>
                <w:noProof/>
              </w:rPr>
              <w:t>000000000</w:t>
            </w:r>
            <w:r w:rsidRPr="00A56DC0">
              <w:rPr>
                <w:rFonts w:ascii="Times New Roman" w:hAnsi="Times New Roman" w:cs="Times New Roman"/>
              </w:rPr>
              <w:fldChar w:fldCharType="end"/>
            </w:r>
            <w:r w:rsidRPr="00A56DC0">
              <w:rPr>
                <w:rFonts w:ascii="Times New Roman" w:hAnsi="Times New Roman" w:cs="Times New Roman"/>
              </w:rPr>
              <w:t>.</w:t>
            </w:r>
          </w:p>
        </w:tc>
      </w:tr>
      <w:tr w:rsidR="00F94773" w:rsidRPr="00A56DC0" w:rsidTr="004A7CCC">
        <w:trPr>
          <w:cantSplit/>
        </w:trPr>
        <w:tc>
          <w:tcPr>
            <w:tcW w:w="4644" w:type="dxa"/>
            <w:shd w:val="clear" w:color="auto" w:fill="auto"/>
          </w:tcPr>
          <w:p w:rsidR="00F94773" w:rsidRPr="00A56DC0" w:rsidRDefault="00F94773" w:rsidP="00F94773">
            <w:pPr>
              <w:pStyle w:val="western"/>
              <w:spacing w:before="0" w:after="0"/>
              <w:rPr>
                <w:rFonts w:ascii="Times New Roman" w:hAnsi="Times New Roman" w:cs="Times New Roman"/>
                <w:lang w:eastAsia="en-US"/>
              </w:rPr>
            </w:pPr>
            <w:permStart w:id="1930316967" w:edGrp="everyone" w:colFirst="0" w:colLast="0"/>
            <w:permStart w:id="2082284972" w:edGrp="everyone" w:colFirst="2" w:colLast="2"/>
            <w:permEnd w:id="666190893"/>
            <w:permEnd w:id="1748662342"/>
            <w:r w:rsidRPr="00A56DC0">
              <w:rPr>
                <w:rFonts w:ascii="Times New Roman" w:hAnsi="Times New Roman" w:cs="Times New Roman"/>
                <w:lang w:eastAsia="en-US"/>
              </w:rPr>
              <w:t>От Покупателя</w:t>
            </w:r>
          </w:p>
        </w:tc>
        <w:tc>
          <w:tcPr>
            <w:tcW w:w="284" w:type="dxa"/>
            <w:shd w:val="clear" w:color="auto" w:fill="auto"/>
            <w:vAlign w:val="center"/>
          </w:tcPr>
          <w:p w:rsidR="00F94773" w:rsidRPr="00A56DC0" w:rsidRDefault="00F94773" w:rsidP="00F94773">
            <w:pPr>
              <w:pStyle w:val="western"/>
              <w:spacing w:before="0" w:after="0"/>
              <w:jc w:val="center"/>
              <w:rPr>
                <w:rFonts w:ascii="Times New Roman" w:hAnsi="Times New Roman" w:cs="Times New Roman"/>
                <w:lang w:eastAsia="en-US"/>
              </w:rPr>
            </w:pPr>
          </w:p>
        </w:tc>
        <w:tc>
          <w:tcPr>
            <w:tcW w:w="4642" w:type="dxa"/>
            <w:shd w:val="clear" w:color="auto" w:fill="auto"/>
            <w:vAlign w:val="center"/>
          </w:tcPr>
          <w:p w:rsidR="00F94773" w:rsidRPr="00A56DC0" w:rsidRDefault="00F94773" w:rsidP="00F94773">
            <w:pPr>
              <w:pStyle w:val="western"/>
              <w:tabs>
                <w:tab w:val="left" w:pos="622"/>
              </w:tabs>
              <w:spacing w:before="0" w:after="0"/>
              <w:jc w:val="left"/>
              <w:rPr>
                <w:rFonts w:ascii="Times New Roman" w:hAnsi="Times New Roman" w:cs="Times New Roman"/>
                <w:lang w:eastAsia="en-US"/>
              </w:rPr>
            </w:pPr>
            <w:r>
              <w:rPr>
                <w:rFonts w:ascii="Times New Roman" w:hAnsi="Times New Roman" w:cs="Times New Roman"/>
                <w:lang w:eastAsia="en-US"/>
              </w:rPr>
              <w:t>От Поставщика</w:t>
            </w:r>
          </w:p>
        </w:tc>
      </w:tr>
      <w:tr w:rsidR="00F94773" w:rsidRPr="00A56DC0" w:rsidTr="004A7CCC">
        <w:trPr>
          <w:cantSplit/>
        </w:trPr>
        <w:tc>
          <w:tcPr>
            <w:tcW w:w="4644" w:type="dxa"/>
            <w:shd w:val="clear" w:color="auto" w:fill="auto"/>
          </w:tcPr>
          <w:p w:rsidR="00F94773" w:rsidRPr="00A56DC0" w:rsidRDefault="00F94773" w:rsidP="00F94773">
            <w:pPr>
              <w:pStyle w:val="western"/>
              <w:tabs>
                <w:tab w:val="left" w:pos="709"/>
              </w:tabs>
              <w:spacing w:before="240" w:after="0"/>
              <w:jc w:val="left"/>
              <w:rPr>
                <w:rFonts w:ascii="Times New Roman" w:hAnsi="Times New Roman" w:cs="Times New Roman"/>
                <w:lang w:eastAsia="en-US"/>
              </w:rPr>
            </w:pPr>
            <w:permStart w:id="362036758" w:edGrp="everyone" w:colFirst="0" w:colLast="0"/>
            <w:permStart w:id="1891726076" w:edGrp="everyone" w:colFirst="2" w:colLast="2"/>
            <w:permEnd w:id="1930316967"/>
            <w:permEnd w:id="2082284972"/>
            <w:r>
              <w:rPr>
                <w:rFonts w:ascii="Times New Roman" w:hAnsi="Times New Roman" w:cs="Times New Roman"/>
                <w:lang w:eastAsia="en-US"/>
              </w:rPr>
              <w:t xml:space="preserve">    ______________ /М</w:t>
            </w:r>
            <w:r w:rsidRPr="00A56DC0">
              <w:rPr>
                <w:rFonts w:ascii="Times New Roman" w:hAnsi="Times New Roman" w:cs="Times New Roman"/>
                <w:lang w:eastAsia="en-US"/>
              </w:rPr>
              <w:t>. </w:t>
            </w:r>
            <w:r>
              <w:rPr>
                <w:rFonts w:ascii="Times New Roman" w:hAnsi="Times New Roman" w:cs="Times New Roman"/>
                <w:lang w:eastAsia="en-US"/>
              </w:rPr>
              <w:t>Г</w:t>
            </w:r>
            <w:r w:rsidRPr="00A56DC0">
              <w:rPr>
                <w:rFonts w:ascii="Times New Roman" w:hAnsi="Times New Roman" w:cs="Times New Roman"/>
                <w:lang w:eastAsia="en-US"/>
              </w:rPr>
              <w:t>. </w:t>
            </w:r>
            <w:r>
              <w:rPr>
                <w:rFonts w:ascii="Times New Roman" w:hAnsi="Times New Roman" w:cs="Times New Roman"/>
                <w:lang w:eastAsia="en-US"/>
              </w:rPr>
              <w:t>Долгоаршинных</w:t>
            </w:r>
          </w:p>
        </w:tc>
        <w:tc>
          <w:tcPr>
            <w:tcW w:w="284" w:type="dxa"/>
            <w:shd w:val="clear" w:color="auto" w:fill="auto"/>
            <w:vAlign w:val="center"/>
          </w:tcPr>
          <w:p w:rsidR="00F94773" w:rsidRPr="00A56DC0" w:rsidRDefault="00F94773" w:rsidP="00F94773">
            <w:pPr>
              <w:pStyle w:val="western"/>
              <w:spacing w:before="0" w:after="0"/>
              <w:jc w:val="center"/>
              <w:rPr>
                <w:rFonts w:ascii="Times New Roman" w:hAnsi="Times New Roman" w:cs="Times New Roman"/>
                <w:lang w:eastAsia="en-US"/>
              </w:rPr>
            </w:pPr>
          </w:p>
        </w:tc>
        <w:tc>
          <w:tcPr>
            <w:tcW w:w="4642" w:type="dxa"/>
            <w:shd w:val="clear" w:color="auto" w:fill="auto"/>
          </w:tcPr>
          <w:p w:rsidR="00F94773" w:rsidRDefault="00F94773" w:rsidP="00F94773">
            <w:pPr>
              <w:pStyle w:val="western"/>
              <w:spacing w:before="0" w:after="0"/>
              <w:rPr>
                <w:rFonts w:ascii="Times New Roman" w:hAnsi="Times New Roman" w:cs="Times New Roman"/>
                <w:lang w:eastAsia="en-US"/>
              </w:rPr>
            </w:pPr>
          </w:p>
          <w:p w:rsidR="00F94773" w:rsidRPr="00A56DC0" w:rsidRDefault="00F94773" w:rsidP="00F94773">
            <w:pPr>
              <w:pStyle w:val="western"/>
              <w:spacing w:before="0" w:after="0"/>
              <w:rPr>
                <w:rFonts w:ascii="Times New Roman" w:hAnsi="Times New Roman" w:cs="Times New Roman"/>
                <w:lang w:eastAsia="en-US"/>
              </w:rPr>
            </w:pPr>
            <w:r>
              <w:rPr>
                <w:rFonts w:ascii="Times New Roman" w:hAnsi="Times New Roman" w:cs="Times New Roman"/>
                <w:lang w:eastAsia="en-US"/>
              </w:rPr>
              <w:t>__________________ /</w:t>
            </w:r>
          </w:p>
        </w:tc>
      </w:tr>
      <w:tr w:rsidR="00F94773" w:rsidRPr="00A56DC0" w:rsidTr="004A7CCC">
        <w:trPr>
          <w:cantSplit/>
        </w:trPr>
        <w:tc>
          <w:tcPr>
            <w:tcW w:w="4644" w:type="dxa"/>
            <w:shd w:val="clear" w:color="auto" w:fill="auto"/>
          </w:tcPr>
          <w:p w:rsidR="00F94773" w:rsidRPr="00A56DC0" w:rsidRDefault="00F94773" w:rsidP="00F94773">
            <w:pPr>
              <w:pStyle w:val="western"/>
              <w:tabs>
                <w:tab w:val="left" w:pos="709"/>
              </w:tabs>
              <w:spacing w:before="240" w:after="0"/>
              <w:jc w:val="left"/>
              <w:rPr>
                <w:rFonts w:ascii="Times New Roman" w:hAnsi="Times New Roman" w:cs="Times New Roman"/>
                <w:lang w:eastAsia="en-US"/>
              </w:rPr>
            </w:pPr>
            <w:permStart w:id="531848779" w:edGrp="everyone" w:colFirst="0" w:colLast="0"/>
            <w:permStart w:id="1041974978" w:edGrp="everyone" w:colFirst="2" w:colLast="2"/>
            <w:permEnd w:id="362036758"/>
            <w:permEnd w:id="1891726076"/>
          </w:p>
        </w:tc>
        <w:tc>
          <w:tcPr>
            <w:tcW w:w="284" w:type="dxa"/>
            <w:shd w:val="clear" w:color="auto" w:fill="auto"/>
            <w:vAlign w:val="center"/>
          </w:tcPr>
          <w:p w:rsidR="00F94773" w:rsidRPr="00A56DC0" w:rsidRDefault="00F94773" w:rsidP="00F94773">
            <w:pPr>
              <w:pStyle w:val="western"/>
              <w:spacing w:before="0" w:after="0"/>
              <w:jc w:val="center"/>
              <w:rPr>
                <w:rFonts w:ascii="Times New Roman" w:hAnsi="Times New Roman" w:cs="Times New Roman"/>
                <w:lang w:eastAsia="en-US"/>
              </w:rPr>
            </w:pPr>
          </w:p>
        </w:tc>
        <w:tc>
          <w:tcPr>
            <w:tcW w:w="4642" w:type="dxa"/>
            <w:shd w:val="clear" w:color="auto" w:fill="auto"/>
          </w:tcPr>
          <w:p w:rsidR="00F94773" w:rsidRPr="00A56DC0" w:rsidRDefault="00F94773" w:rsidP="00F94773">
            <w:pPr>
              <w:pStyle w:val="western"/>
              <w:spacing w:before="240" w:after="0"/>
              <w:jc w:val="right"/>
              <w:rPr>
                <w:rFonts w:ascii="Times New Roman" w:hAnsi="Times New Roman" w:cs="Times New Roman"/>
                <w:lang w:eastAsia="en-US"/>
              </w:rPr>
            </w:pPr>
          </w:p>
        </w:tc>
      </w:tr>
      <w:permEnd w:id="531848779"/>
      <w:permEnd w:id="1041974978"/>
      <w:tr w:rsidR="00F94773" w:rsidRPr="00A56DC0" w:rsidTr="004A7CCC">
        <w:trPr>
          <w:cantSplit/>
        </w:trPr>
        <w:tc>
          <w:tcPr>
            <w:tcW w:w="4644" w:type="dxa"/>
            <w:shd w:val="clear" w:color="auto" w:fill="auto"/>
            <w:vAlign w:val="center"/>
          </w:tcPr>
          <w:p w:rsidR="00F94773" w:rsidRPr="00A56DC0" w:rsidRDefault="00F94773" w:rsidP="00F94773">
            <w:pPr>
              <w:pStyle w:val="western"/>
              <w:spacing w:before="0" w:after="0"/>
              <w:jc w:val="center"/>
              <w:rPr>
                <w:rFonts w:ascii="Times New Roman" w:hAnsi="Times New Roman" w:cs="Times New Roman"/>
                <w:lang w:eastAsia="en-US"/>
              </w:rPr>
            </w:pPr>
          </w:p>
        </w:tc>
        <w:tc>
          <w:tcPr>
            <w:tcW w:w="284" w:type="dxa"/>
            <w:shd w:val="clear" w:color="auto" w:fill="auto"/>
            <w:vAlign w:val="center"/>
          </w:tcPr>
          <w:p w:rsidR="00F94773" w:rsidRPr="00A56DC0" w:rsidRDefault="00F94773" w:rsidP="00F94773">
            <w:pPr>
              <w:pStyle w:val="western"/>
              <w:spacing w:before="0" w:after="0"/>
              <w:jc w:val="center"/>
              <w:rPr>
                <w:rFonts w:ascii="Times New Roman" w:hAnsi="Times New Roman" w:cs="Times New Roman"/>
                <w:lang w:eastAsia="en-US"/>
              </w:rPr>
            </w:pPr>
          </w:p>
        </w:tc>
        <w:tc>
          <w:tcPr>
            <w:tcW w:w="4642" w:type="dxa"/>
            <w:shd w:val="clear" w:color="auto" w:fill="auto"/>
            <w:vAlign w:val="center"/>
          </w:tcPr>
          <w:p w:rsidR="00F94773" w:rsidRPr="00A56DC0" w:rsidRDefault="00F94773" w:rsidP="00F94773">
            <w:pPr>
              <w:pStyle w:val="western"/>
              <w:spacing w:before="0" w:after="0"/>
              <w:jc w:val="center"/>
              <w:rPr>
                <w:rFonts w:ascii="Times New Roman" w:hAnsi="Times New Roman" w:cs="Times New Roman"/>
                <w:lang w:eastAsia="en-US"/>
              </w:rPr>
            </w:pPr>
          </w:p>
        </w:tc>
      </w:tr>
      <w:tr w:rsidR="00F94773" w:rsidRPr="00A56DC0" w:rsidTr="004A7CCC">
        <w:trPr>
          <w:cantSplit/>
        </w:trPr>
        <w:tc>
          <w:tcPr>
            <w:tcW w:w="4644" w:type="dxa"/>
            <w:shd w:val="clear" w:color="auto" w:fill="auto"/>
            <w:vAlign w:val="center"/>
          </w:tcPr>
          <w:p w:rsidR="00F94773" w:rsidRPr="00A56DC0" w:rsidRDefault="00F94773" w:rsidP="00F94773">
            <w:pPr>
              <w:pStyle w:val="western"/>
              <w:spacing w:before="0" w:after="0"/>
              <w:jc w:val="center"/>
              <w:rPr>
                <w:rFonts w:ascii="Times New Roman" w:hAnsi="Times New Roman" w:cs="Times New Roman"/>
                <w:lang w:eastAsia="en-US"/>
              </w:rPr>
            </w:pPr>
          </w:p>
        </w:tc>
        <w:tc>
          <w:tcPr>
            <w:tcW w:w="284" w:type="dxa"/>
            <w:shd w:val="clear" w:color="auto" w:fill="auto"/>
            <w:vAlign w:val="center"/>
          </w:tcPr>
          <w:p w:rsidR="00F94773" w:rsidRPr="00A56DC0" w:rsidRDefault="00F94773" w:rsidP="00F94773">
            <w:pPr>
              <w:pStyle w:val="western"/>
              <w:spacing w:before="0" w:after="0"/>
              <w:jc w:val="center"/>
              <w:rPr>
                <w:rFonts w:ascii="Times New Roman" w:hAnsi="Times New Roman" w:cs="Times New Roman"/>
                <w:lang w:eastAsia="en-US"/>
              </w:rPr>
            </w:pPr>
          </w:p>
        </w:tc>
        <w:tc>
          <w:tcPr>
            <w:tcW w:w="4642" w:type="dxa"/>
            <w:shd w:val="clear" w:color="auto" w:fill="auto"/>
            <w:vAlign w:val="center"/>
          </w:tcPr>
          <w:p w:rsidR="00F94773" w:rsidRPr="00A56DC0" w:rsidRDefault="00F94773" w:rsidP="00F94773">
            <w:pPr>
              <w:pStyle w:val="western"/>
              <w:spacing w:before="0" w:after="0"/>
              <w:jc w:val="center"/>
              <w:rPr>
                <w:rFonts w:ascii="Times New Roman" w:hAnsi="Times New Roman" w:cs="Times New Roman"/>
                <w:lang w:eastAsia="en-US"/>
              </w:rPr>
            </w:pPr>
          </w:p>
        </w:tc>
      </w:tr>
      <w:tr w:rsidR="004A7CCC" w:rsidRPr="00A56DC0" w:rsidTr="004A7CCC">
        <w:trPr>
          <w:cantSplit/>
        </w:trPr>
        <w:tc>
          <w:tcPr>
            <w:tcW w:w="4644" w:type="dxa"/>
            <w:shd w:val="clear" w:color="auto" w:fill="auto"/>
            <w:vAlign w:val="center"/>
          </w:tcPr>
          <w:p w:rsidR="004A7CCC" w:rsidRPr="00A56DC0" w:rsidRDefault="004A7CCC" w:rsidP="00F94773">
            <w:pPr>
              <w:pStyle w:val="western"/>
              <w:spacing w:before="0" w:after="0"/>
              <w:jc w:val="center"/>
              <w:rPr>
                <w:rFonts w:ascii="Times New Roman" w:hAnsi="Times New Roman" w:cs="Times New Roman"/>
                <w:lang w:eastAsia="en-US"/>
              </w:rPr>
            </w:pPr>
          </w:p>
        </w:tc>
        <w:tc>
          <w:tcPr>
            <w:tcW w:w="284" w:type="dxa"/>
            <w:shd w:val="clear" w:color="auto" w:fill="auto"/>
            <w:vAlign w:val="center"/>
          </w:tcPr>
          <w:p w:rsidR="004A7CCC" w:rsidRPr="00A56DC0" w:rsidRDefault="004A7CCC" w:rsidP="00F94773">
            <w:pPr>
              <w:pStyle w:val="western"/>
              <w:spacing w:before="0" w:after="0"/>
              <w:jc w:val="center"/>
              <w:rPr>
                <w:rFonts w:ascii="Times New Roman" w:hAnsi="Times New Roman" w:cs="Times New Roman"/>
                <w:lang w:eastAsia="en-US"/>
              </w:rPr>
            </w:pPr>
          </w:p>
        </w:tc>
        <w:tc>
          <w:tcPr>
            <w:tcW w:w="4642" w:type="dxa"/>
            <w:shd w:val="clear" w:color="auto" w:fill="auto"/>
            <w:vAlign w:val="center"/>
          </w:tcPr>
          <w:p w:rsidR="004A7CCC" w:rsidRPr="00A56DC0" w:rsidRDefault="004A7CCC" w:rsidP="00F94773">
            <w:pPr>
              <w:pStyle w:val="western"/>
              <w:spacing w:before="0" w:after="0"/>
              <w:jc w:val="center"/>
              <w:rPr>
                <w:rFonts w:ascii="Times New Roman" w:hAnsi="Times New Roman" w:cs="Times New Roman"/>
                <w:lang w:eastAsia="en-US"/>
              </w:rPr>
            </w:pPr>
          </w:p>
        </w:tc>
      </w:tr>
    </w:tbl>
    <w:p w:rsidR="004A7CCC" w:rsidRDefault="004A7CCC" w:rsidP="00F94773">
      <w:pPr>
        <w:pStyle w:val="western"/>
        <w:spacing w:before="0" w:after="0"/>
        <w:jc w:val="center"/>
        <w:rPr>
          <w:rFonts w:ascii="Times New Roman" w:hAnsi="Times New Roman" w:cs="Times New Roman"/>
          <w:lang w:eastAsia="en-US"/>
        </w:rPr>
        <w:sectPr w:rsidR="004A7CCC" w:rsidSect="00F87E0B">
          <w:headerReference w:type="default" r:id="rId54"/>
          <w:footerReference w:type="even" r:id="rId55"/>
          <w:footerReference w:type="default" r:id="rId56"/>
          <w:footerReference w:type="first" r:id="rId57"/>
          <w:pgSz w:w="11906" w:h="16838"/>
          <w:pgMar w:top="1134" w:right="850" w:bottom="1134" w:left="993" w:header="708" w:footer="708" w:gutter="0"/>
          <w:cols w:space="708"/>
          <w:titlePg/>
          <w:docGrid w:linePitch="360"/>
        </w:sectPr>
      </w:pPr>
    </w:p>
    <w:p w:rsidR="00F94773" w:rsidRPr="0050530A" w:rsidRDefault="00F94773" w:rsidP="00F94773">
      <w:pPr>
        <w:pageBreakBefore/>
        <w:jc w:val="right"/>
        <w:rPr>
          <w:rFonts w:eastAsia="MS Mincho"/>
          <w:sz w:val="26"/>
          <w:szCs w:val="26"/>
          <w:lang w:eastAsia="ja-JP"/>
        </w:rPr>
      </w:pPr>
      <w:permStart w:id="328418842" w:edGrp="everyone"/>
      <w:r w:rsidRPr="0050530A">
        <w:rPr>
          <w:rFonts w:eastAsia="MS Mincho"/>
          <w:sz w:val="26"/>
          <w:szCs w:val="26"/>
          <w:lang w:eastAsia="ja-JP"/>
        </w:rPr>
        <w:t>Приложение № 1</w:t>
      </w:r>
    </w:p>
    <w:p w:rsidR="00F94773" w:rsidRDefault="00F94773" w:rsidP="00F94773">
      <w:pPr>
        <w:jc w:val="right"/>
        <w:rPr>
          <w:rFonts w:eastAsia="MS Mincho"/>
          <w:sz w:val="26"/>
          <w:szCs w:val="26"/>
          <w:lang w:eastAsia="ja-JP"/>
        </w:rPr>
      </w:pPr>
      <w:r w:rsidRPr="0050530A">
        <w:rPr>
          <w:rFonts w:eastAsia="MS Mincho"/>
          <w:sz w:val="26"/>
          <w:szCs w:val="26"/>
          <w:lang w:eastAsia="ja-JP"/>
        </w:rPr>
        <w:t>к Договору</w:t>
      </w:r>
      <w:r>
        <w:rPr>
          <w:rFonts w:eastAsia="MS Mincho"/>
          <w:sz w:val="26"/>
          <w:szCs w:val="26"/>
          <w:lang w:eastAsia="ja-JP"/>
        </w:rPr>
        <w:t xml:space="preserve"> поставки</w:t>
      </w:r>
    </w:p>
    <w:p w:rsidR="00F94773" w:rsidRPr="0050530A" w:rsidRDefault="00F94773" w:rsidP="00F94773">
      <w:pPr>
        <w:jc w:val="right"/>
        <w:rPr>
          <w:rFonts w:eastAsia="MS Mincho"/>
          <w:sz w:val="26"/>
          <w:szCs w:val="26"/>
          <w:lang w:eastAsia="ja-JP"/>
        </w:rPr>
      </w:pPr>
      <w:r w:rsidRPr="0050530A">
        <w:rPr>
          <w:rFonts w:eastAsia="MS Mincho"/>
          <w:sz w:val="26"/>
          <w:szCs w:val="26"/>
          <w:lang w:eastAsia="ja-JP"/>
        </w:rPr>
        <w:t>№ ____ от «____» ________ 20</w:t>
      </w:r>
      <w:r>
        <w:rPr>
          <w:rFonts w:eastAsia="MS Mincho"/>
          <w:sz w:val="26"/>
          <w:szCs w:val="26"/>
          <w:lang w:eastAsia="ja-JP"/>
        </w:rPr>
        <w:t>18</w:t>
      </w:r>
      <w:r w:rsidRPr="0050530A">
        <w:rPr>
          <w:rFonts w:eastAsia="MS Mincho"/>
          <w:sz w:val="26"/>
          <w:szCs w:val="26"/>
          <w:lang w:eastAsia="ja-JP"/>
        </w:rPr>
        <w:t>г.</w:t>
      </w:r>
    </w:p>
    <w:p w:rsidR="00F94773" w:rsidRPr="0050530A" w:rsidRDefault="00F94773" w:rsidP="00F94773">
      <w:pPr>
        <w:rPr>
          <w:rFonts w:eastAsia="Calibri"/>
          <w:b/>
          <w:bCs/>
        </w:rPr>
      </w:pPr>
    </w:p>
    <w:p w:rsidR="00F94773" w:rsidRDefault="00F94773" w:rsidP="00F94773">
      <w:pPr>
        <w:jc w:val="center"/>
        <w:rPr>
          <w:rFonts w:eastAsia="MS Mincho"/>
          <w:sz w:val="26"/>
          <w:szCs w:val="26"/>
          <w:lang w:eastAsia="ja-JP"/>
        </w:rPr>
      </w:pPr>
    </w:p>
    <w:p w:rsidR="00F94773" w:rsidRPr="0050530A" w:rsidRDefault="00F94773" w:rsidP="00F94773">
      <w:pPr>
        <w:jc w:val="center"/>
        <w:rPr>
          <w:rFonts w:eastAsia="MS Mincho"/>
          <w:sz w:val="26"/>
          <w:szCs w:val="26"/>
          <w:lang w:eastAsia="ja-JP"/>
        </w:rPr>
      </w:pPr>
      <w:r w:rsidRPr="0050530A">
        <w:rPr>
          <w:rFonts w:eastAsia="MS Mincho"/>
          <w:sz w:val="26"/>
          <w:szCs w:val="26"/>
          <w:lang w:eastAsia="ja-JP"/>
        </w:rPr>
        <w:t>СПЕЦИФИКАЦИЯ</w:t>
      </w:r>
    </w:p>
    <w:p w:rsidR="00F94773" w:rsidRPr="0050530A" w:rsidRDefault="00F94773" w:rsidP="00F94773">
      <w:pPr>
        <w:jc w:val="both"/>
        <w:rPr>
          <w:rFonts w:eastAsia="MS Mincho"/>
          <w:sz w:val="26"/>
          <w:szCs w:val="26"/>
          <w:lang w:eastAsia="ja-JP"/>
        </w:rPr>
      </w:pPr>
    </w:p>
    <w:p w:rsidR="00F94773" w:rsidRPr="0050530A" w:rsidRDefault="00F94773" w:rsidP="00F94773">
      <w:pPr>
        <w:ind w:left="1068"/>
        <w:jc w:val="both"/>
        <w:rPr>
          <w:rFonts w:eastAsia="MS Mincho"/>
          <w:sz w:val="26"/>
          <w:szCs w:val="26"/>
          <w:lang w:eastAsia="ja-JP"/>
        </w:rPr>
      </w:pPr>
      <w:r w:rsidRPr="0050530A">
        <w:rPr>
          <w:rFonts w:eastAsia="MS Mincho"/>
          <w:sz w:val="26"/>
          <w:szCs w:val="26"/>
          <w:lang w:eastAsia="ja-JP"/>
        </w:rPr>
        <w:t>г.</w:t>
      </w:r>
      <w:r w:rsidR="004A7CCC">
        <w:rPr>
          <w:rFonts w:eastAsia="MS Mincho"/>
          <w:sz w:val="26"/>
          <w:szCs w:val="26"/>
          <w:lang w:eastAsia="ja-JP"/>
        </w:rPr>
        <w:t xml:space="preserve"> </w:t>
      </w:r>
      <w:r>
        <w:rPr>
          <w:rFonts w:eastAsia="MS Mincho"/>
          <w:sz w:val="26"/>
          <w:szCs w:val="26"/>
          <w:lang w:eastAsia="ja-JP"/>
        </w:rPr>
        <w:t>Уфа</w:t>
      </w:r>
      <w:r w:rsidRPr="0050530A">
        <w:rPr>
          <w:rFonts w:eastAsia="MS Mincho"/>
          <w:sz w:val="26"/>
          <w:szCs w:val="26"/>
          <w:lang w:eastAsia="ja-JP"/>
        </w:rPr>
        <w:t xml:space="preserve"> </w:t>
      </w:r>
      <w:r w:rsidRPr="0050530A">
        <w:rPr>
          <w:rFonts w:eastAsia="MS Mincho"/>
          <w:sz w:val="26"/>
          <w:szCs w:val="26"/>
          <w:lang w:eastAsia="ja-JP"/>
        </w:rPr>
        <w:tab/>
      </w:r>
      <w:r w:rsidRPr="0050530A">
        <w:rPr>
          <w:rFonts w:eastAsia="MS Mincho"/>
          <w:sz w:val="26"/>
          <w:szCs w:val="26"/>
          <w:lang w:eastAsia="ja-JP"/>
        </w:rPr>
        <w:tab/>
      </w:r>
      <w:r w:rsidRPr="0050530A">
        <w:rPr>
          <w:rFonts w:eastAsia="MS Mincho"/>
          <w:sz w:val="26"/>
          <w:szCs w:val="26"/>
          <w:lang w:eastAsia="ja-JP"/>
        </w:rPr>
        <w:tab/>
      </w:r>
      <w:r w:rsidRPr="0050530A">
        <w:rPr>
          <w:rFonts w:eastAsia="MS Mincho"/>
          <w:sz w:val="26"/>
          <w:szCs w:val="26"/>
          <w:lang w:eastAsia="ja-JP"/>
        </w:rPr>
        <w:tab/>
      </w:r>
      <w:r w:rsidRPr="0050530A">
        <w:rPr>
          <w:rFonts w:eastAsia="MS Mincho"/>
          <w:sz w:val="26"/>
          <w:szCs w:val="26"/>
          <w:lang w:eastAsia="ja-JP"/>
        </w:rPr>
        <w:tab/>
        <w:t xml:space="preserve">     </w:t>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sidRPr="0050530A">
        <w:rPr>
          <w:rFonts w:eastAsia="MS Mincho"/>
          <w:sz w:val="26"/>
          <w:szCs w:val="26"/>
          <w:lang w:eastAsia="ja-JP"/>
        </w:rPr>
        <w:t xml:space="preserve">   </w:t>
      </w:r>
      <w:r>
        <w:rPr>
          <w:rFonts w:eastAsia="MS Mincho"/>
          <w:sz w:val="26"/>
          <w:szCs w:val="26"/>
          <w:lang w:eastAsia="ja-JP"/>
        </w:rPr>
        <w:t xml:space="preserve">                   </w:t>
      </w:r>
      <w:r w:rsidRPr="0050530A">
        <w:rPr>
          <w:rFonts w:eastAsia="MS Mincho"/>
          <w:sz w:val="26"/>
          <w:szCs w:val="26"/>
          <w:lang w:eastAsia="ja-JP"/>
        </w:rPr>
        <w:t xml:space="preserve">  «____» ________ 20</w:t>
      </w:r>
      <w:r>
        <w:rPr>
          <w:rFonts w:eastAsia="MS Mincho"/>
          <w:sz w:val="26"/>
          <w:szCs w:val="26"/>
          <w:lang w:eastAsia="ja-JP"/>
        </w:rPr>
        <w:t xml:space="preserve">18 </w:t>
      </w:r>
      <w:r w:rsidRPr="0050530A">
        <w:rPr>
          <w:rFonts w:eastAsia="MS Mincho"/>
          <w:sz w:val="26"/>
          <w:szCs w:val="26"/>
          <w:lang w:eastAsia="ja-JP"/>
        </w:rPr>
        <w:t>г.</w:t>
      </w:r>
    </w:p>
    <w:p w:rsidR="00F94773" w:rsidRDefault="00F94773" w:rsidP="00F94773">
      <w:pPr>
        <w:jc w:val="center"/>
        <w:rPr>
          <w:rFonts w:eastAsia="Calibri"/>
          <w:sz w:val="26"/>
          <w:szCs w:val="26"/>
        </w:rPr>
      </w:pPr>
      <w:r w:rsidRPr="0050530A">
        <w:rPr>
          <w:rFonts w:eastAsia="Calibri"/>
          <w:sz w:val="26"/>
          <w:szCs w:val="26"/>
        </w:rPr>
        <w:t xml:space="preserve"> </w:t>
      </w:r>
    </w:p>
    <w:tbl>
      <w:tblPr>
        <w:tblW w:w="14648" w:type="dxa"/>
        <w:tblInd w:w="-34" w:type="dxa"/>
        <w:tblLayout w:type="fixed"/>
        <w:tblLook w:val="00A0" w:firstRow="1" w:lastRow="0" w:firstColumn="1" w:lastColumn="0" w:noHBand="0" w:noVBand="0"/>
      </w:tblPr>
      <w:tblGrid>
        <w:gridCol w:w="835"/>
        <w:gridCol w:w="1434"/>
        <w:gridCol w:w="2126"/>
        <w:gridCol w:w="3060"/>
        <w:gridCol w:w="1925"/>
        <w:gridCol w:w="2634"/>
        <w:gridCol w:w="2634"/>
      </w:tblGrid>
      <w:tr w:rsidR="00F94773" w:rsidRPr="004E0877" w:rsidTr="00A815B3">
        <w:trPr>
          <w:trHeight w:val="1719"/>
        </w:trPr>
        <w:tc>
          <w:tcPr>
            <w:tcW w:w="835" w:type="dxa"/>
            <w:tcBorders>
              <w:top w:val="single" w:sz="8" w:space="0" w:color="auto"/>
              <w:left w:val="single" w:sz="8" w:space="0" w:color="auto"/>
              <w:bottom w:val="nil"/>
              <w:right w:val="nil"/>
            </w:tcBorders>
            <w:vAlign w:val="center"/>
          </w:tcPr>
          <w:p w:rsidR="00F94773" w:rsidRPr="004E0877" w:rsidRDefault="00F94773" w:rsidP="00A815B3">
            <w:pPr>
              <w:jc w:val="center"/>
              <w:rPr>
                <w:rFonts w:eastAsia="MS Mincho"/>
                <w:b/>
                <w:bCs/>
                <w:sz w:val="20"/>
                <w:szCs w:val="20"/>
              </w:rPr>
            </w:pPr>
            <w:r w:rsidRPr="004E0877">
              <w:rPr>
                <w:rFonts w:eastAsia="MS Mincho"/>
                <w:b/>
                <w:bCs/>
                <w:sz w:val="20"/>
                <w:szCs w:val="20"/>
              </w:rPr>
              <w:t>№ п/п</w:t>
            </w:r>
          </w:p>
        </w:tc>
        <w:tc>
          <w:tcPr>
            <w:tcW w:w="1434" w:type="dxa"/>
            <w:tcBorders>
              <w:top w:val="single" w:sz="8" w:space="0" w:color="auto"/>
              <w:left w:val="single" w:sz="8" w:space="0" w:color="auto"/>
              <w:bottom w:val="single" w:sz="8" w:space="0" w:color="000000"/>
              <w:right w:val="single" w:sz="8" w:space="0" w:color="auto"/>
            </w:tcBorders>
            <w:vAlign w:val="center"/>
          </w:tcPr>
          <w:p w:rsidR="00F94773" w:rsidRPr="004E0877" w:rsidRDefault="00F94773" w:rsidP="00A815B3">
            <w:pPr>
              <w:jc w:val="center"/>
              <w:rPr>
                <w:rFonts w:eastAsia="MS Mincho"/>
                <w:b/>
                <w:bCs/>
                <w:sz w:val="20"/>
                <w:szCs w:val="20"/>
              </w:rPr>
            </w:pPr>
            <w:r w:rsidRPr="004E0877">
              <w:rPr>
                <w:rFonts w:eastAsia="MS Mincho"/>
                <w:b/>
                <w:bCs/>
                <w:sz w:val="20"/>
                <w:szCs w:val="20"/>
              </w:rPr>
              <w:t>Серийный (заводской) номер, марка, модель и т.п.</w:t>
            </w:r>
          </w:p>
        </w:tc>
        <w:tc>
          <w:tcPr>
            <w:tcW w:w="2126" w:type="dxa"/>
            <w:tcBorders>
              <w:top w:val="single" w:sz="8" w:space="0" w:color="auto"/>
              <w:left w:val="single" w:sz="8" w:space="0" w:color="auto"/>
              <w:bottom w:val="single" w:sz="8" w:space="0" w:color="000000"/>
              <w:right w:val="single" w:sz="8" w:space="0" w:color="auto"/>
            </w:tcBorders>
            <w:vAlign w:val="center"/>
          </w:tcPr>
          <w:p w:rsidR="00F94773" w:rsidRPr="004E0877" w:rsidRDefault="00F94773" w:rsidP="00A815B3">
            <w:pPr>
              <w:jc w:val="center"/>
              <w:rPr>
                <w:rFonts w:eastAsia="MS Mincho"/>
                <w:b/>
                <w:bCs/>
                <w:sz w:val="20"/>
                <w:szCs w:val="20"/>
              </w:rPr>
            </w:pPr>
            <w:r w:rsidRPr="004E0877">
              <w:rPr>
                <w:rFonts w:eastAsia="MS Mincho"/>
                <w:b/>
                <w:bCs/>
                <w:sz w:val="20"/>
                <w:szCs w:val="20"/>
              </w:rPr>
              <w:t>Производитель</w:t>
            </w:r>
          </w:p>
        </w:tc>
        <w:tc>
          <w:tcPr>
            <w:tcW w:w="3060" w:type="dxa"/>
            <w:tcBorders>
              <w:top w:val="single" w:sz="8" w:space="0" w:color="auto"/>
              <w:left w:val="single" w:sz="8" w:space="0" w:color="auto"/>
              <w:bottom w:val="single" w:sz="8" w:space="0" w:color="000000"/>
              <w:right w:val="single" w:sz="8" w:space="0" w:color="auto"/>
            </w:tcBorders>
            <w:vAlign w:val="center"/>
          </w:tcPr>
          <w:p w:rsidR="00F94773" w:rsidRPr="004E0877" w:rsidRDefault="00F94773" w:rsidP="00A815B3">
            <w:pPr>
              <w:jc w:val="center"/>
              <w:rPr>
                <w:rFonts w:eastAsia="MS Mincho"/>
                <w:b/>
                <w:bCs/>
                <w:sz w:val="20"/>
                <w:szCs w:val="20"/>
              </w:rPr>
            </w:pPr>
            <w:r w:rsidRPr="004E0877">
              <w:rPr>
                <w:rFonts w:eastAsia="MS Mincho"/>
                <w:b/>
                <w:bCs/>
                <w:sz w:val="20"/>
                <w:szCs w:val="20"/>
              </w:rPr>
              <w:t xml:space="preserve">Наименование (описание) </w:t>
            </w:r>
            <w:r>
              <w:rPr>
                <w:rFonts w:eastAsia="MS Mincho"/>
                <w:b/>
                <w:bCs/>
                <w:sz w:val="20"/>
                <w:szCs w:val="20"/>
              </w:rPr>
              <w:t>Товара</w:t>
            </w:r>
          </w:p>
        </w:tc>
        <w:tc>
          <w:tcPr>
            <w:tcW w:w="1925" w:type="dxa"/>
            <w:tcBorders>
              <w:top w:val="single" w:sz="8" w:space="0" w:color="auto"/>
              <w:left w:val="single" w:sz="8" w:space="0" w:color="auto"/>
              <w:bottom w:val="single" w:sz="8" w:space="0" w:color="000000"/>
              <w:right w:val="single" w:sz="8" w:space="0" w:color="auto"/>
            </w:tcBorders>
            <w:vAlign w:val="center"/>
          </w:tcPr>
          <w:p w:rsidR="00F94773" w:rsidRPr="004E0877" w:rsidRDefault="00F94773" w:rsidP="00A815B3">
            <w:pPr>
              <w:jc w:val="center"/>
              <w:rPr>
                <w:rFonts w:eastAsia="MS Mincho"/>
                <w:b/>
                <w:bCs/>
                <w:sz w:val="20"/>
                <w:szCs w:val="20"/>
              </w:rPr>
            </w:pPr>
            <w:r w:rsidRPr="004E0877">
              <w:rPr>
                <w:rFonts w:eastAsia="MS Mincho"/>
                <w:b/>
                <w:bCs/>
                <w:sz w:val="20"/>
                <w:szCs w:val="20"/>
              </w:rPr>
              <w:t>Единица измерения</w:t>
            </w:r>
          </w:p>
        </w:tc>
        <w:tc>
          <w:tcPr>
            <w:tcW w:w="2634" w:type="dxa"/>
            <w:tcBorders>
              <w:top w:val="single" w:sz="8" w:space="0" w:color="auto"/>
              <w:left w:val="single" w:sz="8" w:space="0" w:color="auto"/>
              <w:bottom w:val="single" w:sz="8" w:space="0" w:color="000000"/>
              <w:right w:val="single" w:sz="8" w:space="0" w:color="auto"/>
            </w:tcBorders>
            <w:vAlign w:val="center"/>
          </w:tcPr>
          <w:p w:rsidR="00F94773" w:rsidRPr="004E0877" w:rsidRDefault="00F94773" w:rsidP="00A815B3">
            <w:pPr>
              <w:jc w:val="center"/>
              <w:rPr>
                <w:rFonts w:eastAsia="MS Mincho"/>
                <w:b/>
                <w:bCs/>
                <w:sz w:val="20"/>
                <w:szCs w:val="20"/>
              </w:rPr>
            </w:pPr>
            <w:r w:rsidRPr="004E0877">
              <w:rPr>
                <w:rFonts w:eastAsia="MS Mincho"/>
                <w:b/>
                <w:bCs/>
                <w:sz w:val="20"/>
                <w:szCs w:val="20"/>
              </w:rPr>
              <w:t xml:space="preserve">Цена за единицу </w:t>
            </w:r>
            <w:r>
              <w:rPr>
                <w:rFonts w:eastAsia="MS Mincho"/>
                <w:b/>
                <w:bCs/>
                <w:sz w:val="20"/>
                <w:szCs w:val="20"/>
              </w:rPr>
              <w:t>Товара</w:t>
            </w:r>
            <w:r w:rsidRPr="004E0877">
              <w:rPr>
                <w:rFonts w:eastAsia="MS Mincho"/>
                <w:b/>
                <w:bCs/>
                <w:sz w:val="20"/>
                <w:szCs w:val="20"/>
              </w:rPr>
              <w:t xml:space="preserve"> </w:t>
            </w:r>
            <w:r>
              <w:rPr>
                <w:rFonts w:eastAsia="MS Mincho"/>
                <w:b/>
                <w:bCs/>
                <w:sz w:val="20"/>
                <w:szCs w:val="20"/>
              </w:rPr>
              <w:t>без</w:t>
            </w:r>
            <w:r w:rsidRPr="004E0877">
              <w:rPr>
                <w:rFonts w:eastAsia="MS Mincho"/>
                <w:b/>
                <w:bCs/>
                <w:sz w:val="20"/>
                <w:szCs w:val="20"/>
              </w:rPr>
              <w:t xml:space="preserve"> </w:t>
            </w:r>
            <w:r>
              <w:rPr>
                <w:rFonts w:eastAsia="MS Mincho"/>
                <w:b/>
                <w:bCs/>
                <w:sz w:val="20"/>
                <w:szCs w:val="20"/>
              </w:rPr>
              <w:t xml:space="preserve">учёта НДС (указывается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c>
          <w:tcPr>
            <w:tcW w:w="2634" w:type="dxa"/>
            <w:tcBorders>
              <w:top w:val="single" w:sz="8" w:space="0" w:color="auto"/>
              <w:left w:val="single" w:sz="8" w:space="0" w:color="auto"/>
              <w:bottom w:val="single" w:sz="8" w:space="0" w:color="000000"/>
              <w:right w:val="single" w:sz="8" w:space="0" w:color="auto"/>
            </w:tcBorders>
          </w:tcPr>
          <w:p w:rsidR="00F94773" w:rsidRDefault="00F94773" w:rsidP="00A815B3">
            <w:pPr>
              <w:jc w:val="center"/>
              <w:rPr>
                <w:rFonts w:eastAsia="MS Mincho"/>
                <w:b/>
                <w:bCs/>
                <w:sz w:val="20"/>
                <w:szCs w:val="20"/>
              </w:rPr>
            </w:pPr>
          </w:p>
          <w:p w:rsidR="00F94773" w:rsidRPr="004E0877" w:rsidRDefault="00F94773" w:rsidP="00A815B3">
            <w:pPr>
              <w:jc w:val="center"/>
              <w:rPr>
                <w:rFonts w:eastAsia="MS Mincho"/>
                <w:b/>
                <w:bCs/>
                <w:sz w:val="20"/>
                <w:szCs w:val="20"/>
              </w:rPr>
            </w:pPr>
            <w:r>
              <w:rPr>
                <w:rFonts w:eastAsia="MS Mincho"/>
                <w:b/>
                <w:bCs/>
                <w:sz w:val="20"/>
                <w:szCs w:val="20"/>
              </w:rPr>
              <w:t>Цена за единицу Товара в том числе НДС (по ставке</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 xml:space="preserve">%), </w:t>
            </w:r>
            <w:r>
              <w:rPr>
                <w:rFonts w:eastAsia="MS Mincho"/>
                <w:b/>
                <w:bCs/>
                <w:sz w:val="20"/>
                <w:szCs w:val="20"/>
              </w:rPr>
              <w:t xml:space="preserve">(указывается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r>
      <w:tr w:rsidR="00F94773" w:rsidRPr="004E0877" w:rsidTr="00A815B3">
        <w:trPr>
          <w:trHeight w:val="368"/>
        </w:trPr>
        <w:tc>
          <w:tcPr>
            <w:tcW w:w="14648" w:type="dxa"/>
            <w:gridSpan w:val="7"/>
            <w:tcBorders>
              <w:top w:val="single" w:sz="8" w:space="0" w:color="auto"/>
              <w:left w:val="single" w:sz="8" w:space="0" w:color="auto"/>
              <w:bottom w:val="nil"/>
              <w:right w:val="nil"/>
            </w:tcBorders>
          </w:tcPr>
          <w:p w:rsidR="00F94773" w:rsidRPr="004E0877" w:rsidRDefault="00F94773" w:rsidP="00A815B3">
            <w:pPr>
              <w:rPr>
                <w:rFonts w:eastAsia="MS Mincho"/>
                <w:i/>
                <w:iCs/>
                <w:sz w:val="20"/>
                <w:szCs w:val="20"/>
              </w:rPr>
            </w:pPr>
            <w:r>
              <w:rPr>
                <w:rFonts w:eastAsia="MS Mincho"/>
                <w:i/>
                <w:iCs/>
                <w:sz w:val="20"/>
                <w:szCs w:val="20"/>
              </w:rPr>
              <w:t xml:space="preserve">                                                 </w:t>
            </w:r>
            <w:r w:rsidRPr="004E0877">
              <w:rPr>
                <w:rFonts w:eastAsia="MS Mincho"/>
                <w:i/>
                <w:iCs/>
                <w:sz w:val="20"/>
                <w:szCs w:val="20"/>
              </w:rPr>
              <w:t>При необходимости, указать наименование и адрес соответствующего обособленного подразделения</w:t>
            </w:r>
            <w:r>
              <w:rPr>
                <w:rFonts w:eastAsia="MS Mincho"/>
                <w:i/>
                <w:iCs/>
                <w:sz w:val="20"/>
                <w:szCs w:val="20"/>
              </w:rPr>
              <w:t xml:space="preserve"> П</w:t>
            </w:r>
            <w:r w:rsidRPr="004E0877">
              <w:rPr>
                <w:rFonts w:eastAsia="MS Mincho"/>
                <w:i/>
                <w:iCs/>
                <w:sz w:val="20"/>
                <w:szCs w:val="20"/>
              </w:rPr>
              <w:t>АО "</w:t>
            </w:r>
            <w:r>
              <w:rPr>
                <w:rFonts w:eastAsia="MS Mincho"/>
                <w:i/>
                <w:iCs/>
                <w:sz w:val="20"/>
                <w:szCs w:val="20"/>
              </w:rPr>
              <w:t>Башинформсвязь</w:t>
            </w:r>
            <w:r w:rsidRPr="004E0877">
              <w:rPr>
                <w:rFonts w:eastAsia="MS Mincho"/>
                <w:i/>
                <w:iCs/>
                <w:sz w:val="20"/>
                <w:szCs w:val="20"/>
              </w:rPr>
              <w:t>"</w:t>
            </w:r>
          </w:p>
        </w:tc>
      </w:tr>
      <w:tr w:rsidR="00F94773" w:rsidRPr="004E0877" w:rsidTr="00A815B3">
        <w:trPr>
          <w:trHeight w:val="353"/>
        </w:trPr>
        <w:tc>
          <w:tcPr>
            <w:tcW w:w="835" w:type="dxa"/>
            <w:tcBorders>
              <w:top w:val="single" w:sz="8" w:space="0" w:color="auto"/>
              <w:left w:val="single" w:sz="8" w:space="0" w:color="auto"/>
              <w:bottom w:val="single" w:sz="4" w:space="0" w:color="auto"/>
              <w:right w:val="single" w:sz="4" w:space="0" w:color="auto"/>
            </w:tcBorders>
          </w:tcPr>
          <w:p w:rsidR="00F94773" w:rsidRPr="003C30DC" w:rsidRDefault="00F94773" w:rsidP="00A815B3">
            <w:r w:rsidRPr="003C30DC">
              <w:t>1</w:t>
            </w:r>
          </w:p>
        </w:tc>
        <w:tc>
          <w:tcPr>
            <w:tcW w:w="1434" w:type="dxa"/>
            <w:tcBorders>
              <w:top w:val="single" w:sz="8" w:space="0" w:color="auto"/>
              <w:left w:val="nil"/>
              <w:bottom w:val="single" w:sz="4" w:space="0" w:color="auto"/>
              <w:right w:val="single" w:sz="4" w:space="0" w:color="auto"/>
            </w:tcBorders>
            <w:vAlign w:val="bottom"/>
          </w:tcPr>
          <w:p w:rsidR="00F94773" w:rsidRPr="004E0877" w:rsidRDefault="00F94773" w:rsidP="00A815B3">
            <w:pPr>
              <w:rPr>
                <w:rFonts w:eastAsia="MS Mincho"/>
                <w:sz w:val="20"/>
                <w:szCs w:val="20"/>
              </w:rPr>
            </w:pPr>
            <w:r w:rsidRPr="004E0877">
              <w:rPr>
                <w:rFonts w:eastAsia="MS Mincho"/>
                <w:sz w:val="20"/>
                <w:szCs w:val="20"/>
              </w:rPr>
              <w:t> </w:t>
            </w:r>
          </w:p>
        </w:tc>
        <w:tc>
          <w:tcPr>
            <w:tcW w:w="2126" w:type="dxa"/>
            <w:tcBorders>
              <w:top w:val="single" w:sz="8" w:space="0" w:color="auto"/>
              <w:left w:val="nil"/>
              <w:bottom w:val="single" w:sz="4" w:space="0" w:color="auto"/>
              <w:right w:val="single" w:sz="4" w:space="0" w:color="auto"/>
            </w:tcBorders>
            <w:vAlign w:val="bottom"/>
          </w:tcPr>
          <w:p w:rsidR="00F94773" w:rsidRPr="004E0877" w:rsidRDefault="00F94773" w:rsidP="00A815B3">
            <w:pPr>
              <w:rPr>
                <w:rFonts w:eastAsia="MS Mincho"/>
                <w:sz w:val="20"/>
                <w:szCs w:val="20"/>
              </w:rPr>
            </w:pPr>
            <w:r w:rsidRPr="004E0877">
              <w:rPr>
                <w:rFonts w:eastAsia="MS Mincho"/>
                <w:sz w:val="20"/>
                <w:szCs w:val="20"/>
              </w:rPr>
              <w:t> </w:t>
            </w:r>
          </w:p>
        </w:tc>
        <w:tc>
          <w:tcPr>
            <w:tcW w:w="3060" w:type="dxa"/>
            <w:tcBorders>
              <w:top w:val="single" w:sz="8" w:space="0" w:color="auto"/>
              <w:left w:val="nil"/>
              <w:bottom w:val="single" w:sz="4" w:space="0" w:color="auto"/>
              <w:right w:val="single" w:sz="4" w:space="0" w:color="auto"/>
            </w:tcBorders>
          </w:tcPr>
          <w:p w:rsidR="00F94773" w:rsidRPr="004C1EC5" w:rsidRDefault="00F94773" w:rsidP="00A815B3"/>
        </w:tc>
        <w:tc>
          <w:tcPr>
            <w:tcW w:w="1925" w:type="dxa"/>
            <w:tcBorders>
              <w:top w:val="single" w:sz="8" w:space="0" w:color="auto"/>
              <w:left w:val="nil"/>
              <w:bottom w:val="single" w:sz="4" w:space="0" w:color="auto"/>
              <w:right w:val="single" w:sz="4" w:space="0" w:color="auto"/>
            </w:tcBorders>
          </w:tcPr>
          <w:p w:rsidR="00F94773" w:rsidRPr="005A7100" w:rsidRDefault="00F94773" w:rsidP="00A815B3">
            <w:pPr>
              <w:jc w:val="center"/>
            </w:pPr>
          </w:p>
        </w:tc>
        <w:tc>
          <w:tcPr>
            <w:tcW w:w="2634" w:type="dxa"/>
            <w:tcBorders>
              <w:top w:val="single" w:sz="8" w:space="0" w:color="auto"/>
              <w:left w:val="nil"/>
              <w:bottom w:val="single" w:sz="4" w:space="0" w:color="auto"/>
              <w:right w:val="single" w:sz="4" w:space="0" w:color="auto"/>
            </w:tcBorders>
          </w:tcPr>
          <w:p w:rsidR="00F94773" w:rsidRPr="00EE1835" w:rsidRDefault="00F94773" w:rsidP="00A815B3">
            <w:pPr>
              <w:jc w:val="right"/>
            </w:pPr>
          </w:p>
        </w:tc>
        <w:tc>
          <w:tcPr>
            <w:tcW w:w="2634" w:type="dxa"/>
            <w:tcBorders>
              <w:top w:val="single" w:sz="8" w:space="0" w:color="auto"/>
              <w:left w:val="nil"/>
              <w:bottom w:val="single" w:sz="4" w:space="0" w:color="auto"/>
              <w:right w:val="single" w:sz="4" w:space="0" w:color="auto"/>
            </w:tcBorders>
          </w:tcPr>
          <w:p w:rsidR="00F94773" w:rsidRPr="00695027" w:rsidRDefault="00F94773" w:rsidP="00A815B3">
            <w:pPr>
              <w:jc w:val="right"/>
            </w:pPr>
          </w:p>
        </w:tc>
      </w:tr>
    </w:tbl>
    <w:p w:rsidR="00F94773" w:rsidRDefault="00F94773" w:rsidP="00F94773">
      <w:pPr>
        <w:ind w:left="360"/>
        <w:rPr>
          <w:rFonts w:eastAsia="Calibri"/>
        </w:rPr>
      </w:pPr>
    </w:p>
    <w:p w:rsidR="00F94773" w:rsidRDefault="00F94773" w:rsidP="00F94773">
      <w:pPr>
        <w:ind w:left="360"/>
        <w:rPr>
          <w:rFonts w:eastAsia="Calibri"/>
        </w:rPr>
      </w:pPr>
    </w:p>
    <w:p w:rsidR="00F94773" w:rsidRPr="0050530A" w:rsidRDefault="00F94773" w:rsidP="00F94773">
      <w:pPr>
        <w:ind w:left="360"/>
        <w:rPr>
          <w:rFonts w:eastAsia="Calibri"/>
        </w:rPr>
      </w:pPr>
    </w:p>
    <w:p w:rsidR="00F94773" w:rsidRPr="0050530A" w:rsidRDefault="00F94773" w:rsidP="00F94773">
      <w:pPr>
        <w:jc w:val="center"/>
        <w:rPr>
          <w:rFonts w:eastAsia="MS Mincho"/>
          <w:sz w:val="26"/>
          <w:szCs w:val="26"/>
          <w:lang w:eastAsia="ja-JP"/>
        </w:rPr>
      </w:pPr>
      <w:r w:rsidRPr="0050530A">
        <w:rPr>
          <w:rFonts w:eastAsia="MS Mincho"/>
          <w:sz w:val="26"/>
          <w:szCs w:val="26"/>
          <w:lang w:eastAsia="ja-JP"/>
        </w:rPr>
        <w:t>РЕКВИЗИТЫ И ПОДПИСИ СТОРОН</w:t>
      </w:r>
    </w:p>
    <w:p w:rsidR="00F94773" w:rsidRPr="0050530A" w:rsidRDefault="00F94773" w:rsidP="00F94773">
      <w:pPr>
        <w:jc w:val="center"/>
        <w:rPr>
          <w:rFonts w:eastAsia="MS Mincho"/>
          <w:sz w:val="26"/>
          <w:szCs w:val="26"/>
          <w:lang w:eastAsia="ja-JP"/>
        </w:rPr>
      </w:pPr>
    </w:p>
    <w:tbl>
      <w:tblPr>
        <w:tblW w:w="0" w:type="auto"/>
        <w:tblLook w:val="01E0" w:firstRow="1" w:lastRow="1" w:firstColumn="1" w:lastColumn="1" w:noHBand="0" w:noVBand="0"/>
      </w:tblPr>
      <w:tblGrid>
        <w:gridCol w:w="4785"/>
        <w:gridCol w:w="9782"/>
      </w:tblGrid>
      <w:tr w:rsidR="00F94773" w:rsidRPr="0050530A" w:rsidTr="00A815B3">
        <w:trPr>
          <w:trHeight w:val="465"/>
        </w:trPr>
        <w:tc>
          <w:tcPr>
            <w:tcW w:w="4785" w:type="dxa"/>
          </w:tcPr>
          <w:p w:rsidR="00F94773" w:rsidRPr="0050530A" w:rsidRDefault="00F94773" w:rsidP="00A815B3">
            <w:pPr>
              <w:jc w:val="center"/>
              <w:rPr>
                <w:rFonts w:eastAsia="MS Mincho"/>
                <w:sz w:val="26"/>
                <w:szCs w:val="26"/>
                <w:lang w:eastAsia="ja-JP"/>
              </w:rPr>
            </w:pPr>
            <w:r w:rsidRPr="0050530A">
              <w:rPr>
                <w:rFonts w:eastAsia="MS Mincho"/>
                <w:sz w:val="26"/>
                <w:szCs w:val="26"/>
                <w:lang w:eastAsia="ja-JP"/>
              </w:rPr>
              <w:t>Поставщик</w:t>
            </w:r>
          </w:p>
        </w:tc>
        <w:tc>
          <w:tcPr>
            <w:tcW w:w="9782" w:type="dxa"/>
          </w:tcPr>
          <w:p w:rsidR="00F94773" w:rsidRPr="0050530A" w:rsidRDefault="00F94773" w:rsidP="00A815B3">
            <w:pPr>
              <w:ind w:left="4004"/>
              <w:jc w:val="center"/>
              <w:rPr>
                <w:rFonts w:eastAsia="MS Mincho"/>
                <w:sz w:val="26"/>
                <w:szCs w:val="26"/>
                <w:lang w:eastAsia="ja-JP"/>
              </w:rPr>
            </w:pPr>
            <w:r w:rsidRPr="0050530A">
              <w:rPr>
                <w:rFonts w:eastAsia="MS Mincho"/>
                <w:sz w:val="26"/>
                <w:szCs w:val="26"/>
                <w:lang w:eastAsia="ja-JP"/>
              </w:rPr>
              <w:t>Покупатель</w:t>
            </w:r>
          </w:p>
        </w:tc>
      </w:tr>
      <w:tr w:rsidR="00F94773" w:rsidRPr="0050530A" w:rsidTr="00A815B3">
        <w:tc>
          <w:tcPr>
            <w:tcW w:w="4785" w:type="dxa"/>
          </w:tcPr>
          <w:p w:rsidR="00F94773" w:rsidRPr="0050530A" w:rsidRDefault="00F94773" w:rsidP="00A815B3">
            <w:pPr>
              <w:jc w:val="center"/>
              <w:rPr>
                <w:rFonts w:eastAsia="MS Mincho"/>
                <w:sz w:val="26"/>
                <w:szCs w:val="26"/>
                <w:lang w:eastAsia="ja-JP"/>
              </w:rPr>
            </w:pPr>
          </w:p>
        </w:tc>
        <w:tc>
          <w:tcPr>
            <w:tcW w:w="9782" w:type="dxa"/>
          </w:tcPr>
          <w:p w:rsidR="00F94773" w:rsidRPr="0050530A" w:rsidRDefault="00F94773" w:rsidP="00A815B3">
            <w:pPr>
              <w:ind w:left="4004"/>
              <w:jc w:val="center"/>
              <w:rPr>
                <w:rFonts w:eastAsia="MS Mincho"/>
                <w:sz w:val="26"/>
                <w:szCs w:val="26"/>
                <w:lang w:eastAsia="ja-JP"/>
              </w:rPr>
            </w:pPr>
            <w:r>
              <w:rPr>
                <w:rFonts w:eastAsia="MS Mincho"/>
                <w:sz w:val="26"/>
                <w:szCs w:val="26"/>
                <w:lang w:eastAsia="ja-JP"/>
              </w:rPr>
              <w:t>П</w:t>
            </w:r>
            <w:r w:rsidRPr="0050530A">
              <w:rPr>
                <w:rFonts w:eastAsia="MS Mincho"/>
                <w:sz w:val="26"/>
                <w:szCs w:val="26"/>
                <w:lang w:eastAsia="ja-JP"/>
              </w:rPr>
              <w:t>АО «</w:t>
            </w:r>
            <w:r>
              <w:rPr>
                <w:rFonts w:eastAsia="MS Mincho"/>
                <w:sz w:val="26"/>
                <w:szCs w:val="26"/>
                <w:lang w:eastAsia="ja-JP"/>
              </w:rPr>
              <w:t>Башинформсвязь</w:t>
            </w:r>
            <w:r w:rsidRPr="0050530A">
              <w:rPr>
                <w:rFonts w:eastAsia="MS Mincho"/>
                <w:sz w:val="26"/>
                <w:szCs w:val="26"/>
                <w:lang w:eastAsia="ja-JP"/>
              </w:rPr>
              <w:t>»</w:t>
            </w:r>
          </w:p>
        </w:tc>
      </w:tr>
      <w:tr w:rsidR="00F94773" w:rsidRPr="0050530A" w:rsidTr="00A815B3">
        <w:tc>
          <w:tcPr>
            <w:tcW w:w="4785" w:type="dxa"/>
          </w:tcPr>
          <w:p w:rsidR="00F94773" w:rsidRPr="0050530A" w:rsidRDefault="00F94773" w:rsidP="00A815B3">
            <w:pPr>
              <w:jc w:val="center"/>
              <w:rPr>
                <w:rFonts w:eastAsia="MS Mincho"/>
                <w:sz w:val="26"/>
                <w:szCs w:val="26"/>
                <w:lang w:eastAsia="ja-JP"/>
              </w:rPr>
            </w:pPr>
          </w:p>
        </w:tc>
        <w:tc>
          <w:tcPr>
            <w:tcW w:w="9782" w:type="dxa"/>
          </w:tcPr>
          <w:p w:rsidR="00F94773" w:rsidRPr="0050530A" w:rsidRDefault="00F94773" w:rsidP="00A815B3">
            <w:pPr>
              <w:ind w:left="4004"/>
              <w:jc w:val="center"/>
              <w:rPr>
                <w:rFonts w:eastAsia="MS Mincho"/>
                <w:sz w:val="26"/>
                <w:szCs w:val="26"/>
                <w:lang w:eastAsia="ja-JP"/>
              </w:rPr>
            </w:pPr>
          </w:p>
        </w:tc>
      </w:tr>
      <w:tr w:rsidR="00F94773" w:rsidRPr="0050530A" w:rsidTr="00A815B3">
        <w:tc>
          <w:tcPr>
            <w:tcW w:w="4785" w:type="dxa"/>
          </w:tcPr>
          <w:p w:rsidR="00F94773" w:rsidRPr="0050530A" w:rsidRDefault="00F94773" w:rsidP="00A815B3">
            <w:pPr>
              <w:jc w:val="center"/>
              <w:rPr>
                <w:rFonts w:eastAsia="MS Mincho"/>
                <w:sz w:val="26"/>
                <w:szCs w:val="26"/>
                <w:lang w:eastAsia="ja-JP"/>
              </w:rPr>
            </w:pPr>
            <w:r w:rsidRPr="0050530A">
              <w:rPr>
                <w:rFonts w:eastAsia="MS Mincho"/>
                <w:sz w:val="26"/>
                <w:szCs w:val="26"/>
                <w:lang w:eastAsia="ja-JP"/>
              </w:rPr>
              <w:t>________________ / ________________</w:t>
            </w:r>
          </w:p>
        </w:tc>
        <w:tc>
          <w:tcPr>
            <w:tcW w:w="9782" w:type="dxa"/>
          </w:tcPr>
          <w:p w:rsidR="00F94773" w:rsidRPr="0050530A" w:rsidRDefault="00F94773" w:rsidP="00A815B3">
            <w:pPr>
              <w:ind w:left="4004"/>
              <w:jc w:val="center"/>
              <w:rPr>
                <w:rFonts w:eastAsia="MS Mincho"/>
                <w:sz w:val="26"/>
                <w:szCs w:val="26"/>
                <w:lang w:eastAsia="ja-JP"/>
              </w:rPr>
            </w:pPr>
            <w:r>
              <w:rPr>
                <w:rFonts w:eastAsia="MS Mincho"/>
                <w:sz w:val="26"/>
                <w:szCs w:val="26"/>
                <w:lang w:eastAsia="ja-JP"/>
              </w:rPr>
              <w:t>___________</w:t>
            </w:r>
            <w:r w:rsidRPr="0050530A">
              <w:rPr>
                <w:rFonts w:eastAsia="MS Mincho"/>
                <w:sz w:val="26"/>
                <w:szCs w:val="26"/>
                <w:lang w:eastAsia="ja-JP"/>
              </w:rPr>
              <w:t xml:space="preserve"> /</w:t>
            </w:r>
            <w:r>
              <w:rPr>
                <w:rFonts w:eastAsia="MS Mincho"/>
                <w:sz w:val="26"/>
                <w:szCs w:val="26"/>
                <w:lang w:eastAsia="ja-JP"/>
              </w:rPr>
              <w:t>М.Г.Долгоаршинных</w:t>
            </w:r>
          </w:p>
        </w:tc>
      </w:tr>
      <w:tr w:rsidR="00F94773" w:rsidRPr="0050530A" w:rsidTr="00A815B3">
        <w:tc>
          <w:tcPr>
            <w:tcW w:w="4785" w:type="dxa"/>
          </w:tcPr>
          <w:p w:rsidR="00F94773" w:rsidRPr="0050530A" w:rsidRDefault="00F94773" w:rsidP="00A815B3">
            <w:pPr>
              <w:jc w:val="both"/>
              <w:rPr>
                <w:rFonts w:eastAsia="MS Mincho"/>
                <w:sz w:val="26"/>
                <w:szCs w:val="26"/>
                <w:lang w:eastAsia="ja-JP"/>
              </w:rPr>
            </w:pPr>
            <w:r w:rsidRPr="0050530A">
              <w:rPr>
                <w:rFonts w:eastAsia="MS Mincho"/>
                <w:sz w:val="26"/>
                <w:szCs w:val="26"/>
                <w:lang w:eastAsia="ja-JP"/>
              </w:rPr>
              <w:t>м.п.</w:t>
            </w:r>
          </w:p>
        </w:tc>
        <w:tc>
          <w:tcPr>
            <w:tcW w:w="9782" w:type="dxa"/>
          </w:tcPr>
          <w:p w:rsidR="00F94773" w:rsidRPr="0050530A" w:rsidRDefault="00F94773" w:rsidP="00A815B3">
            <w:pPr>
              <w:ind w:left="4004"/>
              <w:jc w:val="both"/>
              <w:rPr>
                <w:rFonts w:eastAsia="MS Mincho"/>
                <w:sz w:val="26"/>
                <w:szCs w:val="26"/>
                <w:lang w:eastAsia="ja-JP"/>
              </w:rPr>
            </w:pPr>
            <w:r>
              <w:rPr>
                <w:rFonts w:eastAsia="MS Mincho"/>
                <w:sz w:val="26"/>
                <w:szCs w:val="26"/>
                <w:lang w:eastAsia="ja-JP"/>
              </w:rPr>
              <w:t xml:space="preserve">          </w:t>
            </w:r>
            <w:r w:rsidRPr="0050530A">
              <w:rPr>
                <w:rFonts w:eastAsia="MS Mincho"/>
                <w:sz w:val="26"/>
                <w:szCs w:val="26"/>
                <w:lang w:eastAsia="ja-JP"/>
              </w:rPr>
              <w:t>м.п.</w:t>
            </w:r>
          </w:p>
        </w:tc>
      </w:tr>
      <w:tr w:rsidR="00F94773" w:rsidRPr="0050530A" w:rsidTr="00A815B3">
        <w:tc>
          <w:tcPr>
            <w:tcW w:w="4785" w:type="dxa"/>
          </w:tcPr>
          <w:p w:rsidR="00F94773" w:rsidRPr="0050530A" w:rsidRDefault="00F94773" w:rsidP="00A815B3">
            <w:pPr>
              <w:jc w:val="both"/>
              <w:rPr>
                <w:rFonts w:eastAsia="MS Mincho"/>
                <w:sz w:val="26"/>
                <w:szCs w:val="26"/>
                <w:lang w:eastAsia="ja-JP"/>
              </w:rPr>
            </w:pPr>
          </w:p>
        </w:tc>
        <w:tc>
          <w:tcPr>
            <w:tcW w:w="9782" w:type="dxa"/>
          </w:tcPr>
          <w:p w:rsidR="00F94773" w:rsidRPr="0050530A" w:rsidRDefault="00F94773" w:rsidP="00A815B3">
            <w:pPr>
              <w:ind w:left="4004"/>
              <w:jc w:val="both"/>
              <w:rPr>
                <w:rFonts w:eastAsia="MS Mincho"/>
                <w:sz w:val="26"/>
                <w:szCs w:val="26"/>
                <w:lang w:eastAsia="ja-JP"/>
              </w:rPr>
            </w:pPr>
          </w:p>
        </w:tc>
      </w:tr>
    </w:tbl>
    <w:p w:rsidR="00F94773" w:rsidRPr="0050530A" w:rsidRDefault="00F94773" w:rsidP="00F94773">
      <w:pPr>
        <w:jc w:val="both"/>
        <w:rPr>
          <w:rFonts w:eastAsia="MS Mincho"/>
          <w:sz w:val="26"/>
          <w:szCs w:val="26"/>
          <w:lang w:eastAsia="ja-JP"/>
        </w:rPr>
      </w:pPr>
    </w:p>
    <w:p w:rsidR="00F94773" w:rsidRDefault="00F94773" w:rsidP="00F94773">
      <w:pPr>
        <w:jc w:val="right"/>
        <w:rPr>
          <w:rFonts w:eastAsia="MS Mincho"/>
          <w:sz w:val="26"/>
          <w:szCs w:val="26"/>
          <w:lang w:eastAsia="ja-JP"/>
        </w:rPr>
        <w:sectPr w:rsidR="00F94773" w:rsidSect="005513A9">
          <w:pgSz w:w="16838" w:h="11906" w:orient="landscape"/>
          <w:pgMar w:top="1701" w:right="1134" w:bottom="851" w:left="1134" w:header="709" w:footer="709" w:gutter="0"/>
          <w:cols w:space="708"/>
          <w:titlePg/>
          <w:docGrid w:linePitch="360"/>
        </w:sectPr>
      </w:pPr>
    </w:p>
    <w:p w:rsidR="00F94773" w:rsidRPr="00F75892" w:rsidRDefault="00F94773" w:rsidP="00F94773">
      <w:pPr>
        <w:jc w:val="right"/>
        <w:rPr>
          <w:rFonts w:eastAsia="MS Mincho"/>
          <w:sz w:val="26"/>
          <w:szCs w:val="26"/>
          <w:lang w:eastAsia="ja-JP"/>
        </w:rPr>
      </w:pPr>
      <w:r>
        <w:rPr>
          <w:rFonts w:eastAsia="MS Mincho"/>
          <w:sz w:val="26"/>
          <w:szCs w:val="26"/>
          <w:lang w:eastAsia="ja-JP"/>
        </w:rPr>
        <w:t>Приложение № 2</w:t>
      </w:r>
    </w:p>
    <w:p w:rsidR="00F94773" w:rsidRPr="00F75892" w:rsidRDefault="00F94773" w:rsidP="00F94773">
      <w:pPr>
        <w:jc w:val="right"/>
        <w:rPr>
          <w:rFonts w:eastAsia="MS Mincho"/>
          <w:sz w:val="26"/>
          <w:szCs w:val="26"/>
          <w:lang w:eastAsia="ja-JP"/>
        </w:rPr>
      </w:pPr>
      <w:r>
        <w:rPr>
          <w:rFonts w:eastAsia="MS Mincho"/>
          <w:sz w:val="26"/>
          <w:szCs w:val="26"/>
          <w:lang w:eastAsia="ja-JP"/>
        </w:rPr>
        <w:t>к Договору поставки</w:t>
      </w:r>
      <w:r w:rsidRPr="00F75892">
        <w:rPr>
          <w:rFonts w:eastAsia="MS Mincho"/>
          <w:sz w:val="26"/>
          <w:szCs w:val="26"/>
          <w:lang w:eastAsia="ja-JP"/>
        </w:rPr>
        <w:t xml:space="preserve"> </w:t>
      </w:r>
    </w:p>
    <w:p w:rsidR="00F94773" w:rsidRPr="00F75892" w:rsidRDefault="00F94773" w:rsidP="00F94773">
      <w:pPr>
        <w:jc w:val="right"/>
        <w:rPr>
          <w:rFonts w:eastAsia="MS Mincho"/>
          <w:sz w:val="26"/>
          <w:szCs w:val="26"/>
          <w:lang w:eastAsia="ja-JP"/>
        </w:rPr>
      </w:pPr>
      <w:r w:rsidRPr="00F75892">
        <w:rPr>
          <w:rFonts w:eastAsia="MS Mincho"/>
          <w:sz w:val="26"/>
          <w:szCs w:val="26"/>
          <w:lang w:eastAsia="ja-JP"/>
        </w:rPr>
        <w:t>№ ____ от «____» ________ 20</w:t>
      </w:r>
      <w:r>
        <w:rPr>
          <w:rFonts w:eastAsia="MS Mincho"/>
          <w:sz w:val="26"/>
          <w:szCs w:val="26"/>
          <w:lang w:eastAsia="ja-JP"/>
        </w:rPr>
        <w:t>18</w:t>
      </w:r>
      <w:r w:rsidRPr="00F75892">
        <w:rPr>
          <w:rFonts w:eastAsia="MS Mincho"/>
          <w:sz w:val="26"/>
          <w:szCs w:val="26"/>
          <w:lang w:eastAsia="ja-JP"/>
        </w:rPr>
        <w:t xml:space="preserve"> г.</w:t>
      </w:r>
    </w:p>
    <w:p w:rsidR="00F94773" w:rsidRPr="004E0877" w:rsidRDefault="00F94773" w:rsidP="00F94773">
      <w:pPr>
        <w:jc w:val="right"/>
        <w:rPr>
          <w:rFonts w:eastAsia="MS Mincho"/>
          <w:sz w:val="26"/>
          <w:szCs w:val="26"/>
          <w:lang w:eastAsia="ja-JP"/>
        </w:rPr>
      </w:pPr>
    </w:p>
    <w:p w:rsidR="00F94773" w:rsidRPr="004E0877" w:rsidRDefault="00F94773" w:rsidP="00F94773">
      <w:pPr>
        <w:jc w:val="right"/>
        <w:rPr>
          <w:rFonts w:eastAsia="MS Mincho"/>
          <w:sz w:val="26"/>
          <w:szCs w:val="26"/>
          <w:lang w:eastAsia="ja-JP"/>
        </w:rPr>
      </w:pPr>
    </w:p>
    <w:p w:rsidR="00F94773" w:rsidRPr="004E0877" w:rsidRDefault="00F94773" w:rsidP="00F94773">
      <w:pPr>
        <w:jc w:val="right"/>
        <w:rPr>
          <w:rFonts w:eastAsia="MS Mincho"/>
          <w:sz w:val="26"/>
          <w:szCs w:val="26"/>
          <w:lang w:eastAsia="ja-JP"/>
        </w:rPr>
      </w:pPr>
    </w:p>
    <w:p w:rsidR="00F94773" w:rsidRPr="004E0877" w:rsidRDefault="00F94773" w:rsidP="00F94773">
      <w:pPr>
        <w:rPr>
          <w:rFonts w:eastAsia="MS Mincho"/>
          <w:sz w:val="26"/>
          <w:szCs w:val="26"/>
          <w:lang w:eastAsia="ja-JP"/>
        </w:rPr>
      </w:pPr>
    </w:p>
    <w:p w:rsidR="00F94773" w:rsidRPr="004E0877" w:rsidRDefault="00F94773" w:rsidP="00F94773">
      <w:pPr>
        <w:rPr>
          <w:rFonts w:eastAsia="MS Mincho"/>
          <w:sz w:val="26"/>
          <w:szCs w:val="26"/>
          <w:lang w:eastAsia="ja-JP"/>
        </w:rPr>
      </w:pPr>
    </w:p>
    <w:p w:rsidR="00F94773" w:rsidRPr="004E0877" w:rsidRDefault="00F94773" w:rsidP="00F94773">
      <w:pPr>
        <w:rPr>
          <w:rFonts w:eastAsia="MS Mincho"/>
          <w:sz w:val="26"/>
          <w:szCs w:val="26"/>
          <w:lang w:eastAsia="ja-JP"/>
        </w:rPr>
      </w:pPr>
    </w:p>
    <w:p w:rsidR="00F94773" w:rsidRPr="004E0877" w:rsidRDefault="00F94773" w:rsidP="00F94773">
      <w:pPr>
        <w:rPr>
          <w:rFonts w:eastAsia="MS Mincho"/>
          <w:sz w:val="26"/>
          <w:szCs w:val="26"/>
          <w:lang w:eastAsia="ja-JP"/>
        </w:rPr>
      </w:pPr>
    </w:p>
    <w:p w:rsidR="00F94773" w:rsidRPr="004E0877" w:rsidRDefault="00F94773" w:rsidP="00F94773">
      <w:pPr>
        <w:rPr>
          <w:rFonts w:eastAsia="MS Mincho"/>
          <w:sz w:val="26"/>
          <w:szCs w:val="26"/>
          <w:lang w:eastAsia="ja-JP"/>
        </w:rPr>
      </w:pPr>
    </w:p>
    <w:p w:rsidR="00F94773" w:rsidRPr="004E0877" w:rsidRDefault="00F94773" w:rsidP="00F94773">
      <w:pPr>
        <w:rPr>
          <w:rFonts w:eastAsia="MS Mincho"/>
          <w:sz w:val="26"/>
          <w:szCs w:val="26"/>
          <w:lang w:eastAsia="ja-JP"/>
        </w:rPr>
      </w:pPr>
    </w:p>
    <w:p w:rsidR="00F94773" w:rsidRPr="004E0877" w:rsidRDefault="00F94773" w:rsidP="00F94773">
      <w:pPr>
        <w:rPr>
          <w:rFonts w:eastAsia="MS Mincho"/>
          <w:sz w:val="26"/>
          <w:szCs w:val="26"/>
          <w:lang w:eastAsia="ja-JP"/>
        </w:rPr>
      </w:pPr>
    </w:p>
    <w:p w:rsidR="00F94773" w:rsidRPr="004E0877" w:rsidRDefault="00F94773" w:rsidP="00F94773">
      <w:pPr>
        <w:rPr>
          <w:rFonts w:eastAsia="MS Mincho"/>
          <w:sz w:val="26"/>
          <w:szCs w:val="26"/>
          <w:lang w:eastAsia="ja-JP"/>
        </w:rPr>
      </w:pPr>
    </w:p>
    <w:p w:rsidR="00F94773" w:rsidRPr="004E0877" w:rsidRDefault="00F94773" w:rsidP="00F94773">
      <w:pPr>
        <w:rPr>
          <w:rFonts w:eastAsia="MS Mincho"/>
          <w:sz w:val="26"/>
          <w:szCs w:val="26"/>
          <w:lang w:eastAsia="ja-JP"/>
        </w:rPr>
      </w:pPr>
    </w:p>
    <w:p w:rsidR="00F94773" w:rsidRPr="004E0877" w:rsidRDefault="00F94773" w:rsidP="00F94773">
      <w:pPr>
        <w:rPr>
          <w:rFonts w:eastAsia="MS Mincho"/>
          <w:sz w:val="26"/>
          <w:szCs w:val="26"/>
          <w:lang w:eastAsia="ja-JP"/>
        </w:rPr>
      </w:pPr>
    </w:p>
    <w:p w:rsidR="00F94773" w:rsidRPr="004E0877" w:rsidRDefault="00F94773" w:rsidP="00F94773">
      <w:pPr>
        <w:rPr>
          <w:rFonts w:eastAsia="MS Mincho"/>
          <w:sz w:val="26"/>
          <w:szCs w:val="26"/>
          <w:lang w:eastAsia="ja-JP"/>
        </w:rPr>
      </w:pPr>
    </w:p>
    <w:p w:rsidR="00F94773" w:rsidRPr="004E0877" w:rsidRDefault="00F94773" w:rsidP="00F94773">
      <w:pPr>
        <w:jc w:val="center"/>
        <w:rPr>
          <w:rFonts w:eastAsia="MS Mincho"/>
          <w:sz w:val="26"/>
          <w:szCs w:val="26"/>
          <w:lang w:eastAsia="ja-JP"/>
        </w:rPr>
      </w:pPr>
    </w:p>
    <w:p w:rsidR="00F94773" w:rsidRPr="004E0877" w:rsidRDefault="00F94773" w:rsidP="00F94773">
      <w:pPr>
        <w:jc w:val="center"/>
        <w:rPr>
          <w:rFonts w:eastAsia="MS Mincho"/>
          <w:sz w:val="26"/>
          <w:szCs w:val="26"/>
          <w:lang w:eastAsia="ja-JP"/>
        </w:rPr>
      </w:pPr>
      <w:r w:rsidRPr="004E0877">
        <w:rPr>
          <w:rFonts w:eastAsia="MS Mincho"/>
          <w:sz w:val="26"/>
          <w:szCs w:val="26"/>
          <w:lang w:eastAsia="ja-JP"/>
        </w:rPr>
        <w:t>Форма Заказа</w:t>
      </w:r>
    </w:p>
    <w:p w:rsidR="00F94773" w:rsidRPr="004E0877" w:rsidRDefault="00F94773" w:rsidP="00F94773">
      <w:pPr>
        <w:jc w:val="center"/>
        <w:rPr>
          <w:rFonts w:eastAsia="MS Mincho"/>
          <w:sz w:val="26"/>
          <w:szCs w:val="26"/>
          <w:lang w:eastAsia="ja-JP"/>
        </w:rPr>
      </w:pPr>
    </w:p>
    <w:p w:rsidR="00F94773" w:rsidRPr="004E0877" w:rsidRDefault="00F94773" w:rsidP="00F94773">
      <w:pPr>
        <w:jc w:val="center"/>
        <w:rPr>
          <w:rFonts w:eastAsia="MS Mincho"/>
          <w:sz w:val="26"/>
          <w:szCs w:val="26"/>
          <w:lang w:eastAsia="ja-JP"/>
        </w:rPr>
      </w:pPr>
      <w:r w:rsidRPr="004E0877">
        <w:rPr>
          <w:rFonts w:eastAsia="MS Mincho"/>
          <w:sz w:val="26"/>
          <w:szCs w:val="26"/>
          <w:lang w:eastAsia="ja-JP"/>
        </w:rPr>
        <w:t>Начало формы</w:t>
      </w:r>
    </w:p>
    <w:p w:rsidR="00F94773" w:rsidRPr="004E0877" w:rsidRDefault="00F94773" w:rsidP="00F94773">
      <w:pPr>
        <w:rPr>
          <w:rFonts w:eastAsia="MS Mincho"/>
          <w:sz w:val="26"/>
          <w:szCs w:val="26"/>
          <w:lang w:eastAsia="ja-JP"/>
        </w:rPr>
      </w:pPr>
    </w:p>
    <w:p w:rsidR="00F94773" w:rsidRPr="004E0877" w:rsidRDefault="00F94773" w:rsidP="00F94773">
      <w:pPr>
        <w:jc w:val="center"/>
        <w:rPr>
          <w:rFonts w:eastAsia="MS Mincho"/>
          <w:sz w:val="26"/>
          <w:szCs w:val="26"/>
          <w:lang w:eastAsia="ja-JP"/>
        </w:rPr>
      </w:pPr>
      <w:r w:rsidRPr="004E0877">
        <w:rPr>
          <w:rFonts w:eastAsia="MS Mincho"/>
          <w:sz w:val="26"/>
          <w:szCs w:val="26"/>
          <w:lang w:eastAsia="ja-JP"/>
        </w:rPr>
        <w:t xml:space="preserve">ЗАКАЗ </w:t>
      </w:r>
    </w:p>
    <w:p w:rsidR="00F94773" w:rsidRPr="004E0877" w:rsidRDefault="00F94773" w:rsidP="00F94773">
      <w:pPr>
        <w:jc w:val="center"/>
        <w:rPr>
          <w:rFonts w:eastAsia="MS Mincho"/>
          <w:sz w:val="26"/>
          <w:szCs w:val="26"/>
          <w:lang w:eastAsia="ja-JP"/>
        </w:rPr>
      </w:pPr>
      <w:r w:rsidRPr="004E0877">
        <w:rPr>
          <w:rFonts w:eastAsia="MS Mincho"/>
          <w:sz w:val="26"/>
          <w:szCs w:val="26"/>
          <w:lang w:eastAsia="ja-JP"/>
        </w:rPr>
        <w:t>№ ____ ОТ «____» ________ 20</w:t>
      </w:r>
      <w:r>
        <w:rPr>
          <w:rFonts w:eastAsia="MS Mincho"/>
          <w:sz w:val="26"/>
          <w:szCs w:val="26"/>
          <w:lang w:eastAsia="ja-JP"/>
        </w:rPr>
        <w:t>18</w:t>
      </w:r>
      <w:r w:rsidRPr="004E0877">
        <w:rPr>
          <w:rFonts w:eastAsia="MS Mincho"/>
          <w:sz w:val="26"/>
          <w:szCs w:val="26"/>
          <w:lang w:eastAsia="ja-JP"/>
        </w:rPr>
        <w:t xml:space="preserve"> Г.</w:t>
      </w:r>
    </w:p>
    <w:p w:rsidR="00F94773" w:rsidRPr="00F75892" w:rsidRDefault="00F94773" w:rsidP="00F94773">
      <w:pPr>
        <w:jc w:val="center"/>
        <w:rPr>
          <w:rFonts w:eastAsia="MS Mincho"/>
          <w:sz w:val="26"/>
          <w:szCs w:val="26"/>
          <w:lang w:eastAsia="ja-JP"/>
        </w:rPr>
      </w:pPr>
      <w:r w:rsidRPr="004E0877">
        <w:rPr>
          <w:rFonts w:eastAsia="MS Mincho"/>
          <w:sz w:val="26"/>
          <w:szCs w:val="26"/>
          <w:lang w:eastAsia="ja-JP"/>
        </w:rPr>
        <w:t xml:space="preserve">К ДОГОВОРУ </w:t>
      </w:r>
      <w:r w:rsidRPr="00F75892">
        <w:rPr>
          <w:rFonts w:eastAsia="MS Mincho"/>
          <w:sz w:val="26"/>
          <w:szCs w:val="26"/>
          <w:lang w:eastAsia="ja-JP"/>
        </w:rPr>
        <w:t xml:space="preserve">ПОСТАВКИ </w:t>
      </w:r>
    </w:p>
    <w:p w:rsidR="00F94773" w:rsidRPr="004E0877" w:rsidRDefault="00F94773" w:rsidP="00F94773">
      <w:pPr>
        <w:jc w:val="center"/>
        <w:rPr>
          <w:rFonts w:eastAsia="MS Mincho"/>
          <w:sz w:val="26"/>
          <w:szCs w:val="26"/>
          <w:lang w:eastAsia="ja-JP"/>
        </w:rPr>
      </w:pPr>
      <w:r w:rsidRPr="004E0877">
        <w:rPr>
          <w:rFonts w:eastAsia="MS Mincho"/>
          <w:sz w:val="26"/>
          <w:szCs w:val="26"/>
          <w:lang w:eastAsia="ja-JP"/>
        </w:rPr>
        <w:t>№ ____ ОТ «____» ________ 20</w:t>
      </w:r>
      <w:r>
        <w:rPr>
          <w:rFonts w:eastAsia="MS Mincho"/>
          <w:sz w:val="26"/>
          <w:szCs w:val="26"/>
          <w:lang w:eastAsia="ja-JP"/>
        </w:rPr>
        <w:t>18</w:t>
      </w:r>
      <w:r w:rsidRPr="004E0877">
        <w:rPr>
          <w:rFonts w:eastAsia="MS Mincho"/>
          <w:sz w:val="26"/>
          <w:szCs w:val="26"/>
          <w:lang w:eastAsia="ja-JP"/>
        </w:rPr>
        <w:t xml:space="preserve"> Г.</w:t>
      </w:r>
    </w:p>
    <w:p w:rsidR="00F94773" w:rsidRPr="004E0877" w:rsidRDefault="00F94773" w:rsidP="00F94773">
      <w:pPr>
        <w:rPr>
          <w:rFonts w:eastAsia="MS Mincho"/>
          <w:sz w:val="26"/>
          <w:szCs w:val="26"/>
          <w:lang w:eastAsia="ja-JP"/>
        </w:rPr>
      </w:pPr>
    </w:p>
    <w:p w:rsidR="00F94773" w:rsidRPr="004E0877" w:rsidRDefault="00F94773" w:rsidP="00F94773">
      <w:pPr>
        <w:rPr>
          <w:rFonts w:eastAsia="MS Mincho"/>
          <w:sz w:val="26"/>
          <w:szCs w:val="26"/>
          <w:lang w:eastAsia="ja-JP"/>
        </w:rPr>
      </w:pPr>
    </w:p>
    <w:p w:rsidR="00F94773" w:rsidRPr="004E0877" w:rsidRDefault="00F94773" w:rsidP="00F94773">
      <w:pPr>
        <w:rPr>
          <w:rFonts w:eastAsia="MS Mincho"/>
          <w:sz w:val="26"/>
          <w:szCs w:val="26"/>
          <w:lang w:eastAsia="ja-JP"/>
        </w:rPr>
      </w:pPr>
    </w:p>
    <w:p w:rsidR="00F94773" w:rsidRPr="004E0877" w:rsidRDefault="00F94773" w:rsidP="00F94773">
      <w:pPr>
        <w:rPr>
          <w:rFonts w:eastAsia="MS Mincho"/>
          <w:sz w:val="26"/>
          <w:szCs w:val="26"/>
          <w:lang w:eastAsia="ja-JP"/>
        </w:rPr>
      </w:pPr>
    </w:p>
    <w:p w:rsidR="00F94773" w:rsidRPr="004E0877" w:rsidRDefault="00F94773" w:rsidP="00F94773">
      <w:pPr>
        <w:rPr>
          <w:rFonts w:eastAsia="MS Mincho"/>
          <w:sz w:val="26"/>
          <w:szCs w:val="26"/>
          <w:lang w:eastAsia="ja-JP"/>
        </w:rPr>
      </w:pPr>
    </w:p>
    <w:p w:rsidR="00F94773" w:rsidRPr="004E0877" w:rsidRDefault="00F94773" w:rsidP="00F94773">
      <w:pPr>
        <w:rPr>
          <w:rFonts w:eastAsia="MS Mincho"/>
          <w:sz w:val="26"/>
          <w:szCs w:val="26"/>
          <w:lang w:eastAsia="ja-JP"/>
        </w:rPr>
      </w:pPr>
    </w:p>
    <w:p w:rsidR="00F94773" w:rsidRPr="004E0877" w:rsidRDefault="00F94773" w:rsidP="00F94773">
      <w:pPr>
        <w:rPr>
          <w:rFonts w:eastAsia="MS Mincho"/>
          <w:sz w:val="26"/>
          <w:szCs w:val="26"/>
          <w:lang w:eastAsia="ja-JP"/>
        </w:rPr>
      </w:pPr>
    </w:p>
    <w:p w:rsidR="00F94773" w:rsidRPr="004E0877" w:rsidRDefault="00F94773" w:rsidP="00F94773">
      <w:pPr>
        <w:rPr>
          <w:rFonts w:eastAsia="MS Mincho"/>
          <w:sz w:val="26"/>
          <w:szCs w:val="26"/>
          <w:lang w:eastAsia="ja-JP"/>
        </w:rPr>
      </w:pPr>
    </w:p>
    <w:p w:rsidR="00F94773" w:rsidRPr="004E0877" w:rsidRDefault="00F94773" w:rsidP="00F94773">
      <w:pPr>
        <w:rPr>
          <w:rFonts w:eastAsia="MS Mincho"/>
          <w:sz w:val="26"/>
          <w:szCs w:val="26"/>
          <w:lang w:eastAsia="ja-JP"/>
        </w:rPr>
      </w:pPr>
    </w:p>
    <w:p w:rsidR="00F94773" w:rsidRPr="004E0877" w:rsidRDefault="00F94773" w:rsidP="00F94773">
      <w:pPr>
        <w:rPr>
          <w:rFonts w:eastAsia="MS Mincho"/>
          <w:sz w:val="26"/>
          <w:szCs w:val="26"/>
          <w:lang w:eastAsia="ja-JP"/>
        </w:rPr>
      </w:pPr>
    </w:p>
    <w:p w:rsidR="00F94773" w:rsidRPr="004E0877" w:rsidRDefault="00F94773" w:rsidP="00F94773">
      <w:pPr>
        <w:rPr>
          <w:rFonts w:eastAsia="MS Mincho"/>
          <w:sz w:val="26"/>
          <w:szCs w:val="26"/>
          <w:lang w:eastAsia="ja-JP"/>
        </w:rPr>
      </w:pPr>
    </w:p>
    <w:p w:rsidR="00F94773" w:rsidRPr="004E0877" w:rsidRDefault="00F94773" w:rsidP="00F94773">
      <w:pPr>
        <w:rPr>
          <w:rFonts w:eastAsia="MS Mincho"/>
          <w:sz w:val="26"/>
          <w:szCs w:val="26"/>
          <w:lang w:eastAsia="ja-JP"/>
        </w:rPr>
      </w:pPr>
    </w:p>
    <w:p w:rsidR="00F94773" w:rsidRPr="004E0877" w:rsidRDefault="00F94773" w:rsidP="00F94773">
      <w:pPr>
        <w:rPr>
          <w:rFonts w:eastAsia="MS Mincho"/>
          <w:sz w:val="26"/>
          <w:szCs w:val="26"/>
          <w:lang w:eastAsia="ja-JP"/>
        </w:rPr>
      </w:pPr>
    </w:p>
    <w:p w:rsidR="00F94773" w:rsidRPr="004E0877" w:rsidRDefault="00F94773" w:rsidP="00F94773">
      <w:pPr>
        <w:rPr>
          <w:rFonts w:eastAsia="MS Mincho"/>
          <w:sz w:val="26"/>
          <w:szCs w:val="26"/>
          <w:lang w:eastAsia="ja-JP"/>
        </w:rPr>
      </w:pPr>
    </w:p>
    <w:p w:rsidR="00F94773" w:rsidRPr="004E0877" w:rsidRDefault="00F94773" w:rsidP="00F94773">
      <w:pPr>
        <w:rPr>
          <w:rFonts w:eastAsia="MS Mincho"/>
          <w:sz w:val="26"/>
          <w:szCs w:val="26"/>
          <w:lang w:eastAsia="ja-JP"/>
        </w:rPr>
      </w:pPr>
    </w:p>
    <w:p w:rsidR="00F94773" w:rsidRPr="004E0877" w:rsidRDefault="00F94773" w:rsidP="00F94773">
      <w:pPr>
        <w:rPr>
          <w:rFonts w:eastAsia="MS Mincho"/>
          <w:sz w:val="26"/>
          <w:szCs w:val="26"/>
          <w:lang w:eastAsia="ja-JP"/>
        </w:rPr>
      </w:pPr>
    </w:p>
    <w:p w:rsidR="00F94773" w:rsidRPr="004E0877" w:rsidRDefault="00F94773" w:rsidP="00F94773">
      <w:pPr>
        <w:rPr>
          <w:rFonts w:eastAsia="MS Mincho"/>
          <w:sz w:val="26"/>
          <w:szCs w:val="26"/>
          <w:lang w:eastAsia="ja-JP"/>
        </w:rPr>
      </w:pPr>
    </w:p>
    <w:p w:rsidR="00F94773" w:rsidRPr="004E0877" w:rsidRDefault="00F94773" w:rsidP="00F94773">
      <w:pPr>
        <w:jc w:val="center"/>
        <w:rPr>
          <w:rFonts w:eastAsia="MS Mincho"/>
          <w:sz w:val="26"/>
          <w:szCs w:val="26"/>
          <w:lang w:eastAsia="ja-JP"/>
        </w:rPr>
      </w:pPr>
      <w:r>
        <w:rPr>
          <w:rFonts w:eastAsia="MS Mincho"/>
          <w:sz w:val="26"/>
          <w:szCs w:val="26"/>
          <w:lang w:eastAsia="ja-JP"/>
        </w:rPr>
        <w:t>г. Уфа</w:t>
      </w:r>
    </w:p>
    <w:p w:rsidR="00F94773" w:rsidRPr="004E0877" w:rsidRDefault="00F94773" w:rsidP="00F94773">
      <w:pPr>
        <w:jc w:val="center"/>
        <w:rPr>
          <w:rFonts w:eastAsia="MS Mincho"/>
          <w:sz w:val="26"/>
          <w:szCs w:val="26"/>
          <w:lang w:eastAsia="ja-JP"/>
        </w:rPr>
      </w:pPr>
      <w:r w:rsidRPr="004E0877">
        <w:rPr>
          <w:rFonts w:eastAsia="MS Mincho"/>
          <w:sz w:val="26"/>
          <w:szCs w:val="26"/>
          <w:lang w:eastAsia="ja-JP"/>
        </w:rPr>
        <w:t>20</w:t>
      </w:r>
      <w:r>
        <w:rPr>
          <w:rFonts w:eastAsia="MS Mincho"/>
          <w:sz w:val="26"/>
          <w:szCs w:val="26"/>
          <w:lang w:eastAsia="ja-JP"/>
        </w:rPr>
        <w:t>18</w:t>
      </w:r>
      <w:r w:rsidRPr="004E0877">
        <w:rPr>
          <w:rFonts w:eastAsia="MS Mincho"/>
          <w:sz w:val="26"/>
          <w:szCs w:val="26"/>
          <w:lang w:eastAsia="ja-JP"/>
        </w:rPr>
        <w:t xml:space="preserve"> г.</w:t>
      </w:r>
    </w:p>
    <w:p w:rsidR="00F94773" w:rsidRPr="004E0877" w:rsidRDefault="00F94773" w:rsidP="00F94773">
      <w:pPr>
        <w:jc w:val="center"/>
        <w:rPr>
          <w:rFonts w:eastAsia="MS Mincho"/>
          <w:sz w:val="26"/>
          <w:szCs w:val="26"/>
          <w:lang w:eastAsia="ja-JP"/>
        </w:rPr>
      </w:pPr>
    </w:p>
    <w:p w:rsidR="00F94773" w:rsidRPr="004E0877" w:rsidRDefault="00F94773" w:rsidP="00F94773">
      <w:pPr>
        <w:jc w:val="center"/>
        <w:rPr>
          <w:rFonts w:eastAsia="MS Mincho"/>
          <w:sz w:val="26"/>
          <w:szCs w:val="26"/>
          <w:lang w:eastAsia="ja-JP"/>
        </w:rPr>
        <w:sectPr w:rsidR="00F94773" w:rsidRPr="004E0877" w:rsidSect="00EE34EE">
          <w:pgSz w:w="11906" w:h="16838"/>
          <w:pgMar w:top="1134" w:right="850" w:bottom="1134" w:left="1701" w:header="708" w:footer="708" w:gutter="0"/>
          <w:cols w:space="708"/>
          <w:titlePg/>
          <w:docGrid w:linePitch="360"/>
        </w:sectPr>
      </w:pPr>
    </w:p>
    <w:p w:rsidR="00F94773" w:rsidRPr="00F93DCF" w:rsidRDefault="00F94773" w:rsidP="00F94773">
      <w:pPr>
        <w:jc w:val="both"/>
        <w:rPr>
          <w:rFonts w:eastAsia="MS Mincho"/>
          <w:sz w:val="26"/>
          <w:szCs w:val="26"/>
          <w:lang w:eastAsia="ja-JP"/>
        </w:rPr>
      </w:pPr>
      <w:r>
        <w:rPr>
          <w:rFonts w:eastAsia="MS Mincho"/>
          <w:b/>
          <w:sz w:val="26"/>
          <w:szCs w:val="26"/>
          <w:lang w:eastAsia="ja-JP"/>
        </w:rPr>
        <w:t>Публичное акционерное общество «Башинформсвязь»</w:t>
      </w:r>
      <w:r w:rsidRPr="00F93DCF">
        <w:rPr>
          <w:rFonts w:eastAsia="MS Mincho"/>
          <w:b/>
          <w:sz w:val="26"/>
          <w:szCs w:val="26"/>
          <w:lang w:eastAsia="ja-JP"/>
        </w:rPr>
        <w:t xml:space="preserve"> (</w:t>
      </w:r>
      <w:r>
        <w:rPr>
          <w:rFonts w:eastAsia="MS Mincho"/>
          <w:b/>
          <w:sz w:val="26"/>
          <w:szCs w:val="26"/>
          <w:lang w:eastAsia="ja-JP"/>
        </w:rPr>
        <w:t>П</w:t>
      </w:r>
      <w:r w:rsidRPr="00F93DCF">
        <w:rPr>
          <w:rFonts w:eastAsia="MS Mincho"/>
          <w:b/>
          <w:sz w:val="26"/>
          <w:szCs w:val="26"/>
          <w:lang w:eastAsia="ja-JP"/>
        </w:rPr>
        <w:t>АО «</w:t>
      </w:r>
      <w:r>
        <w:rPr>
          <w:rFonts w:eastAsia="MS Mincho"/>
          <w:b/>
          <w:sz w:val="26"/>
          <w:szCs w:val="26"/>
          <w:lang w:eastAsia="ja-JP"/>
        </w:rPr>
        <w:t>Башинформсвязь</w:t>
      </w:r>
      <w:r w:rsidRPr="00F93DCF">
        <w:rPr>
          <w:rFonts w:eastAsia="MS Mincho"/>
          <w:b/>
          <w:sz w:val="26"/>
          <w:szCs w:val="26"/>
          <w:lang w:eastAsia="ja-JP"/>
        </w:rPr>
        <w:t>»)</w:t>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ddList>
              <w:listEntry w:val="именуемое"/>
              <w:listEntry w:val="именуемая"/>
              <w:listEntry w:val="именуемый"/>
            </w:ddList>
          </w:ffData>
        </w:fldChar>
      </w:r>
      <w:r w:rsidRPr="00F93DCF">
        <w:rPr>
          <w:rFonts w:eastAsia="MS Mincho"/>
          <w:sz w:val="26"/>
          <w:szCs w:val="26"/>
          <w:lang w:eastAsia="ja-JP"/>
        </w:rPr>
        <w:instrText xml:space="preserve"> FORMDROPDOWN </w:instrText>
      </w:r>
      <w:r w:rsidR="0027213B">
        <w:rPr>
          <w:rFonts w:eastAsia="MS Mincho"/>
          <w:sz w:val="26"/>
          <w:szCs w:val="26"/>
          <w:lang w:eastAsia="ja-JP"/>
        </w:rPr>
      </w:r>
      <w:r w:rsidR="0027213B">
        <w:rPr>
          <w:rFonts w:eastAsia="MS Mincho"/>
          <w:sz w:val="26"/>
          <w:szCs w:val="26"/>
          <w:lang w:eastAsia="ja-JP"/>
        </w:rPr>
        <w:fldChar w:fldCharType="separate"/>
      </w:r>
      <w:r w:rsidRPr="00F93DCF">
        <w:rPr>
          <w:rFonts w:eastAsia="MS Mincho"/>
          <w:sz w:val="26"/>
          <w:szCs w:val="26"/>
          <w:lang w:eastAsia="ja-JP"/>
        </w:rPr>
        <w:fldChar w:fldCharType="end"/>
      </w:r>
      <w:r w:rsidRPr="00F93DCF">
        <w:rPr>
          <w:rFonts w:eastAsia="MS Mincho"/>
          <w:sz w:val="26"/>
          <w:szCs w:val="26"/>
          <w:lang w:eastAsia="ja-JP"/>
        </w:rPr>
        <w:t xml:space="preserve"> в дальнейшем «</w:t>
      </w:r>
      <w:r w:rsidRPr="00F93DCF">
        <w:rPr>
          <w:rFonts w:eastAsia="MS Mincho"/>
          <w:b/>
          <w:sz w:val="26"/>
          <w:szCs w:val="26"/>
          <w:lang w:eastAsia="ja-JP"/>
        </w:rPr>
        <w:fldChar w:fldCharType="begin">
          <w:ffData>
            <w:name w:val=""/>
            <w:enabled/>
            <w:calcOnExit w:val="0"/>
            <w:textInput>
              <w:default w:val="__________"/>
              <w:format w:val="Первая прописная"/>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Покупатель</w:t>
      </w:r>
      <w:r w:rsidRPr="00F93DCF">
        <w:rPr>
          <w:rFonts w:eastAsia="MS Mincho"/>
          <w:sz w:val="26"/>
          <w:szCs w:val="26"/>
          <w:lang w:eastAsia="ja-JP"/>
        </w:rPr>
        <w:fldChar w:fldCharType="end"/>
      </w:r>
      <w:r w:rsidRPr="00F93DCF">
        <w:rPr>
          <w:rFonts w:eastAsia="MS Mincho"/>
          <w:sz w:val="26"/>
          <w:szCs w:val="26"/>
          <w:lang w:eastAsia="ja-JP"/>
        </w:rPr>
        <w:t xml:space="preserve">», в лице </w:t>
      </w:r>
      <w:r>
        <w:rPr>
          <w:rFonts w:eastAsia="MS Mincho"/>
          <w:sz w:val="26"/>
          <w:szCs w:val="26"/>
          <w:lang w:eastAsia="ja-JP"/>
        </w:rPr>
        <w:t>Генерального Директора Долгоаршинных Марата Гайнулловича,</w:t>
      </w:r>
      <w:r w:rsidRPr="00F93DCF">
        <w:rPr>
          <w:rFonts w:eastAsia="MS Mincho"/>
          <w:sz w:val="26"/>
          <w:szCs w:val="26"/>
          <w:lang w:eastAsia="ja-JP"/>
        </w:rPr>
        <w:t xml:space="preserve"> </w:t>
      </w:r>
      <w:r w:rsidRPr="00F63A62">
        <w:rPr>
          <w:rFonts w:eastAsia="MS Mincho"/>
          <w:sz w:val="26"/>
          <w:szCs w:val="26"/>
          <w:lang w:eastAsia="ja-JP"/>
        </w:rPr>
        <w:t>действующего</w:t>
      </w:r>
      <w:r w:rsidRPr="00F93DCF">
        <w:rPr>
          <w:rFonts w:eastAsia="MS Mincho"/>
          <w:i/>
          <w:sz w:val="26"/>
          <w:szCs w:val="26"/>
          <w:lang w:eastAsia="ja-JP"/>
        </w:rPr>
        <w:t xml:space="preserve"> </w:t>
      </w:r>
      <w:r w:rsidRPr="00F93DCF">
        <w:rPr>
          <w:rFonts w:eastAsia="MS Mincho"/>
          <w:sz w:val="26"/>
          <w:szCs w:val="26"/>
          <w:lang w:eastAsia="ja-JP"/>
        </w:rPr>
        <w:t xml:space="preserve">на основании </w:t>
      </w:r>
      <w:r>
        <w:rPr>
          <w:rFonts w:eastAsia="MS Mincho"/>
          <w:sz w:val="26"/>
          <w:szCs w:val="26"/>
          <w:lang w:eastAsia="ja-JP"/>
        </w:rPr>
        <w:t xml:space="preserve">Устава </w:t>
      </w:r>
      <w:r w:rsidRPr="00F93DCF">
        <w:rPr>
          <w:rFonts w:eastAsia="MS Mincho"/>
          <w:sz w:val="26"/>
          <w:szCs w:val="26"/>
          <w:lang w:eastAsia="ja-JP"/>
        </w:rPr>
        <w:t>, с одной стороны, и</w:t>
      </w:r>
    </w:p>
    <w:p w:rsidR="00F94773" w:rsidRPr="004E0877" w:rsidRDefault="00F94773" w:rsidP="00F94773">
      <w:pPr>
        <w:jc w:val="both"/>
        <w:rPr>
          <w:rFonts w:eastAsia="MS Mincho"/>
          <w:sz w:val="26"/>
          <w:szCs w:val="26"/>
          <w:lang w:eastAsia="ja-JP"/>
        </w:rPr>
      </w:pPr>
      <w:r w:rsidRPr="00F93DCF">
        <w:rPr>
          <w:rFonts w:eastAsia="MS Mincho"/>
          <w:b/>
          <w:sz w:val="26"/>
          <w:szCs w:val="26"/>
          <w:lang w:eastAsia="ja-JP"/>
        </w:rPr>
        <w:fldChar w:fldCharType="begin">
          <w:ffData>
            <w:name w:val=""/>
            <w:enabled/>
            <w:calcOnExit w:val="0"/>
            <w:statusText w:type="text" w:val="Организационно-правовая форма юридического лица"/>
            <w:textInput>
              <w:default w:val="______________________________"/>
              <w:format w:val="Первая прописная"/>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______________________________</w:t>
      </w:r>
      <w:r w:rsidRPr="00F93DCF">
        <w:rPr>
          <w:rFonts w:eastAsia="MS Mincho"/>
          <w:sz w:val="26"/>
          <w:szCs w:val="26"/>
          <w:lang w:eastAsia="ja-JP"/>
        </w:rPr>
        <w:fldChar w:fldCharType="end"/>
      </w:r>
      <w:r w:rsidRPr="00F93DCF">
        <w:rPr>
          <w:rFonts w:eastAsia="MS Mincho"/>
          <w:b/>
          <w:sz w:val="26"/>
          <w:szCs w:val="26"/>
          <w:lang w:eastAsia="ja-JP"/>
        </w:rPr>
        <w:t xml:space="preserve"> «</w:t>
      </w:r>
      <w:r w:rsidRPr="00F93DCF">
        <w:rPr>
          <w:rFonts w:eastAsia="MS Mincho"/>
          <w:b/>
          <w:sz w:val="26"/>
          <w:szCs w:val="26"/>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______________________________</w:t>
      </w:r>
      <w:r w:rsidRPr="00F93DCF">
        <w:rPr>
          <w:rFonts w:eastAsia="MS Mincho"/>
          <w:sz w:val="26"/>
          <w:szCs w:val="26"/>
          <w:lang w:eastAsia="ja-JP"/>
        </w:rPr>
        <w:fldChar w:fldCharType="end"/>
      </w:r>
      <w:r w:rsidRPr="00F93DCF">
        <w:rPr>
          <w:rFonts w:eastAsia="MS Mincho"/>
          <w:b/>
          <w:sz w:val="26"/>
          <w:szCs w:val="26"/>
          <w:lang w:eastAsia="ja-JP"/>
        </w:rPr>
        <w:t>» (</w:t>
      </w:r>
      <w:r w:rsidRPr="00F93DCF">
        <w:rPr>
          <w:rFonts w:eastAsia="MS Mincho"/>
          <w:b/>
          <w:sz w:val="26"/>
          <w:szCs w:val="26"/>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______________________________</w:t>
      </w:r>
      <w:r w:rsidRPr="00F93DCF">
        <w:rPr>
          <w:rFonts w:eastAsia="MS Mincho"/>
          <w:sz w:val="26"/>
          <w:szCs w:val="26"/>
          <w:lang w:eastAsia="ja-JP"/>
        </w:rPr>
        <w:fldChar w:fldCharType="end"/>
      </w:r>
      <w:r w:rsidRPr="00F93DCF">
        <w:rPr>
          <w:rFonts w:eastAsia="MS Mincho"/>
          <w:b/>
          <w:sz w:val="26"/>
          <w:szCs w:val="26"/>
          <w:lang w:eastAsia="ja-JP"/>
        </w:rPr>
        <w:t>)</w:t>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ddList>
              <w:listEntry w:val="именуемое"/>
              <w:listEntry w:val="именуемая"/>
              <w:listEntry w:val="именуемый"/>
            </w:ddList>
          </w:ffData>
        </w:fldChar>
      </w:r>
      <w:r w:rsidRPr="00F93DCF">
        <w:rPr>
          <w:rFonts w:eastAsia="MS Mincho"/>
          <w:sz w:val="26"/>
          <w:szCs w:val="26"/>
          <w:lang w:eastAsia="ja-JP"/>
        </w:rPr>
        <w:instrText xml:space="preserve"> FORMDROPDOWN </w:instrText>
      </w:r>
      <w:r w:rsidR="0027213B">
        <w:rPr>
          <w:rFonts w:eastAsia="MS Mincho"/>
          <w:sz w:val="26"/>
          <w:szCs w:val="26"/>
          <w:lang w:eastAsia="ja-JP"/>
        </w:rPr>
      </w:r>
      <w:r w:rsidR="0027213B">
        <w:rPr>
          <w:rFonts w:eastAsia="MS Mincho"/>
          <w:sz w:val="26"/>
          <w:szCs w:val="26"/>
          <w:lang w:eastAsia="ja-JP"/>
        </w:rPr>
        <w:fldChar w:fldCharType="separate"/>
      </w:r>
      <w:r w:rsidRPr="00F93DCF">
        <w:rPr>
          <w:rFonts w:eastAsia="MS Mincho"/>
          <w:sz w:val="26"/>
          <w:szCs w:val="26"/>
          <w:lang w:eastAsia="ja-JP"/>
        </w:rPr>
        <w:fldChar w:fldCharType="end"/>
      </w:r>
      <w:r w:rsidRPr="00F93DCF">
        <w:rPr>
          <w:rFonts w:eastAsia="MS Mincho"/>
          <w:sz w:val="26"/>
          <w:szCs w:val="26"/>
          <w:lang w:eastAsia="ja-JP"/>
        </w:rPr>
        <w:t xml:space="preserve"> в дальнейшем «</w:t>
      </w:r>
      <w:r w:rsidRPr="00F93DCF">
        <w:rPr>
          <w:rFonts w:eastAsia="MS Mincho"/>
          <w:b/>
          <w:sz w:val="26"/>
          <w:szCs w:val="26"/>
          <w:lang w:eastAsia="ja-JP"/>
        </w:rPr>
        <w:fldChar w:fldCharType="begin">
          <w:ffData>
            <w:name w:val=""/>
            <w:enabled/>
            <w:calcOnExit w:val="0"/>
            <w:textInput>
              <w:default w:val="__________"/>
              <w:format w:val="Первая прописная"/>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Поставщик</w:t>
      </w:r>
      <w:r w:rsidRPr="00F93DCF">
        <w:rPr>
          <w:rFonts w:eastAsia="MS Mincho"/>
          <w:sz w:val="26"/>
          <w:szCs w:val="26"/>
          <w:lang w:eastAsia="ja-JP"/>
        </w:rPr>
        <w:fldChar w:fldCharType="end"/>
      </w:r>
      <w:r w:rsidRPr="00F93DCF">
        <w:rPr>
          <w:rFonts w:eastAsia="MS Mincho"/>
          <w:sz w:val="26"/>
          <w:szCs w:val="26"/>
          <w:lang w:eastAsia="ja-JP"/>
        </w:rPr>
        <w:t xml:space="preserve">», в лице </w:t>
      </w:r>
      <w:r w:rsidRPr="00F93DCF">
        <w:rPr>
          <w:rFonts w:eastAsia="MS Mincho"/>
          <w:sz w:val="26"/>
          <w:szCs w:val="26"/>
          <w:lang w:eastAsia="ja-JP"/>
        </w:rPr>
        <w:fldChar w:fldCharType="begin">
          <w:ffData>
            <w:name w:val=""/>
            <w:enabled/>
            <w:calcOnExit w:val="0"/>
            <w:textInput>
              <w:default w:val="______________________________"/>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______________________________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w:t>
      </w:r>
      <w:r w:rsidRPr="00F93DCF">
        <w:rPr>
          <w:rFonts w:eastAsia="MS Mincho"/>
          <w:i/>
          <w:sz w:val="26"/>
          <w:szCs w:val="26"/>
          <w:lang w:eastAsia="ja-JP"/>
        </w:rPr>
        <w:t>действующего / (действующей)</w:t>
      </w:r>
      <w:r w:rsidRPr="00F93DCF">
        <w:rPr>
          <w:rFonts w:eastAsia="MS Mincho"/>
          <w:sz w:val="26"/>
          <w:szCs w:val="26"/>
          <w:lang w:eastAsia="ja-JP"/>
        </w:rPr>
        <w:t xml:space="preserve">] на основании </w:t>
      </w:r>
      <w:r w:rsidRPr="00F93DCF">
        <w:rPr>
          <w:rFonts w:eastAsia="MS Mincho"/>
          <w:sz w:val="26"/>
          <w:szCs w:val="26"/>
          <w:lang w:eastAsia="ja-JP"/>
        </w:rPr>
        <w:fldChar w:fldCharType="begin">
          <w:ffData>
            <w:name w:val=""/>
            <w:enabled/>
            <w:calcOnExit w:val="0"/>
            <w:textInput>
              <w:default w:val="____________________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______________________________</w:t>
      </w:r>
      <w:r w:rsidRPr="00F93DCF">
        <w:rPr>
          <w:rFonts w:eastAsia="MS Mincho"/>
          <w:sz w:val="26"/>
          <w:szCs w:val="26"/>
          <w:lang w:eastAsia="ja-JP"/>
        </w:rPr>
        <w:fldChar w:fldCharType="end"/>
      </w:r>
      <w:r w:rsidRPr="00F93DCF">
        <w:rPr>
          <w:rFonts w:eastAsia="MS Mincho"/>
          <w:sz w:val="26"/>
          <w:szCs w:val="26"/>
          <w:lang w:eastAsia="ja-JP"/>
        </w:rPr>
        <w:t>, с другой стороны,</w:t>
      </w:r>
      <w:r>
        <w:rPr>
          <w:rFonts w:eastAsia="MS Mincho"/>
          <w:sz w:val="26"/>
          <w:szCs w:val="26"/>
          <w:lang w:eastAsia="ja-JP"/>
        </w:rPr>
        <w:t xml:space="preserve"> </w:t>
      </w:r>
      <w:r w:rsidRPr="00F93DCF">
        <w:rPr>
          <w:rFonts w:eastAsia="MS Mincho"/>
          <w:sz w:val="26"/>
          <w:szCs w:val="26"/>
          <w:lang w:eastAsia="ja-JP"/>
        </w:rPr>
        <w:t xml:space="preserve">совместно именуемые «Стороны», заключили настоящий </w:t>
      </w:r>
      <w:r>
        <w:rPr>
          <w:rFonts w:eastAsia="MS Mincho"/>
          <w:sz w:val="26"/>
          <w:szCs w:val="26"/>
          <w:lang w:eastAsia="ja-JP"/>
        </w:rPr>
        <w:t>Заказ №</w:t>
      </w:r>
      <w:r w:rsidRPr="00F93DCF">
        <w:rPr>
          <w:rFonts w:eastAsia="MS Mincho"/>
          <w:sz w:val="26"/>
          <w:szCs w:val="26"/>
          <w:lang w:eastAsia="ja-JP"/>
        </w:rPr>
        <w:t xml:space="preserve"> </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rsidRPr="00A56DC0">
        <w:t xml:space="preserve"> </w:t>
      </w:r>
      <w:r>
        <w:t>от «</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Pr>
          <w:rFonts w:eastAsia="MS Mincho"/>
          <w:sz w:val="26"/>
          <w:szCs w:val="26"/>
          <w:lang w:eastAsia="ja-JP"/>
        </w:rPr>
        <w:t xml:space="preserve">2018 </w:t>
      </w:r>
      <w:r>
        <w:t xml:space="preserve">года к Договору поставки </w:t>
      </w:r>
      <w:r>
        <w:rPr>
          <w:rFonts w:eastAsia="MS Mincho"/>
          <w:sz w:val="26"/>
          <w:szCs w:val="26"/>
          <w:lang w:eastAsia="ja-JP"/>
        </w:rPr>
        <w:t>№</w:t>
      </w:r>
      <w:r w:rsidRPr="00F93DCF">
        <w:rPr>
          <w:rFonts w:eastAsia="MS Mincho"/>
          <w:sz w:val="26"/>
          <w:szCs w:val="26"/>
          <w:lang w:eastAsia="ja-JP"/>
        </w:rPr>
        <w:t xml:space="preserve"> </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rsidRPr="00A56DC0">
        <w:t xml:space="preserve"> </w:t>
      </w:r>
      <w:r>
        <w:t>от «</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Pr>
          <w:rFonts w:eastAsia="MS Mincho"/>
          <w:sz w:val="26"/>
          <w:szCs w:val="26"/>
          <w:lang w:eastAsia="ja-JP"/>
        </w:rPr>
        <w:t>2018</w:t>
      </w:r>
      <w:r>
        <w:t xml:space="preserve"> года</w:t>
      </w:r>
      <w:r>
        <w:rPr>
          <w:rFonts w:eastAsia="MS Mincho"/>
          <w:sz w:val="26"/>
          <w:szCs w:val="26"/>
          <w:lang w:eastAsia="ja-JP"/>
        </w:rPr>
        <w:t xml:space="preserve"> </w:t>
      </w:r>
      <w:r w:rsidRPr="00F93DCF">
        <w:rPr>
          <w:rFonts w:eastAsia="MS Mincho"/>
          <w:sz w:val="26"/>
          <w:szCs w:val="26"/>
          <w:lang w:eastAsia="ja-JP"/>
        </w:rPr>
        <w:t>(далее – «</w:t>
      </w:r>
      <w:r>
        <w:rPr>
          <w:rFonts w:eastAsia="MS Mincho"/>
          <w:sz w:val="26"/>
          <w:szCs w:val="26"/>
          <w:lang w:eastAsia="ja-JP"/>
        </w:rPr>
        <w:t>Заказ</w:t>
      </w:r>
      <w:r w:rsidRPr="00F93DCF">
        <w:rPr>
          <w:rFonts w:eastAsia="MS Mincho"/>
          <w:sz w:val="26"/>
          <w:szCs w:val="26"/>
          <w:lang w:eastAsia="ja-JP"/>
        </w:rPr>
        <w:t>») о нижеследующем:</w:t>
      </w:r>
    </w:p>
    <w:tbl>
      <w:tblPr>
        <w:tblW w:w="15005" w:type="dxa"/>
        <w:tblInd w:w="-296" w:type="dxa"/>
        <w:tblLayout w:type="fixed"/>
        <w:tblLook w:val="00A0" w:firstRow="1" w:lastRow="0" w:firstColumn="1" w:lastColumn="0" w:noHBand="0" w:noVBand="0"/>
      </w:tblPr>
      <w:tblGrid>
        <w:gridCol w:w="553"/>
        <w:gridCol w:w="1127"/>
        <w:gridCol w:w="230"/>
        <w:gridCol w:w="1471"/>
        <w:gridCol w:w="1559"/>
        <w:gridCol w:w="1276"/>
        <w:gridCol w:w="1418"/>
        <w:gridCol w:w="614"/>
        <w:gridCol w:w="520"/>
        <w:gridCol w:w="141"/>
        <w:gridCol w:w="284"/>
        <w:gridCol w:w="1276"/>
        <w:gridCol w:w="1559"/>
        <w:gridCol w:w="1417"/>
        <w:gridCol w:w="1560"/>
      </w:tblGrid>
      <w:tr w:rsidR="00F94773" w:rsidRPr="004E0877" w:rsidTr="00A815B3">
        <w:trPr>
          <w:trHeight w:val="405"/>
        </w:trPr>
        <w:tc>
          <w:tcPr>
            <w:tcW w:w="1910" w:type="dxa"/>
            <w:gridSpan w:val="3"/>
            <w:tcBorders>
              <w:top w:val="nil"/>
              <w:left w:val="nil"/>
              <w:bottom w:val="nil"/>
              <w:right w:val="nil"/>
            </w:tcBorders>
          </w:tcPr>
          <w:p w:rsidR="00F94773" w:rsidRPr="004E0877" w:rsidRDefault="00F94773" w:rsidP="00A815B3">
            <w:pPr>
              <w:jc w:val="center"/>
              <w:rPr>
                <w:rFonts w:eastAsia="MS Mincho"/>
                <w:sz w:val="26"/>
                <w:szCs w:val="26"/>
                <w:lang w:eastAsia="ja-JP"/>
              </w:rPr>
            </w:pPr>
          </w:p>
        </w:tc>
        <w:tc>
          <w:tcPr>
            <w:tcW w:w="13095" w:type="dxa"/>
            <w:gridSpan w:val="12"/>
            <w:tcBorders>
              <w:top w:val="nil"/>
              <w:left w:val="nil"/>
              <w:bottom w:val="nil"/>
              <w:right w:val="nil"/>
            </w:tcBorders>
            <w:vAlign w:val="bottom"/>
          </w:tcPr>
          <w:p w:rsidR="00F94773" w:rsidRPr="004E0877" w:rsidRDefault="00F94773" w:rsidP="00A815B3">
            <w:pPr>
              <w:rPr>
                <w:rFonts w:eastAsia="MS Mincho"/>
                <w:b/>
                <w:bCs/>
                <w:sz w:val="20"/>
                <w:szCs w:val="20"/>
              </w:rPr>
            </w:pPr>
            <w:r>
              <w:rPr>
                <w:rFonts w:eastAsia="MS Mincho"/>
                <w:sz w:val="26"/>
                <w:szCs w:val="26"/>
                <w:lang w:eastAsia="ja-JP"/>
              </w:rPr>
              <w:t xml:space="preserve">                                                                  </w:t>
            </w:r>
            <w:r w:rsidRPr="004E0877">
              <w:rPr>
                <w:rFonts w:eastAsia="MS Mincho"/>
                <w:sz w:val="26"/>
                <w:szCs w:val="26"/>
                <w:lang w:eastAsia="ja-JP"/>
              </w:rPr>
              <w:t>СПЕЦИФИКАЦИЯ</w:t>
            </w:r>
          </w:p>
        </w:tc>
      </w:tr>
      <w:tr w:rsidR="00F94773" w:rsidRPr="004E0877" w:rsidTr="00A815B3">
        <w:trPr>
          <w:trHeight w:val="405"/>
        </w:trPr>
        <w:tc>
          <w:tcPr>
            <w:tcW w:w="553" w:type="dxa"/>
            <w:tcBorders>
              <w:top w:val="nil"/>
              <w:left w:val="nil"/>
              <w:bottom w:val="nil"/>
              <w:right w:val="nil"/>
            </w:tcBorders>
            <w:vAlign w:val="bottom"/>
          </w:tcPr>
          <w:p w:rsidR="00F94773" w:rsidRPr="004E0877" w:rsidRDefault="00F94773" w:rsidP="00A815B3">
            <w:pPr>
              <w:jc w:val="center"/>
              <w:rPr>
                <w:rFonts w:eastAsia="MS Mincho"/>
                <w:b/>
                <w:bCs/>
                <w:sz w:val="20"/>
                <w:szCs w:val="20"/>
              </w:rPr>
            </w:pPr>
          </w:p>
        </w:tc>
        <w:tc>
          <w:tcPr>
            <w:tcW w:w="1127" w:type="dxa"/>
            <w:tcBorders>
              <w:top w:val="nil"/>
              <w:left w:val="nil"/>
              <w:bottom w:val="nil"/>
              <w:right w:val="nil"/>
            </w:tcBorders>
            <w:vAlign w:val="bottom"/>
          </w:tcPr>
          <w:p w:rsidR="00F94773" w:rsidRPr="004E0877" w:rsidRDefault="00F94773" w:rsidP="00A815B3">
            <w:pPr>
              <w:jc w:val="center"/>
              <w:rPr>
                <w:rFonts w:eastAsia="MS Mincho"/>
                <w:b/>
                <w:bCs/>
                <w:sz w:val="20"/>
                <w:szCs w:val="20"/>
              </w:rPr>
            </w:pPr>
          </w:p>
        </w:tc>
        <w:tc>
          <w:tcPr>
            <w:tcW w:w="1701" w:type="dxa"/>
            <w:gridSpan w:val="2"/>
            <w:tcBorders>
              <w:top w:val="nil"/>
              <w:left w:val="nil"/>
              <w:bottom w:val="nil"/>
              <w:right w:val="nil"/>
            </w:tcBorders>
            <w:vAlign w:val="bottom"/>
          </w:tcPr>
          <w:p w:rsidR="00F94773" w:rsidRPr="004E0877" w:rsidRDefault="00F94773" w:rsidP="00A815B3">
            <w:pPr>
              <w:jc w:val="center"/>
              <w:rPr>
                <w:rFonts w:eastAsia="MS Mincho"/>
                <w:b/>
                <w:bCs/>
                <w:sz w:val="20"/>
                <w:szCs w:val="20"/>
              </w:rPr>
            </w:pPr>
          </w:p>
        </w:tc>
        <w:tc>
          <w:tcPr>
            <w:tcW w:w="1559" w:type="dxa"/>
            <w:tcBorders>
              <w:top w:val="nil"/>
              <w:left w:val="nil"/>
              <w:bottom w:val="nil"/>
              <w:right w:val="nil"/>
            </w:tcBorders>
            <w:vAlign w:val="bottom"/>
          </w:tcPr>
          <w:p w:rsidR="00F94773" w:rsidRPr="004E0877" w:rsidRDefault="00F94773" w:rsidP="00A815B3">
            <w:pPr>
              <w:jc w:val="center"/>
              <w:rPr>
                <w:rFonts w:eastAsia="MS Mincho"/>
                <w:b/>
                <w:bCs/>
                <w:sz w:val="20"/>
                <w:szCs w:val="20"/>
              </w:rPr>
            </w:pPr>
          </w:p>
        </w:tc>
        <w:tc>
          <w:tcPr>
            <w:tcW w:w="1276" w:type="dxa"/>
            <w:tcBorders>
              <w:top w:val="nil"/>
              <w:left w:val="nil"/>
              <w:bottom w:val="nil"/>
              <w:right w:val="nil"/>
            </w:tcBorders>
            <w:vAlign w:val="bottom"/>
          </w:tcPr>
          <w:p w:rsidR="00F94773" w:rsidRPr="004E0877" w:rsidRDefault="00F94773" w:rsidP="00A815B3">
            <w:pPr>
              <w:jc w:val="center"/>
              <w:rPr>
                <w:rFonts w:eastAsia="MS Mincho"/>
                <w:b/>
                <w:bCs/>
                <w:sz w:val="20"/>
                <w:szCs w:val="20"/>
              </w:rPr>
            </w:pPr>
          </w:p>
        </w:tc>
        <w:tc>
          <w:tcPr>
            <w:tcW w:w="1418" w:type="dxa"/>
            <w:tcBorders>
              <w:top w:val="nil"/>
              <w:left w:val="nil"/>
              <w:bottom w:val="nil"/>
              <w:right w:val="nil"/>
            </w:tcBorders>
            <w:vAlign w:val="bottom"/>
          </w:tcPr>
          <w:p w:rsidR="00F94773" w:rsidRPr="004E0877" w:rsidRDefault="00F94773" w:rsidP="00A815B3">
            <w:pPr>
              <w:jc w:val="center"/>
              <w:rPr>
                <w:rFonts w:eastAsia="MS Mincho"/>
                <w:b/>
                <w:bCs/>
                <w:sz w:val="20"/>
                <w:szCs w:val="20"/>
              </w:rPr>
            </w:pPr>
          </w:p>
        </w:tc>
        <w:tc>
          <w:tcPr>
            <w:tcW w:w="1275" w:type="dxa"/>
            <w:gridSpan w:val="3"/>
            <w:tcBorders>
              <w:top w:val="nil"/>
              <w:left w:val="nil"/>
              <w:bottom w:val="nil"/>
              <w:right w:val="nil"/>
            </w:tcBorders>
          </w:tcPr>
          <w:p w:rsidR="00F94773" w:rsidRPr="004E0877" w:rsidRDefault="00F94773" w:rsidP="00A815B3">
            <w:pPr>
              <w:jc w:val="center"/>
              <w:rPr>
                <w:rFonts w:eastAsia="MS Mincho"/>
                <w:b/>
                <w:bCs/>
                <w:sz w:val="20"/>
                <w:szCs w:val="20"/>
              </w:rPr>
            </w:pPr>
          </w:p>
        </w:tc>
        <w:tc>
          <w:tcPr>
            <w:tcW w:w="1560" w:type="dxa"/>
            <w:gridSpan w:val="2"/>
            <w:tcBorders>
              <w:top w:val="nil"/>
              <w:left w:val="nil"/>
              <w:bottom w:val="nil"/>
              <w:right w:val="nil"/>
            </w:tcBorders>
            <w:vAlign w:val="bottom"/>
          </w:tcPr>
          <w:p w:rsidR="00F94773" w:rsidRPr="004E0877" w:rsidRDefault="00F94773" w:rsidP="00A815B3">
            <w:pPr>
              <w:jc w:val="center"/>
              <w:rPr>
                <w:rFonts w:eastAsia="MS Mincho"/>
                <w:b/>
                <w:bCs/>
                <w:sz w:val="20"/>
                <w:szCs w:val="20"/>
              </w:rPr>
            </w:pPr>
          </w:p>
        </w:tc>
        <w:tc>
          <w:tcPr>
            <w:tcW w:w="1559" w:type="dxa"/>
            <w:tcBorders>
              <w:top w:val="nil"/>
              <w:left w:val="nil"/>
              <w:bottom w:val="nil"/>
              <w:right w:val="nil"/>
            </w:tcBorders>
            <w:vAlign w:val="bottom"/>
          </w:tcPr>
          <w:p w:rsidR="00F94773" w:rsidRPr="004E0877" w:rsidRDefault="00F94773" w:rsidP="00A815B3">
            <w:pPr>
              <w:jc w:val="center"/>
              <w:rPr>
                <w:rFonts w:eastAsia="MS Mincho"/>
                <w:b/>
                <w:bCs/>
                <w:sz w:val="20"/>
                <w:szCs w:val="20"/>
              </w:rPr>
            </w:pPr>
          </w:p>
        </w:tc>
        <w:tc>
          <w:tcPr>
            <w:tcW w:w="1417" w:type="dxa"/>
            <w:tcBorders>
              <w:top w:val="nil"/>
              <w:left w:val="nil"/>
              <w:bottom w:val="nil"/>
              <w:right w:val="nil"/>
            </w:tcBorders>
            <w:vAlign w:val="bottom"/>
          </w:tcPr>
          <w:p w:rsidR="00F94773" w:rsidRPr="004E0877" w:rsidRDefault="00F94773" w:rsidP="00A815B3">
            <w:pPr>
              <w:jc w:val="center"/>
              <w:rPr>
                <w:rFonts w:eastAsia="MS Mincho"/>
                <w:b/>
                <w:bCs/>
                <w:sz w:val="20"/>
                <w:szCs w:val="20"/>
              </w:rPr>
            </w:pPr>
          </w:p>
        </w:tc>
        <w:tc>
          <w:tcPr>
            <w:tcW w:w="1560" w:type="dxa"/>
            <w:tcBorders>
              <w:top w:val="nil"/>
              <w:left w:val="nil"/>
              <w:bottom w:val="nil"/>
              <w:right w:val="nil"/>
            </w:tcBorders>
            <w:vAlign w:val="bottom"/>
          </w:tcPr>
          <w:p w:rsidR="00F94773" w:rsidRPr="004E0877" w:rsidRDefault="00F94773" w:rsidP="00A815B3">
            <w:pPr>
              <w:jc w:val="center"/>
              <w:rPr>
                <w:rFonts w:eastAsia="MS Mincho"/>
                <w:b/>
                <w:bCs/>
                <w:sz w:val="20"/>
                <w:szCs w:val="20"/>
              </w:rPr>
            </w:pPr>
          </w:p>
        </w:tc>
      </w:tr>
      <w:tr w:rsidR="00F94773" w:rsidRPr="004E0877" w:rsidTr="00A815B3">
        <w:trPr>
          <w:trHeight w:val="2994"/>
        </w:trPr>
        <w:tc>
          <w:tcPr>
            <w:tcW w:w="553" w:type="dxa"/>
            <w:tcBorders>
              <w:top w:val="single" w:sz="8" w:space="0" w:color="auto"/>
              <w:left w:val="single" w:sz="8" w:space="0" w:color="auto"/>
              <w:bottom w:val="nil"/>
              <w:right w:val="nil"/>
            </w:tcBorders>
            <w:vAlign w:val="center"/>
          </w:tcPr>
          <w:p w:rsidR="00F94773" w:rsidRPr="004E0877" w:rsidRDefault="00F94773" w:rsidP="00A815B3">
            <w:pPr>
              <w:jc w:val="center"/>
              <w:rPr>
                <w:rFonts w:eastAsia="MS Mincho"/>
                <w:b/>
                <w:bCs/>
                <w:sz w:val="20"/>
                <w:szCs w:val="20"/>
              </w:rPr>
            </w:pPr>
            <w:r w:rsidRPr="004E0877">
              <w:rPr>
                <w:rFonts w:eastAsia="MS Mincho"/>
                <w:b/>
                <w:bCs/>
                <w:sz w:val="20"/>
                <w:szCs w:val="20"/>
              </w:rPr>
              <w:t>№ п/п</w:t>
            </w:r>
          </w:p>
        </w:tc>
        <w:tc>
          <w:tcPr>
            <w:tcW w:w="1127" w:type="dxa"/>
            <w:tcBorders>
              <w:top w:val="single" w:sz="8" w:space="0" w:color="auto"/>
              <w:left w:val="single" w:sz="8" w:space="0" w:color="auto"/>
              <w:bottom w:val="single" w:sz="8" w:space="0" w:color="000000"/>
              <w:right w:val="single" w:sz="8" w:space="0" w:color="auto"/>
            </w:tcBorders>
            <w:vAlign w:val="center"/>
          </w:tcPr>
          <w:p w:rsidR="00F94773" w:rsidRPr="004E0877" w:rsidRDefault="00F94773" w:rsidP="00A815B3">
            <w:pPr>
              <w:jc w:val="center"/>
              <w:rPr>
                <w:rFonts w:eastAsia="MS Mincho"/>
                <w:b/>
                <w:bCs/>
                <w:sz w:val="20"/>
                <w:szCs w:val="20"/>
              </w:rPr>
            </w:pPr>
            <w:r w:rsidRPr="004E0877">
              <w:rPr>
                <w:rFonts w:eastAsia="MS Mincho"/>
                <w:b/>
                <w:bCs/>
                <w:sz w:val="20"/>
                <w:szCs w:val="20"/>
              </w:rPr>
              <w:t>Серийный (заводской) номер, марка, модель и т.п.</w:t>
            </w:r>
          </w:p>
        </w:tc>
        <w:tc>
          <w:tcPr>
            <w:tcW w:w="1701" w:type="dxa"/>
            <w:gridSpan w:val="2"/>
            <w:tcBorders>
              <w:top w:val="single" w:sz="8" w:space="0" w:color="auto"/>
              <w:left w:val="single" w:sz="8" w:space="0" w:color="auto"/>
              <w:bottom w:val="single" w:sz="8" w:space="0" w:color="000000"/>
              <w:right w:val="single" w:sz="8" w:space="0" w:color="auto"/>
            </w:tcBorders>
            <w:vAlign w:val="center"/>
          </w:tcPr>
          <w:p w:rsidR="00F94773" w:rsidRPr="004E0877" w:rsidRDefault="00F94773" w:rsidP="00A815B3">
            <w:pPr>
              <w:jc w:val="center"/>
              <w:rPr>
                <w:rFonts w:eastAsia="MS Mincho"/>
                <w:b/>
                <w:bCs/>
                <w:sz w:val="20"/>
                <w:szCs w:val="20"/>
              </w:rPr>
            </w:pPr>
            <w:r w:rsidRPr="004E0877">
              <w:rPr>
                <w:rFonts w:eastAsia="MS Mincho"/>
                <w:b/>
                <w:bCs/>
                <w:sz w:val="20"/>
                <w:szCs w:val="20"/>
              </w:rPr>
              <w:t>Производитель</w:t>
            </w:r>
          </w:p>
        </w:tc>
        <w:tc>
          <w:tcPr>
            <w:tcW w:w="1559" w:type="dxa"/>
            <w:tcBorders>
              <w:top w:val="single" w:sz="8" w:space="0" w:color="auto"/>
              <w:left w:val="single" w:sz="8" w:space="0" w:color="auto"/>
              <w:bottom w:val="single" w:sz="8" w:space="0" w:color="000000"/>
              <w:right w:val="single" w:sz="8" w:space="0" w:color="auto"/>
            </w:tcBorders>
            <w:vAlign w:val="center"/>
          </w:tcPr>
          <w:p w:rsidR="00F94773" w:rsidRPr="004E0877" w:rsidRDefault="00F94773" w:rsidP="00A815B3">
            <w:pPr>
              <w:jc w:val="center"/>
              <w:rPr>
                <w:rFonts w:eastAsia="MS Mincho"/>
                <w:b/>
                <w:bCs/>
                <w:sz w:val="20"/>
                <w:szCs w:val="20"/>
              </w:rPr>
            </w:pPr>
            <w:r w:rsidRPr="004E0877">
              <w:rPr>
                <w:rFonts w:eastAsia="MS Mincho"/>
                <w:b/>
                <w:bCs/>
                <w:sz w:val="20"/>
                <w:szCs w:val="20"/>
              </w:rPr>
              <w:t xml:space="preserve">Наименование (описание) </w:t>
            </w:r>
            <w:r>
              <w:rPr>
                <w:rFonts w:eastAsia="MS Mincho"/>
                <w:b/>
                <w:bCs/>
                <w:sz w:val="20"/>
                <w:szCs w:val="20"/>
              </w:rPr>
              <w:t>Товара</w:t>
            </w:r>
          </w:p>
        </w:tc>
        <w:tc>
          <w:tcPr>
            <w:tcW w:w="1276" w:type="dxa"/>
            <w:tcBorders>
              <w:top w:val="single" w:sz="8" w:space="0" w:color="auto"/>
              <w:left w:val="single" w:sz="8" w:space="0" w:color="auto"/>
              <w:bottom w:val="single" w:sz="8" w:space="0" w:color="000000"/>
              <w:right w:val="single" w:sz="8" w:space="0" w:color="auto"/>
            </w:tcBorders>
            <w:vAlign w:val="center"/>
          </w:tcPr>
          <w:p w:rsidR="00F94773" w:rsidRPr="004E0877" w:rsidRDefault="00F94773" w:rsidP="00A815B3">
            <w:pPr>
              <w:jc w:val="center"/>
              <w:rPr>
                <w:rFonts w:eastAsia="MS Mincho"/>
                <w:b/>
                <w:bCs/>
                <w:sz w:val="20"/>
                <w:szCs w:val="20"/>
              </w:rPr>
            </w:pPr>
            <w:r w:rsidRPr="004E0877">
              <w:rPr>
                <w:rFonts w:eastAsia="MS Mincho"/>
                <w:b/>
                <w:bCs/>
                <w:sz w:val="20"/>
                <w:szCs w:val="20"/>
              </w:rPr>
              <w:t>Единица измерения</w:t>
            </w:r>
          </w:p>
        </w:tc>
        <w:tc>
          <w:tcPr>
            <w:tcW w:w="1418" w:type="dxa"/>
            <w:tcBorders>
              <w:top w:val="single" w:sz="8" w:space="0" w:color="auto"/>
              <w:left w:val="single" w:sz="8" w:space="0" w:color="auto"/>
              <w:bottom w:val="single" w:sz="8" w:space="0" w:color="000000"/>
              <w:right w:val="single" w:sz="8" w:space="0" w:color="auto"/>
            </w:tcBorders>
            <w:vAlign w:val="center"/>
          </w:tcPr>
          <w:p w:rsidR="00F94773" w:rsidRPr="004E0877" w:rsidRDefault="00F94773" w:rsidP="00A815B3">
            <w:pPr>
              <w:jc w:val="center"/>
              <w:rPr>
                <w:rFonts w:eastAsia="MS Mincho"/>
                <w:b/>
                <w:bCs/>
                <w:sz w:val="20"/>
                <w:szCs w:val="20"/>
              </w:rPr>
            </w:pPr>
            <w:r w:rsidRPr="004E0877">
              <w:rPr>
                <w:rFonts w:eastAsia="MS Mincho"/>
                <w:b/>
                <w:bCs/>
                <w:sz w:val="20"/>
                <w:szCs w:val="20"/>
              </w:rPr>
              <w:t>Количество в единицах измерения</w:t>
            </w:r>
          </w:p>
        </w:tc>
        <w:tc>
          <w:tcPr>
            <w:tcW w:w="1134" w:type="dxa"/>
            <w:gridSpan w:val="2"/>
            <w:tcBorders>
              <w:top w:val="single" w:sz="8" w:space="0" w:color="auto"/>
              <w:left w:val="single" w:sz="8" w:space="0" w:color="auto"/>
              <w:bottom w:val="single" w:sz="8" w:space="0" w:color="000000"/>
              <w:right w:val="single" w:sz="8" w:space="0" w:color="auto"/>
            </w:tcBorders>
          </w:tcPr>
          <w:p w:rsidR="00F94773" w:rsidRDefault="00F94773" w:rsidP="00A815B3">
            <w:pPr>
              <w:jc w:val="center"/>
              <w:rPr>
                <w:rFonts w:eastAsia="MS Mincho"/>
                <w:b/>
                <w:bCs/>
                <w:sz w:val="20"/>
                <w:szCs w:val="20"/>
              </w:rPr>
            </w:pPr>
          </w:p>
          <w:p w:rsidR="00F94773" w:rsidRDefault="00F94773" w:rsidP="00A815B3">
            <w:pPr>
              <w:jc w:val="center"/>
              <w:rPr>
                <w:rFonts w:eastAsia="MS Mincho"/>
                <w:b/>
                <w:bCs/>
                <w:sz w:val="20"/>
                <w:szCs w:val="20"/>
              </w:rPr>
            </w:pPr>
          </w:p>
          <w:p w:rsidR="00F94773" w:rsidRDefault="00F94773" w:rsidP="00A815B3">
            <w:pPr>
              <w:jc w:val="center"/>
              <w:rPr>
                <w:rFonts w:eastAsia="MS Mincho"/>
                <w:b/>
                <w:bCs/>
                <w:sz w:val="20"/>
                <w:szCs w:val="20"/>
              </w:rPr>
            </w:pPr>
          </w:p>
          <w:p w:rsidR="00F94773" w:rsidRDefault="00F94773" w:rsidP="00A815B3">
            <w:pPr>
              <w:jc w:val="center"/>
              <w:rPr>
                <w:rFonts w:eastAsia="MS Mincho"/>
                <w:b/>
                <w:bCs/>
                <w:sz w:val="20"/>
                <w:szCs w:val="20"/>
              </w:rPr>
            </w:pPr>
          </w:p>
          <w:p w:rsidR="00F94773" w:rsidRDefault="00F94773" w:rsidP="00A815B3">
            <w:pPr>
              <w:jc w:val="center"/>
              <w:rPr>
                <w:rFonts w:eastAsia="MS Mincho"/>
                <w:b/>
                <w:bCs/>
                <w:sz w:val="20"/>
                <w:szCs w:val="20"/>
              </w:rPr>
            </w:pPr>
          </w:p>
          <w:p w:rsidR="00F94773" w:rsidRPr="004E0877" w:rsidRDefault="00F94773" w:rsidP="00A815B3">
            <w:pPr>
              <w:jc w:val="center"/>
              <w:rPr>
                <w:rFonts w:eastAsia="MS Mincho"/>
                <w:b/>
                <w:bCs/>
                <w:sz w:val="20"/>
                <w:szCs w:val="20"/>
              </w:rPr>
            </w:pPr>
            <w:r w:rsidRPr="00CB72AD">
              <w:rPr>
                <w:rFonts w:eastAsia="MS Mincho"/>
                <w:b/>
                <w:bCs/>
                <w:sz w:val="20"/>
                <w:szCs w:val="20"/>
              </w:rPr>
              <w:t>Гарантийный срок</w:t>
            </w:r>
          </w:p>
        </w:tc>
        <w:tc>
          <w:tcPr>
            <w:tcW w:w="1701" w:type="dxa"/>
            <w:gridSpan w:val="3"/>
            <w:tcBorders>
              <w:top w:val="single" w:sz="8" w:space="0" w:color="auto"/>
              <w:left w:val="single" w:sz="8" w:space="0" w:color="auto"/>
              <w:bottom w:val="single" w:sz="8" w:space="0" w:color="000000"/>
              <w:right w:val="single" w:sz="8" w:space="0" w:color="auto"/>
            </w:tcBorders>
            <w:vAlign w:val="center"/>
          </w:tcPr>
          <w:p w:rsidR="00F94773" w:rsidRPr="004E0877" w:rsidRDefault="00F94773" w:rsidP="00A815B3">
            <w:pPr>
              <w:jc w:val="center"/>
              <w:rPr>
                <w:rFonts w:eastAsia="MS Mincho"/>
                <w:b/>
                <w:bCs/>
                <w:sz w:val="20"/>
                <w:szCs w:val="20"/>
              </w:rPr>
            </w:pPr>
            <w:r w:rsidRPr="004E0877">
              <w:rPr>
                <w:rFonts w:eastAsia="MS Mincho"/>
                <w:b/>
                <w:bCs/>
                <w:sz w:val="20"/>
                <w:szCs w:val="20"/>
              </w:rPr>
              <w:t xml:space="preserve">Цена за единицу </w:t>
            </w:r>
            <w:r>
              <w:rPr>
                <w:rFonts w:eastAsia="MS Mincho"/>
                <w:b/>
                <w:bCs/>
                <w:sz w:val="20"/>
                <w:szCs w:val="20"/>
              </w:rPr>
              <w:t>Товара</w:t>
            </w:r>
            <w:r w:rsidRPr="004E0877">
              <w:rPr>
                <w:rFonts w:eastAsia="MS Mincho"/>
                <w:b/>
                <w:bCs/>
                <w:sz w:val="20"/>
                <w:szCs w:val="20"/>
              </w:rPr>
              <w:t xml:space="preserve"> без</w:t>
            </w:r>
            <w:r>
              <w:rPr>
                <w:rFonts w:eastAsia="MS Mincho"/>
                <w:b/>
                <w:bCs/>
                <w:sz w:val="20"/>
                <w:szCs w:val="20"/>
              </w:rPr>
              <w:t xml:space="preserve"> учёта</w:t>
            </w:r>
            <w:r w:rsidRPr="004E0877">
              <w:rPr>
                <w:rFonts w:eastAsia="MS Mincho"/>
                <w:b/>
                <w:bCs/>
                <w:sz w:val="20"/>
                <w:szCs w:val="20"/>
              </w:rPr>
              <w:t xml:space="preserve"> НДС, </w:t>
            </w:r>
            <w:r>
              <w:rPr>
                <w:rFonts w:eastAsia="MS Mincho"/>
                <w:b/>
                <w:bCs/>
                <w:sz w:val="20"/>
                <w:szCs w:val="20"/>
              </w:rPr>
              <w:t xml:space="preserve">(указывается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c>
          <w:tcPr>
            <w:tcW w:w="1559" w:type="dxa"/>
            <w:tcBorders>
              <w:top w:val="single" w:sz="8" w:space="0" w:color="auto"/>
              <w:left w:val="single" w:sz="8" w:space="0" w:color="auto"/>
              <w:bottom w:val="single" w:sz="8" w:space="0" w:color="000000"/>
              <w:right w:val="single" w:sz="8" w:space="0" w:color="auto"/>
            </w:tcBorders>
            <w:vAlign w:val="center"/>
          </w:tcPr>
          <w:p w:rsidR="00F94773" w:rsidRPr="004E0877" w:rsidRDefault="00F94773" w:rsidP="00A815B3">
            <w:pPr>
              <w:jc w:val="center"/>
              <w:rPr>
                <w:rFonts w:eastAsia="MS Mincho"/>
                <w:b/>
                <w:bCs/>
                <w:sz w:val="20"/>
                <w:szCs w:val="20"/>
              </w:rPr>
            </w:pPr>
            <w:r>
              <w:rPr>
                <w:rFonts w:eastAsia="MS Mincho"/>
                <w:b/>
                <w:bCs/>
                <w:sz w:val="20"/>
                <w:szCs w:val="20"/>
              </w:rPr>
              <w:t xml:space="preserve">Стоимость Товара без учёта НДС </w:t>
            </w:r>
            <w:r w:rsidRPr="004E0877">
              <w:rPr>
                <w:rFonts w:eastAsia="MS Mincho"/>
                <w:b/>
                <w:bCs/>
                <w:sz w:val="20"/>
                <w:szCs w:val="20"/>
              </w:rPr>
              <w:t xml:space="preserve"> </w:t>
            </w:r>
            <w:r>
              <w:rPr>
                <w:rFonts w:eastAsia="MS Mincho"/>
                <w:b/>
                <w:bCs/>
                <w:sz w:val="20"/>
                <w:szCs w:val="20"/>
              </w:rPr>
              <w:t xml:space="preserve">(указывается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c>
          <w:tcPr>
            <w:tcW w:w="1417" w:type="dxa"/>
            <w:tcBorders>
              <w:top w:val="single" w:sz="8" w:space="0" w:color="auto"/>
              <w:left w:val="single" w:sz="8" w:space="0" w:color="auto"/>
              <w:bottom w:val="single" w:sz="8" w:space="0" w:color="000000"/>
              <w:right w:val="single" w:sz="8" w:space="0" w:color="auto"/>
            </w:tcBorders>
            <w:vAlign w:val="center"/>
          </w:tcPr>
          <w:p w:rsidR="00F94773" w:rsidRPr="004E0877" w:rsidRDefault="00F94773" w:rsidP="00A815B3">
            <w:pPr>
              <w:jc w:val="center"/>
              <w:rPr>
                <w:rFonts w:eastAsia="MS Mincho"/>
                <w:b/>
                <w:bCs/>
                <w:sz w:val="20"/>
                <w:szCs w:val="20"/>
              </w:rPr>
            </w:pPr>
            <w:r>
              <w:rPr>
                <w:rFonts w:eastAsia="MS Mincho"/>
                <w:b/>
                <w:bCs/>
                <w:sz w:val="20"/>
                <w:szCs w:val="20"/>
              </w:rPr>
              <w:t>Стоимость Товара</w:t>
            </w:r>
            <w:r w:rsidRPr="004E0877">
              <w:rPr>
                <w:rFonts w:eastAsia="MS Mincho"/>
                <w:b/>
                <w:bCs/>
                <w:sz w:val="20"/>
                <w:szCs w:val="20"/>
              </w:rPr>
              <w:t>,</w:t>
            </w:r>
            <w:r>
              <w:rPr>
                <w:rFonts w:eastAsia="MS Mincho"/>
                <w:b/>
                <w:bCs/>
                <w:sz w:val="20"/>
                <w:szCs w:val="20"/>
              </w:rPr>
              <w:t xml:space="preserve"> </w:t>
            </w:r>
            <w:r w:rsidRPr="004E0877">
              <w:rPr>
                <w:rFonts w:eastAsia="MS Mincho"/>
                <w:b/>
                <w:bCs/>
                <w:sz w:val="20"/>
                <w:szCs w:val="20"/>
              </w:rPr>
              <w:t xml:space="preserve">в </w:t>
            </w:r>
            <w:r>
              <w:rPr>
                <w:rFonts w:eastAsia="MS Mincho"/>
                <w:b/>
                <w:bCs/>
                <w:sz w:val="20"/>
                <w:szCs w:val="20"/>
              </w:rPr>
              <w:t>том числе</w:t>
            </w:r>
            <w:r w:rsidRPr="004E0877">
              <w:rPr>
                <w:rFonts w:eastAsia="MS Mincho"/>
                <w:b/>
                <w:bCs/>
                <w:sz w:val="20"/>
                <w:szCs w:val="20"/>
              </w:rPr>
              <w:t xml:space="preserve"> НДС</w:t>
            </w:r>
            <w:r>
              <w:rPr>
                <w:rFonts w:eastAsia="MS Mincho"/>
                <w:b/>
                <w:bCs/>
                <w:sz w:val="20"/>
                <w:szCs w:val="20"/>
              </w:rPr>
              <w:t>(по ставке</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w:t>
            </w:r>
            <w:r w:rsidRPr="004E0877">
              <w:rPr>
                <w:rFonts w:eastAsia="MS Mincho"/>
                <w:b/>
                <w:bCs/>
                <w:sz w:val="20"/>
                <w:szCs w:val="20"/>
              </w:rPr>
              <w:t xml:space="preserve"> </w:t>
            </w:r>
            <w:r>
              <w:rPr>
                <w:rFonts w:eastAsia="MS Mincho"/>
                <w:b/>
                <w:bCs/>
                <w:sz w:val="20"/>
                <w:szCs w:val="20"/>
              </w:rPr>
              <w:t xml:space="preserve">(указывается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c>
          <w:tcPr>
            <w:tcW w:w="1560" w:type="dxa"/>
            <w:tcBorders>
              <w:top w:val="single" w:sz="8" w:space="0" w:color="auto"/>
              <w:left w:val="single" w:sz="8" w:space="0" w:color="auto"/>
              <w:bottom w:val="single" w:sz="8" w:space="0" w:color="000000"/>
              <w:right w:val="single" w:sz="8" w:space="0" w:color="auto"/>
            </w:tcBorders>
            <w:vAlign w:val="center"/>
          </w:tcPr>
          <w:p w:rsidR="00F94773" w:rsidRPr="004E0877" w:rsidRDefault="00F94773" w:rsidP="00A815B3">
            <w:pPr>
              <w:jc w:val="center"/>
              <w:rPr>
                <w:rFonts w:eastAsia="MS Mincho"/>
                <w:b/>
                <w:bCs/>
                <w:color w:val="000000"/>
                <w:sz w:val="20"/>
                <w:szCs w:val="20"/>
              </w:rPr>
            </w:pPr>
            <w:r>
              <w:rPr>
                <w:rFonts w:eastAsia="MS Mincho"/>
                <w:b/>
                <w:bCs/>
                <w:color w:val="000000"/>
                <w:sz w:val="20"/>
                <w:szCs w:val="20"/>
              </w:rPr>
              <w:t xml:space="preserve">Место </w:t>
            </w:r>
            <w:r w:rsidRPr="004E0877">
              <w:rPr>
                <w:rFonts w:eastAsia="MS Mincho"/>
                <w:b/>
                <w:bCs/>
                <w:color w:val="000000"/>
                <w:sz w:val="20"/>
                <w:szCs w:val="20"/>
              </w:rPr>
              <w:t>доставки</w:t>
            </w:r>
          </w:p>
        </w:tc>
      </w:tr>
      <w:tr w:rsidR="00F94773" w:rsidRPr="004E0877" w:rsidTr="00A815B3">
        <w:trPr>
          <w:trHeight w:val="345"/>
        </w:trPr>
        <w:tc>
          <w:tcPr>
            <w:tcW w:w="15005" w:type="dxa"/>
            <w:gridSpan w:val="15"/>
            <w:tcBorders>
              <w:top w:val="single" w:sz="8" w:space="0" w:color="auto"/>
              <w:left w:val="single" w:sz="8" w:space="0" w:color="auto"/>
              <w:bottom w:val="nil"/>
              <w:right w:val="nil"/>
            </w:tcBorders>
          </w:tcPr>
          <w:p w:rsidR="00F94773" w:rsidRPr="004E0877" w:rsidRDefault="00F94773" w:rsidP="00A815B3">
            <w:pPr>
              <w:jc w:val="center"/>
              <w:rPr>
                <w:rFonts w:eastAsia="MS Mincho"/>
                <w:i/>
                <w:iCs/>
                <w:sz w:val="20"/>
                <w:szCs w:val="20"/>
              </w:rPr>
            </w:pPr>
            <w:r w:rsidRPr="004E0877">
              <w:rPr>
                <w:rFonts w:eastAsia="MS Mincho"/>
                <w:i/>
                <w:iCs/>
                <w:sz w:val="20"/>
                <w:szCs w:val="20"/>
              </w:rPr>
              <w:t>При необходимости, указать наименование и адрес соответствующего обособленного подразделения</w:t>
            </w:r>
            <w:r>
              <w:rPr>
                <w:rFonts w:eastAsia="MS Mincho"/>
                <w:i/>
                <w:iCs/>
                <w:sz w:val="20"/>
                <w:szCs w:val="20"/>
              </w:rPr>
              <w:t xml:space="preserve"> П</w:t>
            </w:r>
            <w:r w:rsidRPr="004E0877">
              <w:rPr>
                <w:rFonts w:eastAsia="MS Mincho"/>
                <w:i/>
                <w:iCs/>
                <w:sz w:val="20"/>
                <w:szCs w:val="20"/>
              </w:rPr>
              <w:t>АО "</w:t>
            </w:r>
            <w:r>
              <w:rPr>
                <w:rFonts w:eastAsia="MS Mincho"/>
                <w:i/>
                <w:iCs/>
                <w:sz w:val="20"/>
                <w:szCs w:val="20"/>
              </w:rPr>
              <w:t>Башинформсвязь</w:t>
            </w:r>
            <w:r w:rsidRPr="004E0877">
              <w:rPr>
                <w:rFonts w:eastAsia="MS Mincho"/>
                <w:i/>
                <w:iCs/>
                <w:sz w:val="20"/>
                <w:szCs w:val="20"/>
              </w:rPr>
              <w:t>"</w:t>
            </w:r>
          </w:p>
        </w:tc>
      </w:tr>
      <w:tr w:rsidR="00F94773" w:rsidRPr="004E0877" w:rsidTr="00A815B3">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F94773" w:rsidRPr="004E0877" w:rsidRDefault="00F94773" w:rsidP="00A815B3">
            <w:pPr>
              <w:rPr>
                <w:rFonts w:eastAsia="MS Mincho"/>
                <w:sz w:val="20"/>
                <w:szCs w:val="20"/>
              </w:rPr>
            </w:pPr>
            <w:r w:rsidRPr="004E0877">
              <w:rPr>
                <w:rFonts w:eastAsia="MS Mincho"/>
                <w:sz w:val="20"/>
                <w:szCs w:val="20"/>
              </w:rPr>
              <w:t> </w:t>
            </w:r>
          </w:p>
        </w:tc>
        <w:tc>
          <w:tcPr>
            <w:tcW w:w="1127" w:type="dxa"/>
            <w:tcBorders>
              <w:top w:val="single" w:sz="8" w:space="0" w:color="auto"/>
              <w:left w:val="nil"/>
              <w:bottom w:val="single" w:sz="4" w:space="0" w:color="auto"/>
              <w:right w:val="single" w:sz="4" w:space="0" w:color="auto"/>
            </w:tcBorders>
            <w:vAlign w:val="bottom"/>
          </w:tcPr>
          <w:p w:rsidR="00F94773" w:rsidRPr="004E0877" w:rsidRDefault="00F94773" w:rsidP="00A815B3">
            <w:pPr>
              <w:rPr>
                <w:rFonts w:eastAsia="MS Mincho"/>
                <w:sz w:val="20"/>
                <w:szCs w:val="20"/>
              </w:rPr>
            </w:pPr>
            <w:r w:rsidRPr="004E0877">
              <w:rPr>
                <w:rFonts w:eastAsia="MS Mincho"/>
                <w:sz w:val="20"/>
                <w:szCs w:val="20"/>
              </w:rPr>
              <w:t> </w:t>
            </w:r>
          </w:p>
        </w:tc>
        <w:tc>
          <w:tcPr>
            <w:tcW w:w="1701" w:type="dxa"/>
            <w:gridSpan w:val="2"/>
            <w:tcBorders>
              <w:top w:val="single" w:sz="8" w:space="0" w:color="auto"/>
              <w:left w:val="nil"/>
              <w:bottom w:val="single" w:sz="4" w:space="0" w:color="auto"/>
              <w:right w:val="single" w:sz="4" w:space="0" w:color="auto"/>
            </w:tcBorders>
            <w:vAlign w:val="bottom"/>
          </w:tcPr>
          <w:p w:rsidR="00F94773" w:rsidRPr="004E0877" w:rsidRDefault="00F94773" w:rsidP="00A815B3">
            <w:pPr>
              <w:rPr>
                <w:rFonts w:eastAsia="MS Mincho"/>
                <w:sz w:val="20"/>
                <w:szCs w:val="20"/>
              </w:rPr>
            </w:pPr>
            <w:r w:rsidRPr="004E0877">
              <w:rPr>
                <w:rFonts w:eastAsia="MS Mincho"/>
                <w:sz w:val="20"/>
                <w:szCs w:val="20"/>
              </w:rPr>
              <w:t> </w:t>
            </w:r>
          </w:p>
        </w:tc>
        <w:tc>
          <w:tcPr>
            <w:tcW w:w="1559" w:type="dxa"/>
            <w:tcBorders>
              <w:top w:val="single" w:sz="8" w:space="0" w:color="auto"/>
              <w:left w:val="nil"/>
              <w:bottom w:val="single" w:sz="4" w:space="0" w:color="auto"/>
              <w:right w:val="single" w:sz="4" w:space="0" w:color="auto"/>
            </w:tcBorders>
            <w:vAlign w:val="bottom"/>
          </w:tcPr>
          <w:p w:rsidR="00F94773" w:rsidRPr="004E0877" w:rsidRDefault="00F94773" w:rsidP="00A815B3">
            <w:pPr>
              <w:rPr>
                <w:rFonts w:eastAsia="MS Mincho"/>
                <w:sz w:val="20"/>
                <w:szCs w:val="20"/>
              </w:rPr>
            </w:pPr>
            <w:r w:rsidRPr="004E0877">
              <w:rPr>
                <w:rFonts w:eastAsia="MS Mincho"/>
                <w:sz w:val="20"/>
                <w:szCs w:val="20"/>
              </w:rPr>
              <w:t> </w:t>
            </w:r>
          </w:p>
        </w:tc>
        <w:tc>
          <w:tcPr>
            <w:tcW w:w="1276" w:type="dxa"/>
            <w:tcBorders>
              <w:top w:val="single" w:sz="8" w:space="0" w:color="auto"/>
              <w:left w:val="nil"/>
              <w:bottom w:val="single" w:sz="4" w:space="0" w:color="auto"/>
              <w:right w:val="single" w:sz="4" w:space="0" w:color="auto"/>
            </w:tcBorders>
            <w:vAlign w:val="bottom"/>
          </w:tcPr>
          <w:p w:rsidR="00F94773" w:rsidRPr="004E0877" w:rsidRDefault="00F94773" w:rsidP="00A815B3">
            <w:pPr>
              <w:rPr>
                <w:rFonts w:eastAsia="MS Mincho"/>
                <w:sz w:val="20"/>
                <w:szCs w:val="20"/>
              </w:rPr>
            </w:pPr>
            <w:r w:rsidRPr="004E0877">
              <w:rPr>
                <w:rFonts w:eastAsia="MS Mincho"/>
                <w:sz w:val="20"/>
                <w:szCs w:val="20"/>
              </w:rPr>
              <w:t> </w:t>
            </w:r>
          </w:p>
        </w:tc>
        <w:tc>
          <w:tcPr>
            <w:tcW w:w="1418" w:type="dxa"/>
            <w:tcBorders>
              <w:top w:val="single" w:sz="8" w:space="0" w:color="auto"/>
              <w:left w:val="nil"/>
              <w:bottom w:val="single" w:sz="4" w:space="0" w:color="auto"/>
              <w:right w:val="single" w:sz="4" w:space="0" w:color="auto"/>
            </w:tcBorders>
            <w:vAlign w:val="bottom"/>
          </w:tcPr>
          <w:p w:rsidR="00F94773" w:rsidRPr="004E0877" w:rsidRDefault="00F94773" w:rsidP="00A815B3">
            <w:pPr>
              <w:rPr>
                <w:rFonts w:eastAsia="MS Mincho"/>
                <w:sz w:val="20"/>
                <w:szCs w:val="20"/>
              </w:rPr>
            </w:pPr>
            <w:r w:rsidRPr="004E0877">
              <w:rPr>
                <w:rFonts w:eastAsia="MS Mincho"/>
                <w:sz w:val="20"/>
                <w:szCs w:val="20"/>
              </w:rPr>
              <w:t> </w:t>
            </w:r>
          </w:p>
        </w:tc>
        <w:tc>
          <w:tcPr>
            <w:tcW w:w="1134" w:type="dxa"/>
            <w:gridSpan w:val="2"/>
            <w:tcBorders>
              <w:top w:val="single" w:sz="8" w:space="0" w:color="auto"/>
              <w:left w:val="nil"/>
              <w:bottom w:val="single" w:sz="4" w:space="0" w:color="auto"/>
              <w:right w:val="single" w:sz="4" w:space="0" w:color="auto"/>
            </w:tcBorders>
          </w:tcPr>
          <w:p w:rsidR="00F94773" w:rsidRPr="004E0877" w:rsidRDefault="00F94773" w:rsidP="00A815B3">
            <w:pPr>
              <w:rPr>
                <w:rFonts w:eastAsia="MS Mincho"/>
                <w:sz w:val="20"/>
                <w:szCs w:val="20"/>
              </w:rPr>
            </w:pPr>
          </w:p>
        </w:tc>
        <w:tc>
          <w:tcPr>
            <w:tcW w:w="1701" w:type="dxa"/>
            <w:gridSpan w:val="3"/>
            <w:tcBorders>
              <w:top w:val="single" w:sz="4" w:space="0" w:color="auto"/>
              <w:left w:val="single" w:sz="4" w:space="0" w:color="auto"/>
              <w:bottom w:val="single" w:sz="6" w:space="0" w:color="auto"/>
              <w:right w:val="single" w:sz="4" w:space="0" w:color="auto"/>
            </w:tcBorders>
            <w:vAlign w:val="bottom"/>
          </w:tcPr>
          <w:p w:rsidR="00F94773" w:rsidRPr="004E0877" w:rsidRDefault="00F94773" w:rsidP="00A815B3">
            <w:pPr>
              <w:rPr>
                <w:rFonts w:eastAsia="MS Mincho"/>
                <w:sz w:val="20"/>
                <w:szCs w:val="20"/>
              </w:rPr>
            </w:pPr>
          </w:p>
        </w:tc>
        <w:tc>
          <w:tcPr>
            <w:tcW w:w="1559" w:type="dxa"/>
            <w:tcBorders>
              <w:top w:val="single" w:sz="8" w:space="0" w:color="auto"/>
              <w:left w:val="nil"/>
              <w:bottom w:val="single" w:sz="4" w:space="0" w:color="auto"/>
              <w:right w:val="single" w:sz="4" w:space="0" w:color="auto"/>
            </w:tcBorders>
            <w:vAlign w:val="bottom"/>
          </w:tcPr>
          <w:p w:rsidR="00F94773" w:rsidRPr="004E0877" w:rsidRDefault="00F94773" w:rsidP="00A815B3">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F94773" w:rsidRPr="004E0877" w:rsidRDefault="00F94773" w:rsidP="00A815B3">
            <w:pPr>
              <w:rPr>
                <w:rFonts w:eastAsia="MS Mincho"/>
                <w:sz w:val="20"/>
                <w:szCs w:val="20"/>
              </w:rPr>
            </w:pPr>
            <w:r w:rsidRPr="004E0877">
              <w:rPr>
                <w:rFonts w:eastAsia="MS Mincho"/>
                <w:sz w:val="20"/>
                <w:szCs w:val="20"/>
              </w:rPr>
              <w:t> </w:t>
            </w:r>
          </w:p>
        </w:tc>
        <w:tc>
          <w:tcPr>
            <w:tcW w:w="1560" w:type="dxa"/>
            <w:tcBorders>
              <w:top w:val="single" w:sz="8" w:space="0" w:color="auto"/>
              <w:left w:val="nil"/>
              <w:bottom w:val="single" w:sz="4" w:space="0" w:color="auto"/>
              <w:right w:val="single" w:sz="8" w:space="0" w:color="auto"/>
            </w:tcBorders>
            <w:vAlign w:val="bottom"/>
          </w:tcPr>
          <w:p w:rsidR="00F94773" w:rsidRPr="004E0877" w:rsidRDefault="00F94773" w:rsidP="00A815B3">
            <w:pPr>
              <w:rPr>
                <w:rFonts w:eastAsia="MS Mincho"/>
                <w:sz w:val="20"/>
                <w:szCs w:val="20"/>
              </w:rPr>
            </w:pPr>
            <w:r w:rsidRPr="004E0877">
              <w:rPr>
                <w:rFonts w:eastAsia="MS Mincho"/>
                <w:sz w:val="20"/>
                <w:szCs w:val="20"/>
              </w:rPr>
              <w:t> </w:t>
            </w:r>
            <w:r w:rsidR="00EC3E01">
              <w:rPr>
                <w:rFonts w:eastAsia="MS Mincho"/>
                <w:sz w:val="20"/>
                <w:szCs w:val="20"/>
              </w:rPr>
              <w:t>г. Уфа, ул. Каспийская, 14</w:t>
            </w:r>
          </w:p>
        </w:tc>
      </w:tr>
      <w:tr w:rsidR="00F94773" w:rsidRPr="004E0877" w:rsidTr="00A815B3">
        <w:trPr>
          <w:trHeight w:val="330"/>
        </w:trPr>
        <w:tc>
          <w:tcPr>
            <w:tcW w:w="553" w:type="dxa"/>
            <w:tcBorders>
              <w:top w:val="nil"/>
              <w:left w:val="single" w:sz="8" w:space="0" w:color="auto"/>
              <w:bottom w:val="single" w:sz="4" w:space="0" w:color="auto"/>
              <w:right w:val="single" w:sz="4" w:space="0" w:color="auto"/>
            </w:tcBorders>
            <w:vAlign w:val="bottom"/>
          </w:tcPr>
          <w:p w:rsidR="00F94773" w:rsidRPr="004E0877" w:rsidRDefault="00F94773" w:rsidP="00A815B3">
            <w:pPr>
              <w:rPr>
                <w:rFonts w:eastAsia="MS Mincho"/>
                <w:sz w:val="20"/>
                <w:szCs w:val="20"/>
              </w:rPr>
            </w:pPr>
            <w:r w:rsidRPr="004E0877">
              <w:rPr>
                <w:rFonts w:eastAsia="MS Mincho"/>
                <w:sz w:val="20"/>
                <w:szCs w:val="20"/>
              </w:rPr>
              <w:t> </w:t>
            </w:r>
          </w:p>
        </w:tc>
        <w:tc>
          <w:tcPr>
            <w:tcW w:w="1127" w:type="dxa"/>
            <w:tcBorders>
              <w:top w:val="nil"/>
              <w:left w:val="nil"/>
              <w:bottom w:val="single" w:sz="4" w:space="0" w:color="auto"/>
              <w:right w:val="single" w:sz="4" w:space="0" w:color="auto"/>
            </w:tcBorders>
            <w:vAlign w:val="bottom"/>
          </w:tcPr>
          <w:p w:rsidR="00F94773" w:rsidRPr="004E0877" w:rsidRDefault="00F94773" w:rsidP="00A815B3">
            <w:pPr>
              <w:rPr>
                <w:rFonts w:eastAsia="MS Mincho"/>
                <w:sz w:val="20"/>
                <w:szCs w:val="20"/>
              </w:rPr>
            </w:pPr>
            <w:r w:rsidRPr="004E0877">
              <w:rPr>
                <w:rFonts w:eastAsia="MS Mincho"/>
                <w:sz w:val="20"/>
                <w:szCs w:val="20"/>
              </w:rPr>
              <w:t> </w:t>
            </w:r>
          </w:p>
        </w:tc>
        <w:tc>
          <w:tcPr>
            <w:tcW w:w="1701" w:type="dxa"/>
            <w:gridSpan w:val="2"/>
            <w:tcBorders>
              <w:top w:val="nil"/>
              <w:left w:val="nil"/>
              <w:bottom w:val="single" w:sz="4" w:space="0" w:color="auto"/>
              <w:right w:val="single" w:sz="4" w:space="0" w:color="auto"/>
            </w:tcBorders>
            <w:vAlign w:val="bottom"/>
          </w:tcPr>
          <w:p w:rsidR="00F94773" w:rsidRPr="004E0877" w:rsidRDefault="00F94773" w:rsidP="00A815B3">
            <w:pPr>
              <w:rPr>
                <w:rFonts w:eastAsia="MS Mincho"/>
                <w:sz w:val="20"/>
                <w:szCs w:val="20"/>
              </w:rPr>
            </w:pPr>
            <w:r w:rsidRPr="004E0877">
              <w:rPr>
                <w:rFonts w:eastAsia="MS Mincho"/>
                <w:sz w:val="20"/>
                <w:szCs w:val="20"/>
              </w:rPr>
              <w:t> </w:t>
            </w:r>
          </w:p>
        </w:tc>
        <w:tc>
          <w:tcPr>
            <w:tcW w:w="1559" w:type="dxa"/>
            <w:tcBorders>
              <w:top w:val="nil"/>
              <w:left w:val="nil"/>
              <w:bottom w:val="single" w:sz="4" w:space="0" w:color="auto"/>
              <w:right w:val="single" w:sz="4" w:space="0" w:color="auto"/>
            </w:tcBorders>
            <w:vAlign w:val="bottom"/>
          </w:tcPr>
          <w:p w:rsidR="00F94773" w:rsidRPr="004E0877" w:rsidRDefault="00F94773" w:rsidP="00A815B3">
            <w:pPr>
              <w:rPr>
                <w:rFonts w:eastAsia="MS Mincho"/>
                <w:sz w:val="20"/>
                <w:szCs w:val="20"/>
              </w:rPr>
            </w:pPr>
            <w:r w:rsidRPr="004E0877">
              <w:rPr>
                <w:rFonts w:eastAsia="MS Mincho"/>
                <w:sz w:val="20"/>
                <w:szCs w:val="20"/>
              </w:rPr>
              <w:t> </w:t>
            </w:r>
          </w:p>
        </w:tc>
        <w:tc>
          <w:tcPr>
            <w:tcW w:w="1276" w:type="dxa"/>
            <w:tcBorders>
              <w:top w:val="nil"/>
              <w:left w:val="nil"/>
              <w:bottom w:val="single" w:sz="4" w:space="0" w:color="auto"/>
              <w:right w:val="single" w:sz="4" w:space="0" w:color="auto"/>
            </w:tcBorders>
            <w:vAlign w:val="bottom"/>
          </w:tcPr>
          <w:p w:rsidR="00F94773" w:rsidRPr="004E0877" w:rsidRDefault="00F94773" w:rsidP="00A815B3">
            <w:pPr>
              <w:rPr>
                <w:rFonts w:eastAsia="MS Mincho"/>
                <w:sz w:val="20"/>
                <w:szCs w:val="20"/>
              </w:rPr>
            </w:pPr>
            <w:r w:rsidRPr="004E0877">
              <w:rPr>
                <w:rFonts w:eastAsia="MS Mincho"/>
                <w:sz w:val="20"/>
                <w:szCs w:val="20"/>
              </w:rPr>
              <w:t> </w:t>
            </w:r>
          </w:p>
        </w:tc>
        <w:tc>
          <w:tcPr>
            <w:tcW w:w="1418" w:type="dxa"/>
            <w:tcBorders>
              <w:top w:val="nil"/>
              <w:left w:val="nil"/>
              <w:bottom w:val="single" w:sz="4" w:space="0" w:color="auto"/>
              <w:right w:val="single" w:sz="4" w:space="0" w:color="auto"/>
            </w:tcBorders>
            <w:vAlign w:val="bottom"/>
          </w:tcPr>
          <w:p w:rsidR="00F94773" w:rsidRPr="004E0877" w:rsidRDefault="00F94773" w:rsidP="00A815B3">
            <w:pPr>
              <w:rPr>
                <w:rFonts w:eastAsia="MS Mincho"/>
                <w:sz w:val="20"/>
                <w:szCs w:val="20"/>
              </w:rPr>
            </w:pPr>
            <w:r w:rsidRPr="004E0877">
              <w:rPr>
                <w:rFonts w:eastAsia="MS Mincho"/>
                <w:sz w:val="20"/>
                <w:szCs w:val="20"/>
              </w:rPr>
              <w:t> </w:t>
            </w:r>
          </w:p>
        </w:tc>
        <w:tc>
          <w:tcPr>
            <w:tcW w:w="1134" w:type="dxa"/>
            <w:gridSpan w:val="2"/>
            <w:tcBorders>
              <w:top w:val="nil"/>
              <w:left w:val="nil"/>
              <w:bottom w:val="single" w:sz="4" w:space="0" w:color="auto"/>
              <w:right w:val="single" w:sz="4" w:space="0" w:color="auto"/>
            </w:tcBorders>
          </w:tcPr>
          <w:p w:rsidR="00F94773" w:rsidRPr="004E0877" w:rsidRDefault="00F94773" w:rsidP="00A815B3">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F94773" w:rsidRPr="004E0877" w:rsidRDefault="00F94773" w:rsidP="00A815B3">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F94773" w:rsidRPr="004E0877" w:rsidRDefault="00F94773" w:rsidP="00A815B3">
            <w:pPr>
              <w:rPr>
                <w:rFonts w:eastAsia="MS Mincho"/>
                <w:sz w:val="20"/>
                <w:szCs w:val="20"/>
              </w:rPr>
            </w:pPr>
          </w:p>
        </w:tc>
        <w:tc>
          <w:tcPr>
            <w:tcW w:w="1417" w:type="dxa"/>
            <w:tcBorders>
              <w:top w:val="nil"/>
              <w:left w:val="nil"/>
              <w:bottom w:val="single" w:sz="4" w:space="0" w:color="auto"/>
              <w:right w:val="single" w:sz="4" w:space="0" w:color="auto"/>
            </w:tcBorders>
            <w:vAlign w:val="bottom"/>
          </w:tcPr>
          <w:p w:rsidR="00F94773" w:rsidRPr="004E0877" w:rsidRDefault="00F94773" w:rsidP="00A815B3">
            <w:pPr>
              <w:rPr>
                <w:rFonts w:eastAsia="MS Mincho"/>
                <w:sz w:val="20"/>
                <w:szCs w:val="20"/>
              </w:rPr>
            </w:pPr>
            <w:r w:rsidRPr="004E0877">
              <w:rPr>
                <w:rFonts w:eastAsia="MS Mincho"/>
                <w:sz w:val="20"/>
                <w:szCs w:val="20"/>
              </w:rPr>
              <w:t> </w:t>
            </w:r>
          </w:p>
        </w:tc>
        <w:tc>
          <w:tcPr>
            <w:tcW w:w="1560" w:type="dxa"/>
            <w:tcBorders>
              <w:top w:val="nil"/>
              <w:left w:val="nil"/>
              <w:bottom w:val="single" w:sz="4" w:space="0" w:color="auto"/>
              <w:right w:val="single" w:sz="8" w:space="0" w:color="auto"/>
            </w:tcBorders>
            <w:vAlign w:val="bottom"/>
          </w:tcPr>
          <w:p w:rsidR="00F94773" w:rsidRPr="004E0877" w:rsidRDefault="00F94773" w:rsidP="00A815B3">
            <w:pPr>
              <w:rPr>
                <w:rFonts w:eastAsia="MS Mincho"/>
                <w:sz w:val="20"/>
                <w:szCs w:val="20"/>
              </w:rPr>
            </w:pPr>
            <w:r w:rsidRPr="004E0877">
              <w:rPr>
                <w:rFonts w:eastAsia="MS Mincho"/>
                <w:sz w:val="20"/>
                <w:szCs w:val="20"/>
              </w:rPr>
              <w:t> </w:t>
            </w:r>
            <w:r w:rsidR="00EC3E01" w:rsidRPr="004E0877">
              <w:rPr>
                <w:rFonts w:eastAsia="MS Mincho"/>
                <w:sz w:val="20"/>
                <w:szCs w:val="20"/>
              </w:rPr>
              <w:t> </w:t>
            </w:r>
            <w:r w:rsidR="00EC3E01">
              <w:rPr>
                <w:rFonts w:eastAsia="MS Mincho"/>
                <w:sz w:val="20"/>
                <w:szCs w:val="20"/>
              </w:rPr>
              <w:t>г. Уфа, ул. Каспийская, 14</w:t>
            </w:r>
          </w:p>
        </w:tc>
      </w:tr>
      <w:tr w:rsidR="00F94773" w:rsidRPr="004E0877" w:rsidTr="00A815B3">
        <w:trPr>
          <w:trHeight w:val="396"/>
        </w:trPr>
        <w:tc>
          <w:tcPr>
            <w:tcW w:w="553" w:type="dxa"/>
            <w:tcBorders>
              <w:top w:val="nil"/>
              <w:left w:val="nil"/>
              <w:bottom w:val="nil"/>
              <w:right w:val="nil"/>
            </w:tcBorders>
            <w:vAlign w:val="bottom"/>
          </w:tcPr>
          <w:p w:rsidR="00F94773" w:rsidRPr="004E0877" w:rsidRDefault="00F94773" w:rsidP="00A815B3">
            <w:pPr>
              <w:rPr>
                <w:rFonts w:eastAsia="MS Mincho"/>
                <w:sz w:val="20"/>
                <w:szCs w:val="20"/>
              </w:rPr>
            </w:pPr>
          </w:p>
        </w:tc>
        <w:tc>
          <w:tcPr>
            <w:tcW w:w="1127" w:type="dxa"/>
            <w:tcBorders>
              <w:top w:val="nil"/>
              <w:left w:val="nil"/>
              <w:bottom w:val="nil"/>
              <w:right w:val="nil"/>
            </w:tcBorders>
            <w:vAlign w:val="bottom"/>
          </w:tcPr>
          <w:p w:rsidR="00F94773" w:rsidRPr="004E0877" w:rsidRDefault="00F94773" w:rsidP="00A815B3">
            <w:pPr>
              <w:rPr>
                <w:rFonts w:eastAsia="MS Mincho"/>
                <w:sz w:val="20"/>
                <w:szCs w:val="20"/>
              </w:rPr>
            </w:pPr>
          </w:p>
        </w:tc>
        <w:tc>
          <w:tcPr>
            <w:tcW w:w="1701" w:type="dxa"/>
            <w:gridSpan w:val="2"/>
            <w:tcBorders>
              <w:top w:val="nil"/>
              <w:left w:val="nil"/>
              <w:bottom w:val="nil"/>
              <w:right w:val="nil"/>
            </w:tcBorders>
            <w:vAlign w:val="bottom"/>
          </w:tcPr>
          <w:p w:rsidR="00F94773" w:rsidRPr="004E0877" w:rsidRDefault="00F94773" w:rsidP="00A815B3">
            <w:pPr>
              <w:rPr>
                <w:rFonts w:eastAsia="MS Mincho"/>
                <w:sz w:val="20"/>
                <w:szCs w:val="20"/>
              </w:rPr>
            </w:pPr>
          </w:p>
        </w:tc>
        <w:tc>
          <w:tcPr>
            <w:tcW w:w="1559" w:type="dxa"/>
            <w:tcBorders>
              <w:top w:val="nil"/>
              <w:left w:val="nil"/>
              <w:bottom w:val="nil"/>
              <w:right w:val="nil"/>
            </w:tcBorders>
            <w:vAlign w:val="bottom"/>
          </w:tcPr>
          <w:p w:rsidR="00F94773" w:rsidRPr="004E0877" w:rsidRDefault="00F94773" w:rsidP="00A815B3">
            <w:pPr>
              <w:rPr>
                <w:rFonts w:eastAsia="MS Mincho"/>
                <w:sz w:val="20"/>
                <w:szCs w:val="20"/>
              </w:rPr>
            </w:pPr>
          </w:p>
        </w:tc>
        <w:tc>
          <w:tcPr>
            <w:tcW w:w="1276" w:type="dxa"/>
            <w:tcBorders>
              <w:top w:val="nil"/>
              <w:left w:val="nil"/>
              <w:bottom w:val="nil"/>
              <w:right w:val="nil"/>
            </w:tcBorders>
            <w:vAlign w:val="bottom"/>
          </w:tcPr>
          <w:p w:rsidR="00F94773" w:rsidRPr="004E0877" w:rsidRDefault="00F94773" w:rsidP="00A815B3">
            <w:pPr>
              <w:rPr>
                <w:rFonts w:eastAsia="MS Mincho"/>
                <w:sz w:val="20"/>
                <w:szCs w:val="20"/>
              </w:rPr>
            </w:pPr>
          </w:p>
        </w:tc>
        <w:tc>
          <w:tcPr>
            <w:tcW w:w="1418" w:type="dxa"/>
            <w:tcBorders>
              <w:top w:val="nil"/>
              <w:left w:val="nil"/>
              <w:bottom w:val="nil"/>
              <w:right w:val="nil"/>
            </w:tcBorders>
            <w:vAlign w:val="bottom"/>
          </w:tcPr>
          <w:p w:rsidR="00F94773" w:rsidRPr="004E0877" w:rsidRDefault="00F94773" w:rsidP="00A815B3">
            <w:pPr>
              <w:rPr>
                <w:rFonts w:eastAsia="MS Mincho"/>
                <w:sz w:val="20"/>
                <w:szCs w:val="20"/>
              </w:rPr>
            </w:pPr>
          </w:p>
        </w:tc>
        <w:tc>
          <w:tcPr>
            <w:tcW w:w="1134" w:type="dxa"/>
            <w:gridSpan w:val="2"/>
            <w:tcBorders>
              <w:top w:val="nil"/>
              <w:left w:val="nil"/>
              <w:bottom w:val="nil"/>
              <w:right w:val="nil"/>
            </w:tcBorders>
          </w:tcPr>
          <w:p w:rsidR="00F94773" w:rsidRPr="004E0877" w:rsidRDefault="00F94773" w:rsidP="00A815B3">
            <w:pPr>
              <w:rPr>
                <w:rFonts w:eastAsia="MS Mincho"/>
                <w:sz w:val="20"/>
                <w:szCs w:val="20"/>
              </w:rPr>
            </w:pPr>
          </w:p>
        </w:tc>
        <w:tc>
          <w:tcPr>
            <w:tcW w:w="425" w:type="dxa"/>
            <w:gridSpan w:val="2"/>
            <w:tcBorders>
              <w:top w:val="single" w:sz="4" w:space="0" w:color="auto"/>
              <w:left w:val="nil"/>
              <w:bottom w:val="nil"/>
              <w:right w:val="nil"/>
            </w:tcBorders>
            <w:vAlign w:val="bottom"/>
          </w:tcPr>
          <w:p w:rsidR="00F94773" w:rsidRPr="004E0877" w:rsidRDefault="00F94773" w:rsidP="00A815B3">
            <w:pPr>
              <w:rPr>
                <w:rFonts w:eastAsia="MS Mincho"/>
                <w:sz w:val="20"/>
                <w:szCs w:val="20"/>
              </w:rPr>
            </w:pPr>
          </w:p>
        </w:tc>
        <w:tc>
          <w:tcPr>
            <w:tcW w:w="2835" w:type="dxa"/>
            <w:gridSpan w:val="2"/>
            <w:tcBorders>
              <w:top w:val="nil"/>
              <w:left w:val="nil"/>
              <w:bottom w:val="nil"/>
              <w:right w:val="nil"/>
            </w:tcBorders>
          </w:tcPr>
          <w:p w:rsidR="00F94773" w:rsidRPr="004E0877" w:rsidRDefault="00F94773" w:rsidP="00A815B3">
            <w:pPr>
              <w:jc w:val="right"/>
              <w:rPr>
                <w:rFonts w:eastAsia="MS Mincho"/>
                <w:b/>
                <w:bCs/>
                <w:color w:val="000000"/>
                <w:sz w:val="20"/>
                <w:szCs w:val="20"/>
              </w:rPr>
            </w:pPr>
            <w:r w:rsidRPr="004E0877">
              <w:rPr>
                <w:rFonts w:eastAsia="MS Mincho"/>
                <w:b/>
                <w:bCs/>
                <w:color w:val="000000"/>
                <w:sz w:val="20"/>
                <w:szCs w:val="20"/>
              </w:rPr>
              <w:t>Итого</w:t>
            </w:r>
            <w:r>
              <w:rPr>
                <w:rFonts w:eastAsia="MS Mincho"/>
                <w:b/>
                <w:bCs/>
                <w:color w:val="000000"/>
                <w:sz w:val="20"/>
                <w:szCs w:val="20"/>
              </w:rPr>
              <w:t>, без учёта НДС</w:t>
            </w:r>
            <w:r w:rsidRPr="004E0877">
              <w:rPr>
                <w:rFonts w:eastAsia="MS Mincho"/>
                <w:b/>
                <w:bCs/>
                <w:color w:val="000000"/>
                <w:sz w:val="20"/>
                <w:szCs w:val="20"/>
              </w:rPr>
              <w:t>:</w:t>
            </w:r>
          </w:p>
        </w:tc>
        <w:tc>
          <w:tcPr>
            <w:tcW w:w="2977" w:type="dxa"/>
            <w:gridSpan w:val="2"/>
            <w:tcBorders>
              <w:top w:val="nil"/>
              <w:left w:val="single" w:sz="4" w:space="0" w:color="auto"/>
              <w:bottom w:val="single" w:sz="4" w:space="0" w:color="auto"/>
              <w:right w:val="single" w:sz="8" w:space="0" w:color="auto"/>
            </w:tcBorders>
            <w:vAlign w:val="bottom"/>
          </w:tcPr>
          <w:p w:rsidR="00F94773" w:rsidRPr="004E0877" w:rsidRDefault="00F94773" w:rsidP="00A815B3">
            <w:pPr>
              <w:jc w:val="center"/>
              <w:rPr>
                <w:rFonts w:eastAsia="MS Mincho"/>
                <w:b/>
                <w:bCs/>
                <w:sz w:val="20"/>
                <w:szCs w:val="20"/>
              </w:rPr>
            </w:pPr>
            <w:r w:rsidRPr="004E0877">
              <w:rPr>
                <w:rFonts w:eastAsia="MS Mincho"/>
                <w:b/>
                <w:bCs/>
                <w:sz w:val="20"/>
                <w:szCs w:val="20"/>
              </w:rPr>
              <w:t> </w:t>
            </w:r>
          </w:p>
          <w:p w:rsidR="00F94773" w:rsidRPr="004E0877" w:rsidRDefault="00F94773" w:rsidP="00A815B3">
            <w:pPr>
              <w:jc w:val="center"/>
              <w:rPr>
                <w:rFonts w:eastAsia="MS Mincho"/>
                <w:b/>
                <w:bCs/>
                <w:sz w:val="20"/>
                <w:szCs w:val="20"/>
              </w:rPr>
            </w:pPr>
            <w:r w:rsidRPr="004E0877">
              <w:rPr>
                <w:rFonts w:eastAsia="MS Mincho"/>
                <w:b/>
                <w:bCs/>
                <w:sz w:val="20"/>
                <w:szCs w:val="20"/>
              </w:rPr>
              <w:t> </w:t>
            </w:r>
          </w:p>
        </w:tc>
      </w:tr>
      <w:tr w:rsidR="00F94773" w:rsidRPr="004E0877" w:rsidTr="00A815B3">
        <w:trPr>
          <w:trHeight w:val="599"/>
        </w:trPr>
        <w:tc>
          <w:tcPr>
            <w:tcW w:w="553" w:type="dxa"/>
            <w:tcBorders>
              <w:top w:val="nil"/>
              <w:left w:val="nil"/>
              <w:bottom w:val="nil"/>
              <w:right w:val="nil"/>
            </w:tcBorders>
            <w:vAlign w:val="bottom"/>
          </w:tcPr>
          <w:p w:rsidR="00F94773" w:rsidRPr="004E0877" w:rsidRDefault="00F94773" w:rsidP="00A815B3">
            <w:pPr>
              <w:rPr>
                <w:rFonts w:eastAsia="MS Mincho"/>
                <w:sz w:val="20"/>
                <w:szCs w:val="20"/>
              </w:rPr>
            </w:pPr>
          </w:p>
        </w:tc>
        <w:tc>
          <w:tcPr>
            <w:tcW w:w="1127" w:type="dxa"/>
            <w:tcBorders>
              <w:top w:val="nil"/>
              <w:left w:val="nil"/>
              <w:bottom w:val="nil"/>
              <w:right w:val="nil"/>
            </w:tcBorders>
            <w:vAlign w:val="bottom"/>
          </w:tcPr>
          <w:p w:rsidR="00F94773" w:rsidRPr="004E0877" w:rsidRDefault="00F94773" w:rsidP="00A815B3">
            <w:pPr>
              <w:rPr>
                <w:rFonts w:eastAsia="MS Mincho"/>
                <w:sz w:val="20"/>
                <w:szCs w:val="20"/>
              </w:rPr>
            </w:pPr>
          </w:p>
        </w:tc>
        <w:tc>
          <w:tcPr>
            <w:tcW w:w="1701" w:type="dxa"/>
            <w:gridSpan w:val="2"/>
            <w:tcBorders>
              <w:top w:val="nil"/>
              <w:left w:val="nil"/>
              <w:bottom w:val="nil"/>
              <w:right w:val="nil"/>
            </w:tcBorders>
            <w:vAlign w:val="bottom"/>
          </w:tcPr>
          <w:p w:rsidR="00F94773" w:rsidRPr="004E0877" w:rsidRDefault="00F94773" w:rsidP="00A815B3">
            <w:pPr>
              <w:rPr>
                <w:rFonts w:eastAsia="MS Mincho"/>
                <w:sz w:val="20"/>
                <w:szCs w:val="20"/>
              </w:rPr>
            </w:pPr>
          </w:p>
        </w:tc>
        <w:tc>
          <w:tcPr>
            <w:tcW w:w="1559" w:type="dxa"/>
            <w:tcBorders>
              <w:top w:val="nil"/>
              <w:left w:val="nil"/>
              <w:bottom w:val="nil"/>
              <w:right w:val="nil"/>
            </w:tcBorders>
            <w:vAlign w:val="bottom"/>
          </w:tcPr>
          <w:p w:rsidR="00F94773" w:rsidRPr="004E0877" w:rsidRDefault="00F94773" w:rsidP="00A815B3">
            <w:pPr>
              <w:rPr>
                <w:rFonts w:eastAsia="MS Mincho"/>
                <w:sz w:val="20"/>
                <w:szCs w:val="20"/>
              </w:rPr>
            </w:pPr>
          </w:p>
        </w:tc>
        <w:tc>
          <w:tcPr>
            <w:tcW w:w="1276" w:type="dxa"/>
            <w:tcBorders>
              <w:top w:val="nil"/>
              <w:left w:val="nil"/>
              <w:bottom w:val="nil"/>
              <w:right w:val="nil"/>
            </w:tcBorders>
            <w:vAlign w:val="bottom"/>
          </w:tcPr>
          <w:p w:rsidR="00F94773" w:rsidRPr="004E0877" w:rsidRDefault="00F94773" w:rsidP="00A815B3">
            <w:pPr>
              <w:rPr>
                <w:rFonts w:eastAsia="MS Mincho"/>
                <w:sz w:val="20"/>
                <w:szCs w:val="20"/>
              </w:rPr>
            </w:pPr>
          </w:p>
        </w:tc>
        <w:tc>
          <w:tcPr>
            <w:tcW w:w="2032" w:type="dxa"/>
            <w:gridSpan w:val="2"/>
            <w:tcBorders>
              <w:top w:val="nil"/>
              <w:left w:val="nil"/>
              <w:bottom w:val="nil"/>
              <w:right w:val="nil"/>
            </w:tcBorders>
          </w:tcPr>
          <w:p w:rsidR="00F94773" w:rsidRPr="004E0877" w:rsidRDefault="00F94773" w:rsidP="00A815B3">
            <w:pPr>
              <w:jc w:val="right"/>
              <w:rPr>
                <w:rFonts w:eastAsia="MS Mincho"/>
                <w:b/>
                <w:bCs/>
                <w:color w:val="000000"/>
                <w:sz w:val="20"/>
                <w:szCs w:val="20"/>
              </w:rPr>
            </w:pPr>
          </w:p>
        </w:tc>
        <w:tc>
          <w:tcPr>
            <w:tcW w:w="3780" w:type="dxa"/>
            <w:gridSpan w:val="5"/>
            <w:tcBorders>
              <w:top w:val="nil"/>
              <w:left w:val="nil"/>
              <w:bottom w:val="nil"/>
              <w:right w:val="nil"/>
            </w:tcBorders>
          </w:tcPr>
          <w:p w:rsidR="00F94773" w:rsidRPr="004E0877" w:rsidRDefault="00F94773" w:rsidP="00A815B3">
            <w:pPr>
              <w:jc w:val="right"/>
              <w:rPr>
                <w:rFonts w:eastAsia="MS Mincho"/>
                <w:b/>
                <w:bCs/>
                <w:color w:val="000000"/>
                <w:sz w:val="20"/>
                <w:szCs w:val="20"/>
              </w:rPr>
            </w:pPr>
            <w:r w:rsidRPr="004E0877">
              <w:rPr>
                <w:rFonts w:eastAsia="MS Mincho"/>
                <w:b/>
                <w:bCs/>
                <w:color w:val="000000"/>
                <w:sz w:val="20"/>
                <w:szCs w:val="20"/>
              </w:rPr>
              <w:t xml:space="preserve">НДС </w:t>
            </w:r>
            <w:r>
              <w:rPr>
                <w:rFonts w:eastAsia="MS Mincho"/>
                <w:b/>
                <w:bCs/>
                <w:sz w:val="20"/>
                <w:szCs w:val="20"/>
              </w:rPr>
              <w:t>(по ставке</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w:t>
            </w:r>
            <w:r w:rsidRPr="004E0877">
              <w:rPr>
                <w:rFonts w:eastAsia="MS Mincho"/>
                <w:b/>
                <w:bCs/>
                <w:color w:val="000000"/>
                <w:sz w:val="20"/>
                <w:szCs w:val="20"/>
              </w:rPr>
              <w:t>:</w:t>
            </w:r>
          </w:p>
        </w:tc>
        <w:tc>
          <w:tcPr>
            <w:tcW w:w="2977" w:type="dxa"/>
            <w:gridSpan w:val="2"/>
            <w:tcBorders>
              <w:top w:val="nil"/>
              <w:left w:val="single" w:sz="4" w:space="0" w:color="auto"/>
              <w:bottom w:val="nil"/>
              <w:right w:val="single" w:sz="8" w:space="0" w:color="auto"/>
            </w:tcBorders>
            <w:vAlign w:val="bottom"/>
          </w:tcPr>
          <w:p w:rsidR="00F94773" w:rsidRPr="004E0877" w:rsidRDefault="00F94773" w:rsidP="00A815B3">
            <w:pPr>
              <w:jc w:val="center"/>
              <w:rPr>
                <w:rFonts w:eastAsia="MS Mincho"/>
                <w:b/>
                <w:bCs/>
                <w:sz w:val="20"/>
                <w:szCs w:val="20"/>
              </w:rPr>
            </w:pPr>
            <w:r w:rsidRPr="004E0877">
              <w:rPr>
                <w:rFonts w:eastAsia="MS Mincho"/>
                <w:b/>
                <w:bCs/>
                <w:sz w:val="20"/>
                <w:szCs w:val="20"/>
              </w:rPr>
              <w:t> </w:t>
            </w:r>
          </w:p>
          <w:p w:rsidR="00F94773" w:rsidRPr="004E0877" w:rsidRDefault="00F94773" w:rsidP="00A815B3">
            <w:pPr>
              <w:jc w:val="center"/>
              <w:rPr>
                <w:rFonts w:eastAsia="MS Mincho"/>
                <w:b/>
                <w:bCs/>
                <w:sz w:val="20"/>
                <w:szCs w:val="20"/>
              </w:rPr>
            </w:pPr>
            <w:r w:rsidRPr="004E0877">
              <w:rPr>
                <w:rFonts w:eastAsia="MS Mincho"/>
                <w:b/>
                <w:bCs/>
                <w:sz w:val="20"/>
                <w:szCs w:val="20"/>
              </w:rPr>
              <w:t> </w:t>
            </w:r>
          </w:p>
        </w:tc>
      </w:tr>
      <w:tr w:rsidR="00F94773" w:rsidRPr="004E0877" w:rsidTr="00A815B3">
        <w:trPr>
          <w:trHeight w:val="80"/>
        </w:trPr>
        <w:tc>
          <w:tcPr>
            <w:tcW w:w="553" w:type="dxa"/>
            <w:tcBorders>
              <w:top w:val="nil"/>
              <w:left w:val="nil"/>
              <w:bottom w:val="nil"/>
              <w:right w:val="nil"/>
            </w:tcBorders>
            <w:vAlign w:val="bottom"/>
          </w:tcPr>
          <w:p w:rsidR="00F94773" w:rsidRPr="004E0877" w:rsidRDefault="00F94773" w:rsidP="00A815B3">
            <w:pPr>
              <w:rPr>
                <w:rFonts w:eastAsia="MS Mincho"/>
                <w:sz w:val="20"/>
                <w:szCs w:val="20"/>
              </w:rPr>
            </w:pPr>
          </w:p>
        </w:tc>
        <w:tc>
          <w:tcPr>
            <w:tcW w:w="1127" w:type="dxa"/>
            <w:tcBorders>
              <w:top w:val="nil"/>
              <w:left w:val="nil"/>
              <w:bottom w:val="nil"/>
              <w:right w:val="nil"/>
            </w:tcBorders>
            <w:vAlign w:val="bottom"/>
          </w:tcPr>
          <w:p w:rsidR="00F94773" w:rsidRPr="004E0877" w:rsidRDefault="00F94773" w:rsidP="00A815B3">
            <w:pPr>
              <w:rPr>
                <w:rFonts w:eastAsia="MS Mincho"/>
                <w:sz w:val="20"/>
                <w:szCs w:val="20"/>
              </w:rPr>
            </w:pPr>
          </w:p>
        </w:tc>
        <w:tc>
          <w:tcPr>
            <w:tcW w:w="1701" w:type="dxa"/>
            <w:gridSpan w:val="2"/>
            <w:tcBorders>
              <w:top w:val="nil"/>
              <w:left w:val="nil"/>
              <w:bottom w:val="nil"/>
              <w:right w:val="nil"/>
            </w:tcBorders>
            <w:vAlign w:val="bottom"/>
          </w:tcPr>
          <w:p w:rsidR="00F94773" w:rsidRPr="004E0877" w:rsidRDefault="00F94773" w:rsidP="00A815B3">
            <w:pPr>
              <w:rPr>
                <w:rFonts w:eastAsia="MS Mincho"/>
                <w:sz w:val="20"/>
                <w:szCs w:val="20"/>
              </w:rPr>
            </w:pPr>
          </w:p>
        </w:tc>
        <w:tc>
          <w:tcPr>
            <w:tcW w:w="1559" w:type="dxa"/>
            <w:tcBorders>
              <w:top w:val="nil"/>
              <w:left w:val="nil"/>
              <w:bottom w:val="nil"/>
              <w:right w:val="nil"/>
            </w:tcBorders>
            <w:vAlign w:val="bottom"/>
          </w:tcPr>
          <w:p w:rsidR="00F94773" w:rsidRPr="004E0877" w:rsidRDefault="00F94773" w:rsidP="00A815B3">
            <w:pPr>
              <w:rPr>
                <w:rFonts w:eastAsia="MS Mincho"/>
                <w:sz w:val="20"/>
                <w:szCs w:val="20"/>
              </w:rPr>
            </w:pPr>
          </w:p>
        </w:tc>
        <w:tc>
          <w:tcPr>
            <w:tcW w:w="1276" w:type="dxa"/>
            <w:tcBorders>
              <w:top w:val="nil"/>
              <w:left w:val="nil"/>
              <w:bottom w:val="nil"/>
              <w:right w:val="nil"/>
            </w:tcBorders>
            <w:vAlign w:val="bottom"/>
          </w:tcPr>
          <w:p w:rsidR="00F94773" w:rsidRPr="004E0877" w:rsidRDefault="00F94773" w:rsidP="00A815B3">
            <w:pPr>
              <w:rPr>
                <w:rFonts w:eastAsia="MS Mincho"/>
                <w:sz w:val="20"/>
                <w:szCs w:val="20"/>
              </w:rPr>
            </w:pPr>
          </w:p>
        </w:tc>
        <w:tc>
          <w:tcPr>
            <w:tcW w:w="2032" w:type="dxa"/>
            <w:gridSpan w:val="2"/>
            <w:tcBorders>
              <w:top w:val="nil"/>
              <w:left w:val="nil"/>
              <w:bottom w:val="nil"/>
              <w:right w:val="nil"/>
            </w:tcBorders>
          </w:tcPr>
          <w:p w:rsidR="00F94773" w:rsidRPr="004E0877" w:rsidRDefault="00F94773" w:rsidP="00A815B3">
            <w:pPr>
              <w:jc w:val="right"/>
              <w:rPr>
                <w:rFonts w:eastAsia="MS Mincho"/>
                <w:b/>
                <w:bCs/>
                <w:color w:val="000000"/>
                <w:sz w:val="20"/>
                <w:szCs w:val="20"/>
              </w:rPr>
            </w:pPr>
          </w:p>
        </w:tc>
        <w:tc>
          <w:tcPr>
            <w:tcW w:w="3780" w:type="dxa"/>
            <w:gridSpan w:val="5"/>
            <w:tcBorders>
              <w:top w:val="nil"/>
              <w:left w:val="nil"/>
              <w:bottom w:val="nil"/>
              <w:right w:val="nil"/>
            </w:tcBorders>
          </w:tcPr>
          <w:p w:rsidR="00F94773" w:rsidRPr="004E0877" w:rsidRDefault="00F94773" w:rsidP="00A815B3">
            <w:pPr>
              <w:jc w:val="right"/>
              <w:rPr>
                <w:rFonts w:eastAsia="MS Mincho"/>
                <w:b/>
                <w:bCs/>
                <w:color w:val="000000"/>
                <w:sz w:val="20"/>
                <w:szCs w:val="20"/>
              </w:rPr>
            </w:pPr>
            <w:r w:rsidRPr="00961BFA">
              <w:rPr>
                <w:rFonts w:eastAsia="MS Mincho"/>
                <w:b/>
                <w:bCs/>
                <w:color w:val="000000"/>
                <w:sz w:val="20"/>
                <w:szCs w:val="20"/>
              </w:rPr>
              <w:t xml:space="preserve">Итого, </w:t>
            </w:r>
            <w:r>
              <w:rPr>
                <w:rFonts w:eastAsia="MS Mincho"/>
                <w:b/>
                <w:bCs/>
                <w:color w:val="000000"/>
                <w:sz w:val="20"/>
                <w:szCs w:val="20"/>
              </w:rPr>
              <w:t>в том числе</w:t>
            </w:r>
            <w:r w:rsidRPr="00961BFA">
              <w:rPr>
                <w:rFonts w:eastAsia="MS Mincho"/>
                <w:b/>
                <w:bCs/>
                <w:color w:val="000000"/>
                <w:sz w:val="20"/>
                <w:szCs w:val="20"/>
              </w:rPr>
              <w:t xml:space="preserve"> НДС:</w:t>
            </w:r>
          </w:p>
        </w:tc>
        <w:tc>
          <w:tcPr>
            <w:tcW w:w="2977" w:type="dxa"/>
            <w:gridSpan w:val="2"/>
            <w:tcBorders>
              <w:top w:val="nil"/>
              <w:left w:val="single" w:sz="4" w:space="0" w:color="auto"/>
              <w:bottom w:val="single" w:sz="8" w:space="0" w:color="auto"/>
              <w:right w:val="single" w:sz="8" w:space="0" w:color="auto"/>
            </w:tcBorders>
            <w:vAlign w:val="bottom"/>
          </w:tcPr>
          <w:p w:rsidR="00F94773" w:rsidRPr="004E0877" w:rsidRDefault="00F94773" w:rsidP="00A815B3">
            <w:pPr>
              <w:jc w:val="center"/>
              <w:rPr>
                <w:rFonts w:eastAsia="MS Mincho"/>
                <w:b/>
                <w:bCs/>
                <w:sz w:val="20"/>
                <w:szCs w:val="20"/>
              </w:rPr>
            </w:pPr>
          </w:p>
        </w:tc>
      </w:tr>
    </w:tbl>
    <w:p w:rsidR="00F94773" w:rsidRPr="004E0877" w:rsidRDefault="00F94773" w:rsidP="00F94773">
      <w:pPr>
        <w:rPr>
          <w:rFonts w:eastAsia="MS Mincho"/>
          <w:sz w:val="26"/>
          <w:szCs w:val="26"/>
          <w:lang w:eastAsia="ja-JP"/>
        </w:rPr>
        <w:sectPr w:rsidR="00F94773" w:rsidRPr="004E0877" w:rsidSect="0080172E">
          <w:pgSz w:w="16838" w:h="11906" w:orient="landscape"/>
          <w:pgMar w:top="1701" w:right="1134" w:bottom="850" w:left="1134" w:header="708" w:footer="708" w:gutter="0"/>
          <w:cols w:space="708"/>
          <w:titlePg/>
          <w:docGrid w:linePitch="360"/>
        </w:sectPr>
      </w:pPr>
    </w:p>
    <w:p w:rsidR="00F94773" w:rsidRPr="004E0877" w:rsidRDefault="00F94773" w:rsidP="00F94773">
      <w:pPr>
        <w:jc w:val="center"/>
        <w:rPr>
          <w:rFonts w:eastAsia="MS Mincho"/>
          <w:sz w:val="26"/>
          <w:szCs w:val="26"/>
          <w:lang w:eastAsia="ja-JP"/>
        </w:rPr>
      </w:pPr>
      <w:r w:rsidRPr="004E0877">
        <w:rPr>
          <w:rFonts w:eastAsia="MS Mincho"/>
          <w:sz w:val="26"/>
          <w:szCs w:val="26"/>
          <w:lang w:eastAsia="ja-JP"/>
        </w:rPr>
        <w:t xml:space="preserve">ДОСТАВКА И ОПЛАТА </w:t>
      </w:r>
      <w:r>
        <w:rPr>
          <w:rFonts w:eastAsia="MS Mincho"/>
          <w:sz w:val="26"/>
          <w:szCs w:val="26"/>
          <w:lang w:eastAsia="ja-JP"/>
        </w:rPr>
        <w:t>ТОВАРА</w:t>
      </w:r>
    </w:p>
    <w:p w:rsidR="00F94773" w:rsidRPr="004E0877" w:rsidRDefault="00F94773" w:rsidP="00F94773">
      <w:pPr>
        <w:jc w:val="center"/>
        <w:rPr>
          <w:rFonts w:eastAsia="MS Mincho"/>
          <w:sz w:val="26"/>
          <w:szCs w:val="26"/>
          <w:lang w:eastAsia="ja-JP"/>
        </w:rPr>
      </w:pPr>
    </w:p>
    <w:p w:rsidR="00F94773" w:rsidRDefault="00F94773" w:rsidP="00F94773">
      <w:pPr>
        <w:jc w:val="both"/>
        <w:rPr>
          <w:rFonts w:eastAsia="MS Mincho"/>
          <w:i/>
          <w:color w:val="FF0000"/>
          <w:sz w:val="26"/>
          <w:szCs w:val="26"/>
          <w:lang w:eastAsia="ja-JP"/>
        </w:rPr>
      </w:pPr>
      <w:r>
        <w:rPr>
          <w:rFonts w:eastAsia="MS Mincho"/>
          <w:sz w:val="26"/>
          <w:szCs w:val="26"/>
          <w:lang w:eastAsia="ja-JP"/>
        </w:rPr>
        <w:t xml:space="preserve">   </w:t>
      </w:r>
      <w:r w:rsidRPr="004E0877">
        <w:rPr>
          <w:rFonts w:eastAsia="MS Mincho"/>
          <w:sz w:val="26"/>
          <w:szCs w:val="26"/>
          <w:lang w:eastAsia="ja-JP"/>
        </w:rPr>
        <w:t xml:space="preserve">Доставка и оплата </w:t>
      </w:r>
      <w:r>
        <w:rPr>
          <w:rFonts w:eastAsia="MS Mincho"/>
          <w:sz w:val="26"/>
          <w:szCs w:val="26"/>
          <w:lang w:eastAsia="ja-JP"/>
        </w:rPr>
        <w:t>Товара</w:t>
      </w:r>
      <w:r w:rsidRPr="004E0877">
        <w:rPr>
          <w:rFonts w:eastAsia="MS Mincho"/>
          <w:sz w:val="26"/>
          <w:szCs w:val="26"/>
          <w:lang w:eastAsia="ja-JP"/>
        </w:rPr>
        <w:t xml:space="preserve"> осуществляются на условиях, определённых Договором</w:t>
      </w:r>
      <w:r>
        <w:rPr>
          <w:rFonts w:eastAsia="MS Mincho"/>
          <w:sz w:val="26"/>
          <w:szCs w:val="26"/>
          <w:lang w:eastAsia="ja-JP"/>
        </w:rPr>
        <w:t xml:space="preserve"> поставки </w:t>
      </w:r>
      <w:r w:rsidRPr="004E0877">
        <w:rPr>
          <w:rFonts w:eastAsia="MS Mincho"/>
          <w:sz w:val="26"/>
          <w:szCs w:val="26"/>
          <w:lang w:eastAsia="ja-JP"/>
        </w:rPr>
        <w:t>№ ___</w:t>
      </w:r>
      <w:r>
        <w:rPr>
          <w:rFonts w:eastAsia="MS Mincho"/>
          <w:sz w:val="26"/>
          <w:szCs w:val="26"/>
          <w:lang w:eastAsia="ja-JP"/>
        </w:rPr>
        <w:t>_ от «____» ________ 2018 г</w:t>
      </w:r>
      <w:r w:rsidRPr="004E0877">
        <w:rPr>
          <w:rFonts w:eastAsia="MS Mincho"/>
          <w:sz w:val="26"/>
          <w:szCs w:val="26"/>
          <w:lang w:eastAsia="ja-JP"/>
        </w:rPr>
        <w:t xml:space="preserve">. </w:t>
      </w:r>
    </w:p>
    <w:p w:rsidR="00F94773" w:rsidRDefault="00F94773" w:rsidP="00F94773">
      <w:pPr>
        <w:jc w:val="both"/>
        <w:rPr>
          <w:sz w:val="26"/>
          <w:szCs w:val="26"/>
        </w:rPr>
      </w:pPr>
      <w:r>
        <w:rPr>
          <w:sz w:val="26"/>
          <w:szCs w:val="26"/>
        </w:rPr>
        <w:t xml:space="preserve">    </w:t>
      </w:r>
      <w:r w:rsidRPr="00C75540">
        <w:rPr>
          <w:sz w:val="26"/>
          <w:szCs w:val="26"/>
        </w:rPr>
        <w:t xml:space="preserve">Акт сдачи-приёмки </w:t>
      </w:r>
      <w:r>
        <w:rPr>
          <w:sz w:val="26"/>
          <w:szCs w:val="26"/>
        </w:rPr>
        <w:t xml:space="preserve">Товара </w:t>
      </w:r>
      <w:r w:rsidRPr="00C75540">
        <w:rPr>
          <w:sz w:val="26"/>
          <w:szCs w:val="26"/>
        </w:rPr>
        <w:t xml:space="preserve">составляется </w:t>
      </w:r>
      <w:r>
        <w:rPr>
          <w:sz w:val="26"/>
          <w:szCs w:val="26"/>
        </w:rPr>
        <w:t xml:space="preserve">Сторонами отдельно </w:t>
      </w:r>
      <w:r w:rsidRPr="00C75540">
        <w:rPr>
          <w:sz w:val="26"/>
          <w:szCs w:val="26"/>
        </w:rPr>
        <w:t>на</w:t>
      </w:r>
      <w:r>
        <w:rPr>
          <w:sz w:val="26"/>
          <w:szCs w:val="26"/>
        </w:rPr>
        <w:t xml:space="preserve"> каждую</w:t>
      </w:r>
      <w:r w:rsidRPr="00C75540">
        <w:rPr>
          <w:sz w:val="26"/>
          <w:szCs w:val="26"/>
        </w:rPr>
        <w:t xml:space="preserve"> Парти</w:t>
      </w:r>
      <w:r>
        <w:rPr>
          <w:sz w:val="26"/>
          <w:szCs w:val="26"/>
        </w:rPr>
        <w:t>ю</w:t>
      </w:r>
      <w:r w:rsidRPr="00C75540">
        <w:rPr>
          <w:sz w:val="26"/>
          <w:szCs w:val="26"/>
        </w:rPr>
        <w:t xml:space="preserve"> Товара, поставленн</w:t>
      </w:r>
      <w:r>
        <w:rPr>
          <w:sz w:val="26"/>
          <w:szCs w:val="26"/>
        </w:rPr>
        <w:t>ую</w:t>
      </w:r>
      <w:r w:rsidRPr="00C75540">
        <w:rPr>
          <w:sz w:val="26"/>
          <w:szCs w:val="26"/>
        </w:rPr>
        <w:t xml:space="preserve"> Покупателю по соответствующему </w:t>
      </w:r>
      <w:r>
        <w:rPr>
          <w:sz w:val="26"/>
          <w:szCs w:val="26"/>
        </w:rPr>
        <w:t>Месту доставки.</w:t>
      </w:r>
      <w:r w:rsidRPr="00C75540">
        <w:rPr>
          <w:sz w:val="26"/>
          <w:szCs w:val="26"/>
        </w:rPr>
        <w:t xml:space="preserve"> </w:t>
      </w:r>
    </w:p>
    <w:p w:rsidR="00F94773" w:rsidRPr="00E93FF7" w:rsidRDefault="00F94773" w:rsidP="00F94773">
      <w:pPr>
        <w:jc w:val="both"/>
        <w:rPr>
          <w:sz w:val="26"/>
          <w:szCs w:val="26"/>
        </w:rPr>
      </w:pPr>
      <w:r w:rsidRPr="00E93FF7">
        <w:rPr>
          <w:sz w:val="26"/>
          <w:szCs w:val="26"/>
        </w:rPr>
        <w:t xml:space="preserve">    Поставщик должен предоставить Покупателю следующую документацию на поставленный Товар:</w:t>
      </w:r>
      <w:r>
        <w:rPr>
          <w:sz w:val="26"/>
          <w:szCs w:val="26"/>
        </w:rPr>
        <w:t xml:space="preserve"> </w:t>
      </w:r>
      <w:r w:rsidRPr="00E93FF7">
        <w:rPr>
          <w:sz w:val="26"/>
          <w:szCs w:val="26"/>
        </w:rPr>
        <w:t>паспорт,</w:t>
      </w:r>
      <w:r>
        <w:rPr>
          <w:sz w:val="26"/>
          <w:szCs w:val="26"/>
        </w:rPr>
        <w:t xml:space="preserve"> </w:t>
      </w:r>
      <w:r w:rsidRPr="00E93FF7">
        <w:rPr>
          <w:sz w:val="26"/>
          <w:szCs w:val="26"/>
        </w:rPr>
        <w:t>техническое описание,</w:t>
      </w:r>
      <w:r>
        <w:rPr>
          <w:sz w:val="26"/>
          <w:szCs w:val="26"/>
        </w:rPr>
        <w:t xml:space="preserve"> </w:t>
      </w:r>
      <w:r w:rsidRPr="00E93FF7">
        <w:rPr>
          <w:sz w:val="26"/>
          <w:szCs w:val="26"/>
        </w:rPr>
        <w:t>сертификаты соответствия.</w:t>
      </w:r>
    </w:p>
    <w:p w:rsidR="00F94773" w:rsidRPr="00E93FF7" w:rsidRDefault="00F94773" w:rsidP="00F94773">
      <w:pPr>
        <w:jc w:val="both"/>
        <w:rPr>
          <w:sz w:val="26"/>
          <w:szCs w:val="26"/>
        </w:rPr>
      </w:pPr>
      <w:r w:rsidRPr="00E93FF7">
        <w:rPr>
          <w:sz w:val="26"/>
          <w:szCs w:val="26"/>
        </w:rPr>
        <w:t xml:space="preserve">     Во избежание каких-либо разногласий Стороны пришли к соглашению, что течение гарантийного срока на Товар начинается с</w:t>
      </w:r>
      <w:r>
        <w:rPr>
          <w:sz w:val="26"/>
          <w:szCs w:val="26"/>
        </w:rPr>
        <w:t xml:space="preserve"> </w:t>
      </w:r>
      <w:r w:rsidRPr="00E93FF7">
        <w:rPr>
          <w:sz w:val="26"/>
          <w:szCs w:val="26"/>
        </w:rPr>
        <w:t>подписания Акта сдачи-приемки Товара.</w:t>
      </w:r>
    </w:p>
    <w:p w:rsidR="00F94773" w:rsidRPr="00E93FF7" w:rsidRDefault="00F94773" w:rsidP="00F94773">
      <w:pPr>
        <w:jc w:val="both"/>
        <w:rPr>
          <w:rFonts w:eastAsia="MS Mincho"/>
          <w:sz w:val="26"/>
          <w:szCs w:val="26"/>
          <w:lang w:eastAsia="ja-JP"/>
        </w:rPr>
      </w:pPr>
    </w:p>
    <w:p w:rsidR="00F94773" w:rsidRPr="00E93FF7" w:rsidRDefault="00F94773" w:rsidP="00F94773">
      <w:pPr>
        <w:jc w:val="center"/>
        <w:rPr>
          <w:rFonts w:eastAsia="MS Mincho"/>
          <w:sz w:val="26"/>
          <w:szCs w:val="26"/>
          <w:lang w:eastAsia="ja-JP"/>
        </w:rPr>
      </w:pPr>
    </w:p>
    <w:p w:rsidR="00F94773" w:rsidRDefault="00F94773" w:rsidP="00F94773">
      <w:pPr>
        <w:jc w:val="center"/>
        <w:rPr>
          <w:rFonts w:eastAsia="MS Mincho"/>
          <w:sz w:val="26"/>
          <w:szCs w:val="26"/>
          <w:lang w:eastAsia="ja-JP"/>
        </w:rPr>
      </w:pPr>
      <w:r w:rsidRPr="004E0877">
        <w:rPr>
          <w:rFonts w:eastAsia="MS Mincho"/>
          <w:sz w:val="26"/>
          <w:szCs w:val="26"/>
          <w:lang w:eastAsia="ja-JP"/>
        </w:rPr>
        <w:t xml:space="preserve">ГРАФИК ПОСТАВКИ </w:t>
      </w:r>
      <w:r>
        <w:rPr>
          <w:rFonts w:eastAsia="MS Mincho"/>
          <w:sz w:val="26"/>
          <w:szCs w:val="26"/>
          <w:lang w:eastAsia="ja-JP"/>
        </w:rPr>
        <w:t>ТОВАРА</w:t>
      </w:r>
    </w:p>
    <w:p w:rsidR="00F94773" w:rsidRDefault="00F94773" w:rsidP="00F94773">
      <w:pPr>
        <w:jc w:val="center"/>
        <w:rPr>
          <w:rFonts w:eastAsia="MS Mincho"/>
          <w:sz w:val="26"/>
          <w:szCs w:val="26"/>
          <w:lang w:eastAsia="ja-JP"/>
        </w:rPr>
      </w:pPr>
    </w:p>
    <w:p w:rsidR="00F94773" w:rsidRDefault="00F94773" w:rsidP="00F94773">
      <w:pPr>
        <w:rPr>
          <w:rFonts w:eastAsia="MS Mincho"/>
          <w:sz w:val="26"/>
          <w:szCs w:val="26"/>
          <w:lang w:eastAsia="ja-JP"/>
        </w:rPr>
      </w:pPr>
      <w:r>
        <w:rPr>
          <w:rFonts w:eastAsia="MS Mincho"/>
          <w:sz w:val="26"/>
          <w:szCs w:val="26"/>
          <w:lang w:eastAsia="ja-JP"/>
        </w:rPr>
        <w:t xml:space="preserve">       </w:t>
      </w:r>
      <w:r w:rsidRPr="00AC2578">
        <w:rPr>
          <w:rFonts w:eastAsia="MS Mincho"/>
          <w:sz w:val="26"/>
          <w:szCs w:val="26"/>
          <w:lang w:eastAsia="ja-JP"/>
        </w:rPr>
        <w:t>Доставка товара должна быть осуществлена в срок, указанный в З</w:t>
      </w:r>
      <w:r>
        <w:rPr>
          <w:rFonts w:eastAsia="MS Mincho"/>
          <w:sz w:val="26"/>
          <w:szCs w:val="26"/>
          <w:lang w:eastAsia="ja-JP"/>
        </w:rPr>
        <w:t>аказе</w:t>
      </w:r>
      <w:r w:rsidRPr="00AC2578">
        <w:rPr>
          <w:rFonts w:eastAsia="MS Mincho"/>
          <w:sz w:val="26"/>
          <w:szCs w:val="26"/>
          <w:lang w:eastAsia="ja-JP"/>
        </w:rPr>
        <w:t>, но не более 30 календарных дней после подписания сторонами Заказа.</w:t>
      </w:r>
    </w:p>
    <w:p w:rsidR="00F94773" w:rsidRDefault="00F94773" w:rsidP="00F94773">
      <w:pPr>
        <w:jc w:val="center"/>
        <w:rPr>
          <w:rFonts w:eastAsia="MS Mincho"/>
          <w:sz w:val="26"/>
          <w:szCs w:val="26"/>
          <w:lang w:eastAsia="ja-JP"/>
        </w:rPr>
      </w:pPr>
    </w:p>
    <w:p w:rsidR="00F94773" w:rsidRDefault="00F94773" w:rsidP="00F94773">
      <w:pPr>
        <w:jc w:val="center"/>
        <w:rPr>
          <w:rFonts w:eastAsia="MS Mincho"/>
          <w:sz w:val="26"/>
          <w:szCs w:val="26"/>
          <w:lang w:eastAsia="ja-JP"/>
        </w:rPr>
      </w:pPr>
    </w:p>
    <w:p w:rsidR="00F94773" w:rsidRPr="004E0877" w:rsidRDefault="00F94773" w:rsidP="00F94773">
      <w:pPr>
        <w:jc w:val="center"/>
        <w:rPr>
          <w:rFonts w:eastAsia="MS Mincho"/>
          <w:sz w:val="26"/>
          <w:szCs w:val="26"/>
          <w:lang w:eastAsia="ja-JP"/>
        </w:rPr>
      </w:pPr>
      <w:r>
        <w:rPr>
          <w:rFonts w:eastAsia="MS Mincho"/>
          <w:sz w:val="26"/>
          <w:szCs w:val="26"/>
          <w:lang w:eastAsia="ja-JP"/>
        </w:rPr>
        <w:t>Р</w:t>
      </w:r>
      <w:r w:rsidRPr="004E0877">
        <w:rPr>
          <w:rFonts w:eastAsia="MS Mincho"/>
          <w:sz w:val="26"/>
          <w:szCs w:val="26"/>
          <w:lang w:eastAsia="ja-JP"/>
        </w:rPr>
        <w:t>ЕКВИЗИТЫ И ПОДПИСИ СТОРОН</w:t>
      </w:r>
    </w:p>
    <w:p w:rsidR="00F94773" w:rsidRPr="004E0877" w:rsidRDefault="00F94773" w:rsidP="00F94773">
      <w:pPr>
        <w:jc w:val="both"/>
        <w:rPr>
          <w:rFonts w:eastAsia="MS Mincho"/>
          <w:sz w:val="26"/>
          <w:szCs w:val="26"/>
          <w:lang w:eastAsia="ja-JP"/>
        </w:rPr>
      </w:pPr>
    </w:p>
    <w:tbl>
      <w:tblPr>
        <w:tblW w:w="0" w:type="auto"/>
        <w:tblLook w:val="01E0" w:firstRow="1" w:lastRow="1" w:firstColumn="1" w:lastColumn="1" w:noHBand="0" w:noVBand="0"/>
      </w:tblPr>
      <w:tblGrid>
        <w:gridCol w:w="4785"/>
        <w:gridCol w:w="4786"/>
      </w:tblGrid>
      <w:tr w:rsidR="00F94773" w:rsidRPr="004E0877" w:rsidTr="00A815B3">
        <w:tc>
          <w:tcPr>
            <w:tcW w:w="4785" w:type="dxa"/>
          </w:tcPr>
          <w:p w:rsidR="00F94773" w:rsidRPr="004E0877" w:rsidRDefault="00F94773" w:rsidP="00A815B3">
            <w:pPr>
              <w:jc w:val="both"/>
              <w:rPr>
                <w:rFonts w:eastAsia="MS Mincho"/>
                <w:sz w:val="26"/>
                <w:szCs w:val="26"/>
                <w:lang w:eastAsia="ja-JP"/>
              </w:rPr>
            </w:pPr>
            <w:r w:rsidRPr="004E0877">
              <w:rPr>
                <w:rFonts w:eastAsia="MS Mincho"/>
                <w:sz w:val="26"/>
                <w:szCs w:val="26"/>
                <w:lang w:eastAsia="ja-JP"/>
              </w:rPr>
              <w:t>Поставщик</w:t>
            </w:r>
          </w:p>
        </w:tc>
        <w:tc>
          <w:tcPr>
            <w:tcW w:w="4786" w:type="dxa"/>
          </w:tcPr>
          <w:p w:rsidR="00F94773" w:rsidRPr="004E0877" w:rsidRDefault="00F94773" w:rsidP="00A815B3">
            <w:pPr>
              <w:jc w:val="both"/>
              <w:rPr>
                <w:rFonts w:eastAsia="MS Mincho"/>
                <w:sz w:val="26"/>
                <w:szCs w:val="26"/>
                <w:lang w:eastAsia="ja-JP"/>
              </w:rPr>
            </w:pPr>
            <w:r w:rsidRPr="004E0877">
              <w:rPr>
                <w:rFonts w:eastAsia="MS Mincho"/>
                <w:sz w:val="26"/>
                <w:szCs w:val="26"/>
                <w:lang w:eastAsia="ja-JP"/>
              </w:rPr>
              <w:t>Покупатель</w:t>
            </w:r>
          </w:p>
        </w:tc>
      </w:tr>
      <w:tr w:rsidR="00F94773" w:rsidRPr="004E0877" w:rsidTr="00A815B3">
        <w:tc>
          <w:tcPr>
            <w:tcW w:w="4785" w:type="dxa"/>
          </w:tcPr>
          <w:p w:rsidR="00F94773" w:rsidRPr="004E0877" w:rsidRDefault="00F94773" w:rsidP="00A815B3">
            <w:pPr>
              <w:jc w:val="both"/>
              <w:rPr>
                <w:rFonts w:eastAsia="MS Mincho"/>
                <w:sz w:val="26"/>
                <w:szCs w:val="26"/>
                <w:lang w:eastAsia="ja-JP"/>
              </w:rPr>
            </w:pPr>
          </w:p>
        </w:tc>
        <w:tc>
          <w:tcPr>
            <w:tcW w:w="4786" w:type="dxa"/>
          </w:tcPr>
          <w:p w:rsidR="00F94773" w:rsidRPr="004E0877" w:rsidRDefault="00F94773" w:rsidP="00A815B3">
            <w:pPr>
              <w:jc w:val="both"/>
              <w:rPr>
                <w:rFonts w:eastAsia="MS Mincho"/>
                <w:sz w:val="26"/>
                <w:szCs w:val="26"/>
                <w:lang w:eastAsia="ja-JP"/>
              </w:rPr>
            </w:pPr>
            <w:r>
              <w:rPr>
                <w:rFonts w:eastAsia="MS Mincho"/>
                <w:sz w:val="26"/>
                <w:szCs w:val="26"/>
                <w:lang w:eastAsia="ja-JP"/>
              </w:rPr>
              <w:t>П</w:t>
            </w:r>
            <w:r w:rsidRPr="004E0877">
              <w:rPr>
                <w:rFonts w:eastAsia="MS Mincho"/>
                <w:sz w:val="26"/>
                <w:szCs w:val="26"/>
                <w:lang w:eastAsia="ja-JP"/>
              </w:rPr>
              <w:t>АО «</w:t>
            </w:r>
            <w:r>
              <w:rPr>
                <w:rFonts w:eastAsia="MS Mincho"/>
                <w:sz w:val="26"/>
                <w:szCs w:val="26"/>
                <w:lang w:eastAsia="ja-JP"/>
              </w:rPr>
              <w:t>Башинформсвязь</w:t>
            </w:r>
            <w:r w:rsidRPr="004E0877">
              <w:rPr>
                <w:rFonts w:eastAsia="MS Mincho"/>
                <w:sz w:val="26"/>
                <w:szCs w:val="26"/>
                <w:lang w:eastAsia="ja-JP"/>
              </w:rPr>
              <w:t>»</w:t>
            </w:r>
          </w:p>
        </w:tc>
      </w:tr>
      <w:tr w:rsidR="00F94773" w:rsidRPr="004E0877" w:rsidTr="00A815B3">
        <w:tc>
          <w:tcPr>
            <w:tcW w:w="4785" w:type="dxa"/>
          </w:tcPr>
          <w:p w:rsidR="00F94773" w:rsidRPr="004E0877" w:rsidRDefault="00F94773" w:rsidP="00A815B3">
            <w:pPr>
              <w:jc w:val="both"/>
              <w:rPr>
                <w:rFonts w:eastAsia="MS Mincho"/>
                <w:sz w:val="26"/>
                <w:szCs w:val="26"/>
                <w:lang w:eastAsia="ja-JP"/>
              </w:rPr>
            </w:pPr>
          </w:p>
        </w:tc>
        <w:tc>
          <w:tcPr>
            <w:tcW w:w="4786" w:type="dxa"/>
          </w:tcPr>
          <w:p w:rsidR="00F94773" w:rsidRPr="004E0877" w:rsidRDefault="00F94773" w:rsidP="00A815B3">
            <w:pPr>
              <w:jc w:val="both"/>
              <w:rPr>
                <w:rFonts w:eastAsia="MS Mincho"/>
                <w:sz w:val="26"/>
                <w:szCs w:val="26"/>
                <w:lang w:eastAsia="ja-JP"/>
              </w:rPr>
            </w:pPr>
          </w:p>
        </w:tc>
      </w:tr>
      <w:tr w:rsidR="00F94773" w:rsidRPr="004E0877" w:rsidTr="00A815B3">
        <w:tc>
          <w:tcPr>
            <w:tcW w:w="4785" w:type="dxa"/>
          </w:tcPr>
          <w:p w:rsidR="00F94773" w:rsidRPr="004E0877" w:rsidRDefault="00F94773" w:rsidP="00A815B3">
            <w:pPr>
              <w:jc w:val="both"/>
              <w:rPr>
                <w:rFonts w:eastAsia="MS Mincho"/>
                <w:sz w:val="26"/>
                <w:szCs w:val="26"/>
                <w:lang w:eastAsia="ja-JP"/>
              </w:rPr>
            </w:pPr>
            <w:r w:rsidRPr="004E0877">
              <w:rPr>
                <w:rFonts w:eastAsia="MS Mincho"/>
                <w:sz w:val="26"/>
                <w:szCs w:val="26"/>
                <w:lang w:eastAsia="ja-JP"/>
              </w:rPr>
              <w:t>________________ / ________________</w:t>
            </w:r>
          </w:p>
        </w:tc>
        <w:tc>
          <w:tcPr>
            <w:tcW w:w="4786" w:type="dxa"/>
          </w:tcPr>
          <w:p w:rsidR="00F94773" w:rsidRPr="004E0877" w:rsidRDefault="00F94773" w:rsidP="00A815B3">
            <w:pPr>
              <w:jc w:val="both"/>
              <w:rPr>
                <w:rFonts w:eastAsia="MS Mincho"/>
                <w:sz w:val="26"/>
                <w:szCs w:val="26"/>
                <w:lang w:eastAsia="ja-JP"/>
              </w:rPr>
            </w:pPr>
            <w:r>
              <w:rPr>
                <w:rFonts w:eastAsia="MS Mincho"/>
                <w:sz w:val="26"/>
                <w:szCs w:val="26"/>
                <w:lang w:eastAsia="ja-JP"/>
              </w:rPr>
              <w:t>______________</w:t>
            </w:r>
            <w:r w:rsidRPr="004E0877">
              <w:rPr>
                <w:rFonts w:eastAsia="MS Mincho"/>
                <w:sz w:val="26"/>
                <w:szCs w:val="26"/>
                <w:lang w:eastAsia="ja-JP"/>
              </w:rPr>
              <w:t xml:space="preserve"> /</w:t>
            </w:r>
            <w:r>
              <w:rPr>
                <w:rFonts w:eastAsia="MS Mincho"/>
                <w:sz w:val="26"/>
                <w:szCs w:val="26"/>
                <w:lang w:eastAsia="ja-JP"/>
              </w:rPr>
              <w:t>М.Г</w:t>
            </w:r>
            <w:r w:rsidRPr="004E0877">
              <w:rPr>
                <w:rFonts w:eastAsia="MS Mincho"/>
                <w:sz w:val="26"/>
                <w:szCs w:val="26"/>
                <w:lang w:eastAsia="ja-JP"/>
              </w:rPr>
              <w:t xml:space="preserve"> </w:t>
            </w:r>
            <w:r>
              <w:rPr>
                <w:rFonts w:eastAsia="MS Mincho"/>
                <w:sz w:val="26"/>
                <w:szCs w:val="26"/>
                <w:lang w:eastAsia="ja-JP"/>
              </w:rPr>
              <w:t xml:space="preserve">Долгоаршинных </w:t>
            </w:r>
          </w:p>
        </w:tc>
      </w:tr>
      <w:tr w:rsidR="00F94773" w:rsidRPr="004E0877" w:rsidTr="00A815B3">
        <w:tc>
          <w:tcPr>
            <w:tcW w:w="4785" w:type="dxa"/>
          </w:tcPr>
          <w:p w:rsidR="00F94773" w:rsidRPr="004E0877" w:rsidRDefault="00F94773" w:rsidP="00A815B3">
            <w:pPr>
              <w:jc w:val="both"/>
              <w:rPr>
                <w:rFonts w:eastAsia="MS Mincho"/>
                <w:sz w:val="26"/>
                <w:szCs w:val="26"/>
                <w:lang w:eastAsia="ja-JP"/>
              </w:rPr>
            </w:pPr>
            <w:r w:rsidRPr="004E0877">
              <w:rPr>
                <w:rFonts w:eastAsia="MS Mincho"/>
                <w:sz w:val="26"/>
                <w:szCs w:val="26"/>
                <w:lang w:eastAsia="ja-JP"/>
              </w:rPr>
              <w:t>м.п.</w:t>
            </w:r>
          </w:p>
        </w:tc>
        <w:tc>
          <w:tcPr>
            <w:tcW w:w="4786" w:type="dxa"/>
          </w:tcPr>
          <w:p w:rsidR="00F94773" w:rsidRPr="004E0877" w:rsidRDefault="00F94773" w:rsidP="00A815B3">
            <w:pPr>
              <w:jc w:val="both"/>
              <w:rPr>
                <w:rFonts w:eastAsia="MS Mincho"/>
                <w:sz w:val="26"/>
                <w:szCs w:val="26"/>
                <w:lang w:eastAsia="ja-JP"/>
              </w:rPr>
            </w:pPr>
            <w:r w:rsidRPr="004E0877">
              <w:rPr>
                <w:rFonts w:eastAsia="MS Mincho"/>
                <w:sz w:val="26"/>
                <w:szCs w:val="26"/>
                <w:lang w:eastAsia="ja-JP"/>
              </w:rPr>
              <w:t>м.п.</w:t>
            </w:r>
          </w:p>
        </w:tc>
      </w:tr>
    </w:tbl>
    <w:p w:rsidR="00F94773" w:rsidRPr="004E0877" w:rsidRDefault="00F94773" w:rsidP="00F94773">
      <w:pPr>
        <w:jc w:val="both"/>
        <w:rPr>
          <w:rFonts w:eastAsia="MS Mincho"/>
          <w:sz w:val="26"/>
          <w:szCs w:val="26"/>
          <w:lang w:eastAsia="ja-JP"/>
        </w:rPr>
      </w:pPr>
    </w:p>
    <w:p w:rsidR="00F94773" w:rsidRPr="004E0877" w:rsidRDefault="00F94773" w:rsidP="00F94773">
      <w:pPr>
        <w:jc w:val="center"/>
        <w:rPr>
          <w:rFonts w:eastAsia="MS Mincho"/>
          <w:sz w:val="26"/>
          <w:szCs w:val="26"/>
          <w:lang w:eastAsia="ja-JP"/>
        </w:rPr>
      </w:pPr>
      <w:r w:rsidRPr="004E0877">
        <w:rPr>
          <w:rFonts w:eastAsia="MS Mincho"/>
          <w:sz w:val="26"/>
          <w:szCs w:val="26"/>
          <w:lang w:eastAsia="ja-JP"/>
        </w:rPr>
        <w:t>Окончание Формы</w:t>
      </w:r>
    </w:p>
    <w:p w:rsidR="00F94773" w:rsidRPr="004E0877" w:rsidRDefault="00F94773" w:rsidP="00F94773">
      <w:pPr>
        <w:jc w:val="center"/>
        <w:rPr>
          <w:rFonts w:eastAsia="MS Mincho"/>
          <w:sz w:val="26"/>
          <w:szCs w:val="26"/>
          <w:lang w:eastAsia="ja-JP"/>
        </w:rPr>
      </w:pPr>
    </w:p>
    <w:p w:rsidR="00F94773" w:rsidRPr="004E0877" w:rsidRDefault="00F94773" w:rsidP="00F94773">
      <w:pPr>
        <w:jc w:val="center"/>
        <w:rPr>
          <w:rFonts w:eastAsia="MS Mincho"/>
          <w:sz w:val="26"/>
          <w:szCs w:val="26"/>
          <w:lang w:eastAsia="ja-JP"/>
        </w:rPr>
      </w:pPr>
      <w:r w:rsidRPr="004E0877">
        <w:rPr>
          <w:rFonts w:eastAsia="MS Mincho"/>
          <w:sz w:val="26"/>
          <w:szCs w:val="26"/>
          <w:lang w:eastAsia="ja-JP"/>
        </w:rPr>
        <w:t>Форма согласована</w:t>
      </w:r>
    </w:p>
    <w:p w:rsidR="00F94773" w:rsidRPr="004E0877" w:rsidRDefault="00F94773" w:rsidP="00F94773">
      <w:pPr>
        <w:jc w:val="both"/>
        <w:rPr>
          <w:rFonts w:eastAsia="MS Mincho"/>
          <w:sz w:val="26"/>
          <w:szCs w:val="26"/>
          <w:lang w:eastAsia="ja-JP"/>
        </w:rPr>
      </w:pPr>
    </w:p>
    <w:p w:rsidR="00F94773" w:rsidRPr="004E0877" w:rsidRDefault="00F94773" w:rsidP="00F94773">
      <w:pPr>
        <w:jc w:val="center"/>
        <w:rPr>
          <w:rFonts w:eastAsia="MS Mincho"/>
          <w:sz w:val="26"/>
          <w:szCs w:val="26"/>
          <w:lang w:eastAsia="ja-JP"/>
        </w:rPr>
      </w:pPr>
      <w:r w:rsidRPr="004E0877">
        <w:rPr>
          <w:rFonts w:eastAsia="MS Mincho"/>
          <w:sz w:val="26"/>
          <w:szCs w:val="26"/>
          <w:lang w:eastAsia="ja-JP"/>
        </w:rPr>
        <w:t>РЕКВИЗИТЫ И ПОДПИСИ СТОРОН</w:t>
      </w:r>
    </w:p>
    <w:p w:rsidR="00F94773" w:rsidRPr="004E0877" w:rsidRDefault="00F94773" w:rsidP="00F94773">
      <w:pPr>
        <w:jc w:val="both"/>
        <w:rPr>
          <w:rFonts w:eastAsia="MS Mincho"/>
          <w:sz w:val="26"/>
          <w:szCs w:val="26"/>
          <w:lang w:eastAsia="ja-JP"/>
        </w:rPr>
      </w:pPr>
    </w:p>
    <w:tbl>
      <w:tblPr>
        <w:tblW w:w="0" w:type="auto"/>
        <w:tblLook w:val="01E0" w:firstRow="1" w:lastRow="1" w:firstColumn="1" w:lastColumn="1" w:noHBand="0" w:noVBand="0"/>
      </w:tblPr>
      <w:tblGrid>
        <w:gridCol w:w="4785"/>
        <w:gridCol w:w="4786"/>
      </w:tblGrid>
      <w:tr w:rsidR="00F94773" w:rsidRPr="004E0877" w:rsidTr="00A815B3">
        <w:tc>
          <w:tcPr>
            <w:tcW w:w="4785" w:type="dxa"/>
          </w:tcPr>
          <w:p w:rsidR="00F94773" w:rsidRPr="004E0877" w:rsidRDefault="00F94773" w:rsidP="00A815B3">
            <w:pPr>
              <w:jc w:val="both"/>
              <w:rPr>
                <w:rFonts w:eastAsia="MS Mincho"/>
                <w:sz w:val="26"/>
                <w:szCs w:val="26"/>
                <w:lang w:eastAsia="ja-JP"/>
              </w:rPr>
            </w:pPr>
            <w:r w:rsidRPr="004E0877">
              <w:rPr>
                <w:rFonts w:eastAsia="MS Mincho"/>
                <w:sz w:val="26"/>
                <w:szCs w:val="26"/>
                <w:lang w:eastAsia="ja-JP"/>
              </w:rPr>
              <w:t>Поставщик</w:t>
            </w:r>
          </w:p>
        </w:tc>
        <w:tc>
          <w:tcPr>
            <w:tcW w:w="4786" w:type="dxa"/>
          </w:tcPr>
          <w:p w:rsidR="00F94773" w:rsidRPr="004E0877" w:rsidRDefault="00F94773" w:rsidP="00A815B3">
            <w:pPr>
              <w:jc w:val="both"/>
              <w:rPr>
                <w:rFonts w:eastAsia="MS Mincho"/>
                <w:sz w:val="26"/>
                <w:szCs w:val="26"/>
                <w:lang w:eastAsia="ja-JP"/>
              </w:rPr>
            </w:pPr>
            <w:r w:rsidRPr="004E0877">
              <w:rPr>
                <w:rFonts w:eastAsia="MS Mincho"/>
                <w:sz w:val="26"/>
                <w:szCs w:val="26"/>
                <w:lang w:eastAsia="ja-JP"/>
              </w:rPr>
              <w:t>Покупатель</w:t>
            </w:r>
          </w:p>
        </w:tc>
      </w:tr>
      <w:tr w:rsidR="00F94773" w:rsidRPr="004E0877" w:rsidTr="00A815B3">
        <w:tc>
          <w:tcPr>
            <w:tcW w:w="4785" w:type="dxa"/>
          </w:tcPr>
          <w:p w:rsidR="00F94773" w:rsidRPr="004E0877" w:rsidRDefault="00F94773" w:rsidP="00A815B3">
            <w:pPr>
              <w:jc w:val="both"/>
              <w:rPr>
                <w:rFonts w:eastAsia="MS Mincho"/>
                <w:sz w:val="26"/>
                <w:szCs w:val="26"/>
                <w:lang w:eastAsia="ja-JP"/>
              </w:rPr>
            </w:pPr>
          </w:p>
        </w:tc>
        <w:tc>
          <w:tcPr>
            <w:tcW w:w="4786" w:type="dxa"/>
          </w:tcPr>
          <w:p w:rsidR="00F94773" w:rsidRPr="004E0877" w:rsidRDefault="00F94773" w:rsidP="00A815B3">
            <w:pPr>
              <w:jc w:val="both"/>
              <w:rPr>
                <w:rFonts w:eastAsia="MS Mincho"/>
                <w:sz w:val="26"/>
                <w:szCs w:val="26"/>
                <w:lang w:eastAsia="ja-JP"/>
              </w:rPr>
            </w:pPr>
            <w:r>
              <w:rPr>
                <w:rFonts w:eastAsia="MS Mincho"/>
                <w:sz w:val="26"/>
                <w:szCs w:val="26"/>
                <w:lang w:eastAsia="ja-JP"/>
              </w:rPr>
              <w:t>П</w:t>
            </w:r>
            <w:r w:rsidRPr="004E0877">
              <w:rPr>
                <w:rFonts w:eastAsia="MS Mincho"/>
                <w:sz w:val="26"/>
                <w:szCs w:val="26"/>
                <w:lang w:eastAsia="ja-JP"/>
              </w:rPr>
              <w:t>АО «</w:t>
            </w:r>
            <w:r>
              <w:rPr>
                <w:rFonts w:eastAsia="MS Mincho"/>
                <w:sz w:val="26"/>
                <w:szCs w:val="26"/>
                <w:lang w:eastAsia="ja-JP"/>
              </w:rPr>
              <w:t>Башинформсвязь</w:t>
            </w:r>
            <w:r w:rsidRPr="004E0877">
              <w:rPr>
                <w:rFonts w:eastAsia="MS Mincho"/>
                <w:sz w:val="26"/>
                <w:szCs w:val="26"/>
                <w:lang w:eastAsia="ja-JP"/>
              </w:rPr>
              <w:t>»</w:t>
            </w:r>
          </w:p>
        </w:tc>
      </w:tr>
      <w:tr w:rsidR="00F94773" w:rsidRPr="004E0877" w:rsidTr="00A815B3">
        <w:tc>
          <w:tcPr>
            <w:tcW w:w="4785" w:type="dxa"/>
          </w:tcPr>
          <w:p w:rsidR="00F94773" w:rsidRPr="004E0877" w:rsidRDefault="00F94773" w:rsidP="00A815B3">
            <w:pPr>
              <w:jc w:val="both"/>
              <w:rPr>
                <w:rFonts w:eastAsia="MS Mincho"/>
                <w:sz w:val="26"/>
                <w:szCs w:val="26"/>
                <w:lang w:eastAsia="ja-JP"/>
              </w:rPr>
            </w:pPr>
          </w:p>
        </w:tc>
        <w:tc>
          <w:tcPr>
            <w:tcW w:w="4786" w:type="dxa"/>
          </w:tcPr>
          <w:p w:rsidR="00F94773" w:rsidRPr="004E0877" w:rsidRDefault="00F94773" w:rsidP="00A815B3">
            <w:pPr>
              <w:jc w:val="both"/>
              <w:rPr>
                <w:rFonts w:eastAsia="MS Mincho"/>
                <w:sz w:val="26"/>
                <w:szCs w:val="26"/>
                <w:lang w:eastAsia="ja-JP"/>
              </w:rPr>
            </w:pPr>
          </w:p>
        </w:tc>
      </w:tr>
      <w:tr w:rsidR="00F94773" w:rsidRPr="004E0877" w:rsidTr="00A815B3">
        <w:tc>
          <w:tcPr>
            <w:tcW w:w="4785" w:type="dxa"/>
          </w:tcPr>
          <w:p w:rsidR="00F94773" w:rsidRPr="004E0877" w:rsidRDefault="00F94773" w:rsidP="00A815B3">
            <w:pPr>
              <w:jc w:val="both"/>
              <w:rPr>
                <w:rFonts w:eastAsia="MS Mincho"/>
                <w:sz w:val="26"/>
                <w:szCs w:val="26"/>
                <w:lang w:eastAsia="ja-JP"/>
              </w:rPr>
            </w:pPr>
            <w:r w:rsidRPr="004E0877">
              <w:rPr>
                <w:rFonts w:eastAsia="MS Mincho"/>
                <w:sz w:val="26"/>
                <w:szCs w:val="26"/>
                <w:lang w:eastAsia="ja-JP"/>
              </w:rPr>
              <w:t>________________ / ________________</w:t>
            </w:r>
          </w:p>
        </w:tc>
        <w:tc>
          <w:tcPr>
            <w:tcW w:w="4786" w:type="dxa"/>
          </w:tcPr>
          <w:p w:rsidR="00F94773" w:rsidRPr="004E0877" w:rsidRDefault="00F94773" w:rsidP="00A815B3">
            <w:pPr>
              <w:jc w:val="both"/>
              <w:rPr>
                <w:rFonts w:eastAsia="MS Mincho"/>
                <w:sz w:val="26"/>
                <w:szCs w:val="26"/>
                <w:lang w:eastAsia="ja-JP"/>
              </w:rPr>
            </w:pPr>
            <w:r>
              <w:rPr>
                <w:rFonts w:eastAsia="MS Mincho"/>
                <w:sz w:val="26"/>
                <w:szCs w:val="26"/>
                <w:lang w:eastAsia="ja-JP"/>
              </w:rPr>
              <w:t>_______________/</w:t>
            </w:r>
            <w:r>
              <w:t xml:space="preserve"> </w:t>
            </w:r>
            <w:r w:rsidRPr="00AC2578">
              <w:rPr>
                <w:rFonts w:eastAsia="MS Mincho"/>
                <w:sz w:val="26"/>
                <w:szCs w:val="26"/>
                <w:lang w:eastAsia="ja-JP"/>
              </w:rPr>
              <w:t>М.Г Долгоаршинных</w:t>
            </w:r>
            <w:r w:rsidRPr="004E0877">
              <w:rPr>
                <w:rFonts w:eastAsia="MS Mincho"/>
                <w:sz w:val="26"/>
                <w:szCs w:val="26"/>
                <w:lang w:eastAsia="ja-JP"/>
              </w:rPr>
              <w:t xml:space="preserve"> </w:t>
            </w:r>
          </w:p>
        </w:tc>
      </w:tr>
      <w:tr w:rsidR="00F94773" w:rsidRPr="004E0877" w:rsidTr="00A815B3">
        <w:tc>
          <w:tcPr>
            <w:tcW w:w="4785" w:type="dxa"/>
          </w:tcPr>
          <w:p w:rsidR="00F94773" w:rsidRPr="004E0877" w:rsidRDefault="00F94773" w:rsidP="00A815B3">
            <w:pPr>
              <w:jc w:val="both"/>
              <w:rPr>
                <w:rFonts w:eastAsia="MS Mincho"/>
                <w:sz w:val="26"/>
                <w:szCs w:val="26"/>
                <w:lang w:eastAsia="ja-JP"/>
              </w:rPr>
            </w:pPr>
          </w:p>
        </w:tc>
        <w:tc>
          <w:tcPr>
            <w:tcW w:w="4786" w:type="dxa"/>
          </w:tcPr>
          <w:p w:rsidR="00F94773" w:rsidRPr="004E0877" w:rsidRDefault="00F94773" w:rsidP="00A815B3">
            <w:pPr>
              <w:jc w:val="both"/>
              <w:rPr>
                <w:rFonts w:eastAsia="MS Mincho"/>
                <w:sz w:val="26"/>
                <w:szCs w:val="26"/>
                <w:lang w:eastAsia="ja-JP"/>
              </w:rPr>
            </w:pPr>
          </w:p>
        </w:tc>
      </w:tr>
      <w:permEnd w:id="328418842"/>
    </w:tbl>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Pr="00F75892" w:rsidRDefault="00F94773" w:rsidP="00F94773">
      <w:pPr>
        <w:jc w:val="right"/>
        <w:rPr>
          <w:rFonts w:eastAsia="MS Mincho"/>
          <w:sz w:val="26"/>
          <w:szCs w:val="26"/>
          <w:lang w:eastAsia="ja-JP"/>
        </w:rPr>
      </w:pPr>
      <w:r>
        <w:rPr>
          <w:rFonts w:eastAsia="MS Mincho"/>
          <w:sz w:val="26"/>
          <w:szCs w:val="26"/>
          <w:lang w:eastAsia="ja-JP"/>
        </w:rPr>
        <w:t>Приложение № 3</w:t>
      </w:r>
    </w:p>
    <w:p w:rsidR="00F94773" w:rsidRPr="00F75892" w:rsidRDefault="00F94773" w:rsidP="00F94773">
      <w:pPr>
        <w:jc w:val="right"/>
        <w:rPr>
          <w:rFonts w:eastAsia="MS Mincho"/>
          <w:sz w:val="26"/>
          <w:szCs w:val="26"/>
          <w:lang w:eastAsia="ja-JP"/>
        </w:rPr>
      </w:pPr>
      <w:r>
        <w:rPr>
          <w:rFonts w:eastAsia="MS Mincho"/>
          <w:sz w:val="26"/>
          <w:szCs w:val="26"/>
          <w:lang w:eastAsia="ja-JP"/>
        </w:rPr>
        <w:t>к Договору поставки</w:t>
      </w:r>
      <w:r w:rsidRPr="00F75892">
        <w:rPr>
          <w:rFonts w:eastAsia="MS Mincho"/>
          <w:sz w:val="26"/>
          <w:szCs w:val="26"/>
          <w:lang w:eastAsia="ja-JP"/>
        </w:rPr>
        <w:t xml:space="preserve"> </w:t>
      </w:r>
    </w:p>
    <w:p w:rsidR="00F94773" w:rsidRPr="00F75892" w:rsidRDefault="00F94773" w:rsidP="00F94773">
      <w:pPr>
        <w:jc w:val="right"/>
        <w:rPr>
          <w:rFonts w:eastAsia="MS Mincho"/>
          <w:sz w:val="26"/>
          <w:szCs w:val="26"/>
          <w:lang w:eastAsia="ja-JP"/>
        </w:rPr>
      </w:pPr>
      <w:r w:rsidRPr="00F75892">
        <w:rPr>
          <w:rFonts w:eastAsia="MS Mincho"/>
          <w:sz w:val="26"/>
          <w:szCs w:val="26"/>
          <w:lang w:eastAsia="ja-JP"/>
        </w:rPr>
        <w:t>№ ____ от «____» ________ 20</w:t>
      </w:r>
      <w:r>
        <w:rPr>
          <w:rFonts w:eastAsia="MS Mincho"/>
          <w:sz w:val="26"/>
          <w:szCs w:val="26"/>
          <w:lang w:eastAsia="ja-JP"/>
        </w:rPr>
        <w:t>18</w:t>
      </w:r>
      <w:r w:rsidRPr="00F75892">
        <w:rPr>
          <w:rFonts w:eastAsia="MS Mincho"/>
          <w:sz w:val="26"/>
          <w:szCs w:val="26"/>
          <w:lang w:eastAsia="ja-JP"/>
        </w:rPr>
        <w:t xml:space="preserve"> г.</w:t>
      </w:r>
    </w:p>
    <w:p w:rsidR="00F94773" w:rsidRPr="004E0877" w:rsidRDefault="00F94773" w:rsidP="00F94773">
      <w:pPr>
        <w:jc w:val="right"/>
        <w:rPr>
          <w:rFonts w:eastAsia="MS Mincho"/>
          <w:sz w:val="26"/>
          <w:szCs w:val="26"/>
          <w:lang w:eastAsia="ja-JP"/>
        </w:rPr>
      </w:pPr>
    </w:p>
    <w:p w:rsidR="00F94773" w:rsidRPr="009A1C5A" w:rsidRDefault="00F94773" w:rsidP="00F94773">
      <w:pPr>
        <w:spacing w:after="120"/>
        <w:jc w:val="both"/>
        <w:rPr>
          <w:sz w:val="28"/>
          <w:szCs w:val="28"/>
          <w:lang w:eastAsia="en-US"/>
        </w:rPr>
      </w:pPr>
    </w:p>
    <w:p w:rsidR="00F94773" w:rsidRPr="009A1C5A" w:rsidRDefault="00F94773" w:rsidP="00F94773">
      <w:pPr>
        <w:jc w:val="center"/>
        <w:rPr>
          <w:b/>
          <w:bCs/>
          <w:sz w:val="26"/>
          <w:szCs w:val="26"/>
        </w:rPr>
      </w:pPr>
      <w:r>
        <w:rPr>
          <w:b/>
          <w:sz w:val="26"/>
          <w:szCs w:val="26"/>
        </w:rPr>
        <w:t>АНТИКОРРУПЦИОННАЯ ОГОВОРКА</w:t>
      </w:r>
    </w:p>
    <w:p w:rsidR="00F94773" w:rsidRPr="009A1C5A" w:rsidRDefault="00F94773" w:rsidP="00F94773">
      <w:pPr>
        <w:spacing w:after="120"/>
        <w:jc w:val="both"/>
        <w:rPr>
          <w:sz w:val="26"/>
          <w:szCs w:val="26"/>
          <w:lang w:eastAsia="en-US"/>
        </w:rPr>
      </w:pPr>
    </w:p>
    <w:p w:rsidR="00F94773" w:rsidRPr="009A1C5A" w:rsidRDefault="00F94773" w:rsidP="00F94773">
      <w:pPr>
        <w:snapToGrid w:val="0"/>
        <w:ind w:firstLine="709"/>
        <w:jc w:val="both"/>
        <w:rPr>
          <w:sz w:val="26"/>
          <w:szCs w:val="26"/>
        </w:rPr>
      </w:pPr>
      <w:r w:rsidRPr="009A1C5A">
        <w:rPr>
          <w:sz w:val="26"/>
          <w:szCs w:val="26"/>
        </w:rPr>
        <w:t>Поставщику</w:t>
      </w:r>
      <w:r w:rsidRPr="009A1C5A">
        <w:rPr>
          <w:i/>
          <w:sz w:val="26"/>
          <w:szCs w:val="26"/>
        </w:rPr>
        <w:t xml:space="preserve"> (</w:t>
      </w:r>
      <w:r w:rsidRPr="00AC2578">
        <w:rPr>
          <w:i/>
          <w:color w:val="FF0000"/>
          <w:sz w:val="26"/>
          <w:szCs w:val="26"/>
        </w:rPr>
        <w:t>далее - Контрагент</w:t>
      </w:r>
      <w:r w:rsidRPr="009A1C5A">
        <w:rPr>
          <w:i/>
          <w:sz w:val="26"/>
          <w:szCs w:val="26"/>
        </w:rPr>
        <w:t xml:space="preserve">) </w:t>
      </w:r>
      <w:r w:rsidRPr="009A1C5A">
        <w:rPr>
          <w:sz w:val="26"/>
          <w:szCs w:val="26"/>
        </w:rPr>
        <w:t xml:space="preserve">известно о том, что </w:t>
      </w:r>
      <w:r w:rsidRPr="009A1C5A">
        <w:rPr>
          <w:iCs/>
          <w:sz w:val="26"/>
          <w:szCs w:val="26"/>
        </w:rPr>
        <w:t xml:space="preserve">ПАО «Башинформсвязь» </w:t>
      </w:r>
      <w:r w:rsidRPr="009A1C5A">
        <w:rPr>
          <w:sz w:val="26"/>
          <w:szCs w:val="26"/>
        </w:rPr>
        <w:t xml:space="preserve">ведет антикоррупционную политику и развивает не допускающую коррупционных проявлений культуру. </w:t>
      </w:r>
    </w:p>
    <w:p w:rsidR="00F94773" w:rsidRPr="009A1C5A" w:rsidRDefault="00F94773" w:rsidP="00F94773">
      <w:pPr>
        <w:snapToGrid w:val="0"/>
        <w:ind w:firstLine="709"/>
        <w:jc w:val="both"/>
        <w:rPr>
          <w:color w:val="000000"/>
          <w:sz w:val="26"/>
          <w:szCs w:val="26"/>
        </w:rPr>
      </w:pPr>
      <w:r w:rsidRPr="009A1C5A">
        <w:rPr>
          <w:color w:val="000000"/>
          <w:sz w:val="26"/>
          <w:szCs w:val="26"/>
        </w:rPr>
        <w:t>Контрагент настоящим подтверждает, что он ознакомился с Кодексом деловой этики ПАО «Башинформсвязь» (далее – Кодекс), размещенном в сети Интернет по адресу: http://www.bashtel.ru/dokumenty/, удостоверяет, что он полностью понимает положения Кодекса, и обязуется обеспечивать соблюдение требования Кодекса как со своей стороны, так и со стороны аффилированных с ним физических и юридических лиц, действующих по настоящему Договору, включая без ограничений владельцев, должностных лиц, работников и агентов Контрагента.</w:t>
      </w:r>
    </w:p>
    <w:p w:rsidR="00F94773" w:rsidRPr="009A1C5A" w:rsidRDefault="00F94773" w:rsidP="00F94773">
      <w:pPr>
        <w:snapToGrid w:val="0"/>
        <w:ind w:firstLine="709"/>
        <w:jc w:val="both"/>
        <w:rPr>
          <w:sz w:val="26"/>
          <w:szCs w:val="26"/>
        </w:rPr>
      </w:pPr>
    </w:p>
    <w:p w:rsidR="00F94773" w:rsidRPr="009A1C5A" w:rsidRDefault="00F94773" w:rsidP="00F94773">
      <w:pPr>
        <w:spacing w:after="120"/>
        <w:ind w:firstLine="709"/>
        <w:jc w:val="both"/>
        <w:rPr>
          <w:sz w:val="26"/>
          <w:szCs w:val="26"/>
          <w:lang w:eastAsia="en-US"/>
        </w:rPr>
      </w:pPr>
      <w:r w:rsidRPr="009A1C5A">
        <w:rPr>
          <w:sz w:val="26"/>
          <w:szCs w:val="26"/>
          <w:lang w:eastAsia="en-US"/>
        </w:rPr>
        <w:t>Статья 1.</w:t>
      </w:r>
    </w:p>
    <w:p w:rsidR="00F94773" w:rsidRPr="009A1C5A" w:rsidRDefault="00F94773" w:rsidP="00F94773">
      <w:pPr>
        <w:ind w:firstLine="709"/>
        <w:jc w:val="both"/>
        <w:rPr>
          <w:b/>
          <w:bCs/>
          <w:sz w:val="26"/>
          <w:szCs w:val="26"/>
          <w:lang w:eastAsia="en-US"/>
        </w:rPr>
      </w:pPr>
      <w:r w:rsidRPr="009A1C5A">
        <w:rPr>
          <w:sz w:val="26"/>
          <w:szCs w:val="26"/>
          <w:lang w:eastAsia="en-US"/>
        </w:rPr>
        <w:t xml:space="preserve">В случае возникновения у </w:t>
      </w:r>
      <w:r w:rsidRPr="009A1C5A">
        <w:rPr>
          <w:iCs/>
          <w:sz w:val="26"/>
          <w:szCs w:val="26"/>
          <w:lang w:eastAsia="en-US"/>
        </w:rPr>
        <w:t>ПАО «Башинформсвязь»</w:t>
      </w:r>
      <w:r w:rsidRPr="009A1C5A">
        <w:rPr>
          <w:sz w:val="26"/>
          <w:szCs w:val="26"/>
          <w:lang w:eastAsia="en-US"/>
        </w:rPr>
        <w:t xml:space="preserve"> подозрений, что произошло или может произойти нарушение Контрагентом каких-либо положений Кодекса, </w:t>
      </w:r>
      <w:r w:rsidRPr="009A1C5A">
        <w:rPr>
          <w:iCs/>
          <w:sz w:val="26"/>
          <w:szCs w:val="26"/>
          <w:lang w:eastAsia="en-US"/>
        </w:rPr>
        <w:t>ПАО «Башинформсвязь»</w:t>
      </w:r>
      <w:r w:rsidRPr="009A1C5A">
        <w:rPr>
          <w:sz w:val="26"/>
          <w:szCs w:val="26"/>
          <w:lang w:eastAsia="en-US"/>
        </w:rPr>
        <w:t xml:space="preserve"> в адрес такого Контрагента направляется письменное уведомление с требованием в установленный срок предоставить соответствующие разъяснения. Письменное уведомление должно содержать ссылку на факты или материалы, достоверно подтверждающие или дающие основание предполагать, что произошло или может произойти нарушение каких-либо положений Кодекса Контрагентом, его аффилированными лицами, работниками или агентами.</w:t>
      </w:r>
    </w:p>
    <w:p w:rsidR="00F94773" w:rsidRPr="009A1C5A" w:rsidRDefault="00F94773" w:rsidP="00F94773">
      <w:pPr>
        <w:ind w:firstLine="709"/>
        <w:jc w:val="both"/>
        <w:rPr>
          <w:sz w:val="26"/>
          <w:szCs w:val="26"/>
          <w:lang w:eastAsia="en-US"/>
        </w:rPr>
      </w:pPr>
      <w:r w:rsidRPr="009A1C5A">
        <w:rPr>
          <w:sz w:val="26"/>
          <w:szCs w:val="26"/>
          <w:lang w:eastAsia="en-US"/>
        </w:rPr>
        <w:t xml:space="preserve">После письменного уведомления </w:t>
      </w:r>
      <w:r w:rsidRPr="009A1C5A">
        <w:rPr>
          <w:iCs/>
          <w:sz w:val="26"/>
          <w:szCs w:val="26"/>
          <w:lang w:eastAsia="en-US"/>
        </w:rPr>
        <w:t xml:space="preserve">ПАО «Башинформсвязь» </w:t>
      </w:r>
      <w:r w:rsidRPr="009A1C5A">
        <w:rPr>
          <w:sz w:val="26"/>
          <w:szCs w:val="26"/>
          <w:lang w:eastAsia="en-US"/>
        </w:rPr>
        <w:t>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9A1C5A">
        <w:rPr>
          <w:b/>
          <w:bCs/>
          <w:sz w:val="26"/>
          <w:szCs w:val="26"/>
          <w:lang w:eastAsia="en-US"/>
        </w:rPr>
        <w:t xml:space="preserve"> </w:t>
      </w:r>
      <w:r w:rsidRPr="009A1C5A">
        <w:rPr>
          <w:bCs/>
          <w:sz w:val="26"/>
          <w:szCs w:val="26"/>
          <w:lang w:eastAsia="en-US"/>
        </w:rPr>
        <w:t>Это подтверждение должно быть направлено Контрагентом в течение десяти рабочих дней с даты направления письменного уведомления.</w:t>
      </w:r>
    </w:p>
    <w:p w:rsidR="00F94773" w:rsidRPr="009A1C5A" w:rsidRDefault="00F94773" w:rsidP="00F94773">
      <w:pPr>
        <w:spacing w:after="120"/>
        <w:ind w:firstLine="709"/>
        <w:jc w:val="both"/>
        <w:rPr>
          <w:sz w:val="26"/>
          <w:szCs w:val="26"/>
          <w:lang w:eastAsia="en-US"/>
        </w:rPr>
      </w:pPr>
    </w:p>
    <w:p w:rsidR="00F94773" w:rsidRPr="009A1C5A" w:rsidRDefault="00F94773" w:rsidP="00F94773">
      <w:pPr>
        <w:spacing w:after="120"/>
        <w:ind w:firstLine="709"/>
        <w:jc w:val="both"/>
        <w:rPr>
          <w:sz w:val="26"/>
          <w:szCs w:val="26"/>
          <w:lang w:eastAsia="en-US"/>
        </w:rPr>
      </w:pPr>
      <w:r w:rsidRPr="009A1C5A">
        <w:rPr>
          <w:sz w:val="26"/>
          <w:szCs w:val="26"/>
          <w:lang w:eastAsia="en-US"/>
        </w:rPr>
        <w:t>Статья 2.</w:t>
      </w:r>
    </w:p>
    <w:p w:rsidR="00F94773" w:rsidRPr="009A1C5A" w:rsidRDefault="00F94773" w:rsidP="00F94773">
      <w:pPr>
        <w:ind w:firstLine="709"/>
        <w:jc w:val="both"/>
        <w:rPr>
          <w:sz w:val="26"/>
          <w:szCs w:val="26"/>
        </w:rPr>
      </w:pPr>
      <w:r w:rsidRPr="009A1C5A">
        <w:rPr>
          <w:sz w:val="26"/>
          <w:szCs w:val="26"/>
        </w:rPr>
        <w:t xml:space="preserve">В случае нарушения Контрагентом обязательств воздерживаться от запрещенных Кодексом действий и/или неполучения ПАО «Башинформсвязь» в установленный статьей 1 настоящего Договора срок подтверждения, что нарушения не произошло или не произойдет, </w:t>
      </w:r>
      <w:r w:rsidRPr="009A1C5A">
        <w:rPr>
          <w:iCs/>
          <w:sz w:val="26"/>
          <w:szCs w:val="26"/>
        </w:rPr>
        <w:t>ПАО «Башинформсвязь»</w:t>
      </w:r>
      <w:r w:rsidRPr="009A1C5A">
        <w:rPr>
          <w:sz w:val="26"/>
          <w:szCs w:val="26"/>
        </w:rPr>
        <w:t xml:space="preserve"> имеет право расторгнуть Договор в одностороннем порядке полностью или в части, направив письменное уведомление о расторжении. </w:t>
      </w:r>
    </w:p>
    <w:p w:rsidR="00F94773" w:rsidRPr="009A1C5A" w:rsidRDefault="00F94773" w:rsidP="00F94773">
      <w:pPr>
        <w:ind w:firstLine="709"/>
        <w:jc w:val="both"/>
        <w:rPr>
          <w:sz w:val="26"/>
          <w:szCs w:val="26"/>
        </w:rPr>
      </w:pPr>
      <w:r w:rsidRPr="009A1C5A">
        <w:rPr>
          <w:sz w:val="26"/>
          <w:szCs w:val="26"/>
        </w:rPr>
        <w:t xml:space="preserve">В случае расторжения Договора в соответствии с положениями настоящей статьи, </w:t>
      </w:r>
      <w:r w:rsidRPr="009A1C5A">
        <w:rPr>
          <w:iCs/>
          <w:sz w:val="26"/>
          <w:szCs w:val="26"/>
        </w:rPr>
        <w:t>ПАО «Башинформсвязь»</w:t>
      </w:r>
      <w:r w:rsidRPr="009A1C5A">
        <w:rPr>
          <w:sz w:val="26"/>
          <w:szCs w:val="26"/>
        </w:rPr>
        <w:t xml:space="preserve"> вправе требовать возмещения реального ущерба, возникшего в результате такого расторжения.</w:t>
      </w:r>
    </w:p>
    <w:p w:rsidR="00F94773" w:rsidRPr="009A1C5A" w:rsidRDefault="00F94773" w:rsidP="00F94773">
      <w:pPr>
        <w:ind w:firstLine="709"/>
        <w:jc w:val="both"/>
        <w:rPr>
          <w:sz w:val="26"/>
          <w:szCs w:val="26"/>
        </w:rPr>
      </w:pPr>
    </w:p>
    <w:p w:rsidR="00F94773" w:rsidRDefault="00F94773" w:rsidP="00F94773">
      <w:pPr>
        <w:ind w:firstLine="709"/>
        <w:jc w:val="both"/>
        <w:rPr>
          <w:sz w:val="26"/>
          <w:szCs w:val="26"/>
        </w:rPr>
      </w:pPr>
    </w:p>
    <w:p w:rsidR="00F94773" w:rsidRDefault="00F94773" w:rsidP="00F94773">
      <w:pPr>
        <w:ind w:firstLine="709"/>
        <w:jc w:val="both"/>
        <w:rPr>
          <w:sz w:val="26"/>
          <w:szCs w:val="26"/>
        </w:rPr>
      </w:pPr>
    </w:p>
    <w:p w:rsidR="00F94773" w:rsidRDefault="00F94773" w:rsidP="00F94773">
      <w:pPr>
        <w:ind w:firstLine="709"/>
        <w:jc w:val="both"/>
        <w:rPr>
          <w:sz w:val="26"/>
          <w:szCs w:val="26"/>
        </w:rPr>
      </w:pPr>
    </w:p>
    <w:p w:rsidR="00F94773" w:rsidRPr="009A1C5A" w:rsidRDefault="00F94773" w:rsidP="00F94773">
      <w:pPr>
        <w:ind w:firstLine="709"/>
        <w:jc w:val="both"/>
        <w:rPr>
          <w:sz w:val="26"/>
          <w:szCs w:val="26"/>
        </w:rPr>
      </w:pPr>
      <w:r w:rsidRPr="009A1C5A">
        <w:rPr>
          <w:sz w:val="26"/>
          <w:szCs w:val="26"/>
        </w:rPr>
        <w:t>Статья 3.</w:t>
      </w:r>
    </w:p>
    <w:p w:rsidR="00F94773" w:rsidRPr="009A1C5A" w:rsidRDefault="00F94773" w:rsidP="00F94773">
      <w:pPr>
        <w:ind w:firstLine="709"/>
        <w:jc w:val="both"/>
        <w:rPr>
          <w:color w:val="000000"/>
          <w:sz w:val="26"/>
          <w:szCs w:val="26"/>
        </w:rPr>
      </w:pPr>
    </w:p>
    <w:p w:rsidR="00F94773" w:rsidRPr="009A1C5A" w:rsidRDefault="00F94773" w:rsidP="00F94773">
      <w:pPr>
        <w:ind w:firstLine="709"/>
        <w:jc w:val="both"/>
        <w:rPr>
          <w:color w:val="000000"/>
          <w:sz w:val="26"/>
          <w:szCs w:val="26"/>
        </w:rPr>
      </w:pPr>
      <w:r w:rsidRPr="009A1C5A">
        <w:rPr>
          <w:color w:val="000000"/>
          <w:sz w:val="26"/>
          <w:szCs w:val="26"/>
        </w:rPr>
        <w:t xml:space="preserve">В течение срока действия Договора </w:t>
      </w:r>
      <w:r w:rsidRPr="009A1C5A">
        <w:rPr>
          <w:iCs/>
          <w:sz w:val="26"/>
          <w:szCs w:val="26"/>
        </w:rPr>
        <w:t>ПАО «Башинформсвязь»</w:t>
      </w:r>
      <w:r w:rsidRPr="009A1C5A">
        <w:rPr>
          <w:color w:val="000000"/>
          <w:sz w:val="26"/>
          <w:szCs w:val="26"/>
        </w:rPr>
        <w:t xml:space="preserve"> имеет право как самостоятельно, так и с привлечением к аудиту третьих лиц, осуществлять контроль по соблюдению Контрагентом требований Кодекса, в том числе проверять всю документацию Контрагента, которая относится к настоящему Договору. </w:t>
      </w:r>
    </w:p>
    <w:p w:rsidR="00F94773" w:rsidRPr="009A1C5A" w:rsidRDefault="00F94773" w:rsidP="00F94773">
      <w:pPr>
        <w:ind w:firstLine="709"/>
        <w:jc w:val="both"/>
        <w:rPr>
          <w:color w:val="000000"/>
          <w:sz w:val="26"/>
          <w:szCs w:val="26"/>
        </w:rPr>
      </w:pPr>
      <w:r w:rsidRPr="009A1C5A">
        <w:rPr>
          <w:iCs/>
          <w:sz w:val="26"/>
          <w:szCs w:val="26"/>
        </w:rPr>
        <w:t>ПАО «Башинформсвязь»</w:t>
      </w:r>
      <w:r w:rsidRPr="009A1C5A">
        <w:rPr>
          <w:color w:val="000000"/>
          <w:sz w:val="26"/>
          <w:szCs w:val="26"/>
        </w:rPr>
        <w:t xml:space="preserve"> обязуется охранять всю Конфиденциальную информацию, которая станет ему известна во время аудиторских проверок согласно положениям о соблюдении конфиденциальности в настоящем Договоре.</w:t>
      </w: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r w:rsidRPr="009A1C5A">
        <w:rPr>
          <w:b/>
          <w:bCs/>
          <w:color w:val="000000"/>
        </w:rPr>
        <w:t>Покупатель</w:t>
      </w:r>
      <w:r w:rsidRPr="009A1C5A">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sidRPr="009A1C5A">
        <w:rPr>
          <w:b/>
          <w:bCs/>
          <w:color w:val="000000"/>
        </w:rPr>
        <w:tab/>
        <w:t>Поставщик</w:t>
      </w:r>
    </w:p>
    <w:p w:rsidR="00F94773" w:rsidRDefault="00F94773" w:rsidP="00F94773">
      <w:pPr>
        <w:suppressAutoHyphens/>
        <w:jc w:val="both"/>
        <w:rPr>
          <w:b/>
          <w:bCs/>
          <w:color w:val="000000"/>
        </w:rPr>
      </w:pPr>
    </w:p>
    <w:p w:rsidR="00F94773" w:rsidRDefault="00F94773" w:rsidP="00F94773">
      <w:pPr>
        <w:suppressAutoHyphens/>
        <w:jc w:val="both"/>
        <w:rPr>
          <w:b/>
          <w:bCs/>
          <w:color w:val="000000"/>
        </w:rPr>
      </w:pPr>
      <w:r>
        <w:rPr>
          <w:b/>
          <w:bCs/>
          <w:color w:val="000000"/>
        </w:rPr>
        <w:t>__________/М.Г.Долгоаршинных</w:t>
      </w:r>
      <w:r>
        <w:rPr>
          <w:b/>
          <w:bCs/>
          <w:color w:val="000000"/>
        </w:rPr>
        <w:tab/>
      </w:r>
      <w:r>
        <w:rPr>
          <w:b/>
          <w:bCs/>
          <w:color w:val="000000"/>
        </w:rPr>
        <w:tab/>
      </w:r>
      <w:r>
        <w:rPr>
          <w:b/>
          <w:bCs/>
          <w:color w:val="000000"/>
        </w:rPr>
        <w:tab/>
      </w:r>
      <w:r>
        <w:rPr>
          <w:b/>
          <w:bCs/>
          <w:color w:val="000000"/>
        </w:rPr>
        <w:tab/>
        <w:t>____________/</w:t>
      </w: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F94773" w:rsidRDefault="00F94773" w:rsidP="00F94773">
      <w:pPr>
        <w:suppressAutoHyphens/>
        <w:jc w:val="both"/>
        <w:rPr>
          <w:b/>
          <w:bCs/>
          <w:color w:val="000000"/>
        </w:rPr>
      </w:pPr>
    </w:p>
    <w:p w:rsidR="004A7CCC" w:rsidRDefault="004A7CCC" w:rsidP="00F94773">
      <w:pPr>
        <w:suppressAutoHyphens/>
        <w:jc w:val="both"/>
        <w:rPr>
          <w:b/>
          <w:bCs/>
          <w:color w:val="000000"/>
        </w:rPr>
      </w:pPr>
    </w:p>
    <w:p w:rsidR="004A7CCC" w:rsidRDefault="004A7CCC" w:rsidP="00F94773">
      <w:pPr>
        <w:suppressAutoHyphens/>
        <w:jc w:val="both"/>
        <w:rPr>
          <w:b/>
          <w:bCs/>
          <w:color w:val="000000"/>
        </w:rPr>
      </w:pPr>
    </w:p>
    <w:p w:rsidR="004A7CCC" w:rsidRDefault="004A7CCC" w:rsidP="00F94773">
      <w:pPr>
        <w:suppressAutoHyphens/>
        <w:jc w:val="both"/>
        <w:rPr>
          <w:b/>
          <w:bCs/>
          <w:color w:val="000000"/>
        </w:rPr>
      </w:pPr>
    </w:p>
    <w:p w:rsidR="004A7CCC" w:rsidRDefault="004A7CCC" w:rsidP="00F94773">
      <w:pPr>
        <w:suppressAutoHyphens/>
        <w:jc w:val="both"/>
        <w:rPr>
          <w:b/>
          <w:bCs/>
          <w:color w:val="000000"/>
        </w:rPr>
      </w:pPr>
    </w:p>
    <w:p w:rsidR="00F94773" w:rsidRDefault="00F94773" w:rsidP="00F94773">
      <w:pPr>
        <w:suppressAutoHyphens/>
        <w:jc w:val="both"/>
        <w:rPr>
          <w:b/>
          <w:bCs/>
          <w:color w:val="000000"/>
        </w:rPr>
      </w:pPr>
    </w:p>
    <w:p w:rsidR="00F94773" w:rsidRPr="00F75892" w:rsidRDefault="00F94773" w:rsidP="00F94773">
      <w:pPr>
        <w:jc w:val="right"/>
        <w:rPr>
          <w:rFonts w:eastAsia="MS Mincho"/>
          <w:sz w:val="26"/>
          <w:szCs w:val="26"/>
          <w:lang w:eastAsia="ja-JP"/>
        </w:rPr>
      </w:pPr>
      <w:r>
        <w:rPr>
          <w:rFonts w:eastAsia="MS Mincho"/>
          <w:sz w:val="26"/>
          <w:szCs w:val="26"/>
          <w:lang w:eastAsia="ja-JP"/>
        </w:rPr>
        <w:t>Приложение № 4</w:t>
      </w:r>
    </w:p>
    <w:p w:rsidR="00F94773" w:rsidRPr="00F75892" w:rsidRDefault="00F94773" w:rsidP="00F94773">
      <w:pPr>
        <w:jc w:val="right"/>
        <w:rPr>
          <w:rFonts w:eastAsia="MS Mincho"/>
          <w:sz w:val="26"/>
          <w:szCs w:val="26"/>
          <w:lang w:eastAsia="ja-JP"/>
        </w:rPr>
      </w:pPr>
      <w:r>
        <w:rPr>
          <w:rFonts w:eastAsia="MS Mincho"/>
          <w:sz w:val="26"/>
          <w:szCs w:val="26"/>
          <w:lang w:eastAsia="ja-JP"/>
        </w:rPr>
        <w:t>к Договору поставки</w:t>
      </w:r>
      <w:r w:rsidRPr="00F75892">
        <w:rPr>
          <w:rFonts w:eastAsia="MS Mincho"/>
          <w:sz w:val="26"/>
          <w:szCs w:val="26"/>
          <w:lang w:eastAsia="ja-JP"/>
        </w:rPr>
        <w:t xml:space="preserve"> </w:t>
      </w:r>
    </w:p>
    <w:p w:rsidR="00F94773" w:rsidRDefault="00F94773" w:rsidP="00F94773">
      <w:pPr>
        <w:jc w:val="right"/>
        <w:rPr>
          <w:rFonts w:eastAsia="MS Mincho"/>
          <w:sz w:val="26"/>
          <w:szCs w:val="26"/>
          <w:lang w:eastAsia="ja-JP"/>
        </w:rPr>
      </w:pPr>
      <w:r w:rsidRPr="00F75892">
        <w:rPr>
          <w:rFonts w:eastAsia="MS Mincho"/>
          <w:sz w:val="26"/>
          <w:szCs w:val="26"/>
          <w:lang w:eastAsia="ja-JP"/>
        </w:rPr>
        <w:t>№ ____ от «____» ________ 20</w:t>
      </w:r>
      <w:r>
        <w:rPr>
          <w:rFonts w:eastAsia="MS Mincho"/>
          <w:sz w:val="26"/>
          <w:szCs w:val="26"/>
          <w:lang w:eastAsia="ja-JP"/>
        </w:rPr>
        <w:t>18</w:t>
      </w:r>
      <w:r w:rsidRPr="00F75892">
        <w:rPr>
          <w:rFonts w:eastAsia="MS Mincho"/>
          <w:sz w:val="26"/>
          <w:szCs w:val="26"/>
          <w:lang w:eastAsia="ja-JP"/>
        </w:rPr>
        <w:t xml:space="preserve"> г.</w:t>
      </w:r>
    </w:p>
    <w:tbl>
      <w:tblPr>
        <w:tblW w:w="10206" w:type="dxa"/>
        <w:tblInd w:w="108" w:type="dxa"/>
        <w:tblLook w:val="04A0" w:firstRow="1" w:lastRow="0" w:firstColumn="1" w:lastColumn="0" w:noHBand="0" w:noVBand="1"/>
      </w:tblPr>
      <w:tblGrid>
        <w:gridCol w:w="2080"/>
        <w:gridCol w:w="4760"/>
        <w:gridCol w:w="3366"/>
      </w:tblGrid>
      <w:tr w:rsidR="00F94773" w:rsidTr="00A815B3">
        <w:trPr>
          <w:trHeight w:val="348"/>
        </w:trPr>
        <w:tc>
          <w:tcPr>
            <w:tcW w:w="10206" w:type="dxa"/>
            <w:gridSpan w:val="3"/>
            <w:tcBorders>
              <w:top w:val="nil"/>
              <w:left w:val="nil"/>
              <w:bottom w:val="nil"/>
              <w:right w:val="nil"/>
            </w:tcBorders>
            <w:shd w:val="clear" w:color="auto" w:fill="auto"/>
            <w:noWrap/>
            <w:vAlign w:val="bottom"/>
            <w:hideMark/>
          </w:tcPr>
          <w:p w:rsidR="00F94773" w:rsidRPr="001A29B5" w:rsidRDefault="00F94773" w:rsidP="00A815B3">
            <w:pPr>
              <w:jc w:val="center"/>
              <w:rPr>
                <w:bCs/>
                <w:sz w:val="28"/>
                <w:szCs w:val="28"/>
              </w:rPr>
            </w:pPr>
            <w:r w:rsidRPr="001A29B5">
              <w:rPr>
                <w:bCs/>
                <w:sz w:val="28"/>
                <w:szCs w:val="28"/>
              </w:rPr>
              <w:t xml:space="preserve">Техническое задание </w:t>
            </w:r>
          </w:p>
        </w:tc>
      </w:tr>
      <w:tr w:rsidR="00F94773" w:rsidTr="00A815B3">
        <w:trPr>
          <w:trHeight w:val="348"/>
        </w:trPr>
        <w:tc>
          <w:tcPr>
            <w:tcW w:w="10206" w:type="dxa"/>
            <w:gridSpan w:val="3"/>
            <w:tcBorders>
              <w:top w:val="nil"/>
              <w:left w:val="nil"/>
              <w:bottom w:val="nil"/>
              <w:right w:val="nil"/>
            </w:tcBorders>
            <w:shd w:val="clear" w:color="auto" w:fill="auto"/>
            <w:noWrap/>
            <w:vAlign w:val="bottom"/>
            <w:hideMark/>
          </w:tcPr>
          <w:p w:rsidR="00F94773" w:rsidRPr="001A29B5" w:rsidRDefault="00F94773" w:rsidP="00A815B3">
            <w:pPr>
              <w:jc w:val="center"/>
              <w:rPr>
                <w:bCs/>
                <w:sz w:val="28"/>
                <w:szCs w:val="28"/>
              </w:rPr>
            </w:pPr>
            <w:r w:rsidRPr="001A29B5">
              <w:rPr>
                <w:bCs/>
                <w:sz w:val="28"/>
                <w:szCs w:val="28"/>
              </w:rPr>
              <w:t>на поставку источников бесперебойного питания</w:t>
            </w:r>
          </w:p>
        </w:tc>
      </w:tr>
      <w:tr w:rsidR="00F94773" w:rsidTr="00A815B3">
        <w:trPr>
          <w:trHeight w:val="84"/>
        </w:trPr>
        <w:tc>
          <w:tcPr>
            <w:tcW w:w="2080" w:type="dxa"/>
            <w:tcBorders>
              <w:top w:val="nil"/>
              <w:left w:val="nil"/>
              <w:bottom w:val="nil"/>
              <w:right w:val="nil"/>
            </w:tcBorders>
            <w:shd w:val="clear" w:color="auto" w:fill="auto"/>
            <w:noWrap/>
            <w:vAlign w:val="bottom"/>
            <w:hideMark/>
          </w:tcPr>
          <w:p w:rsidR="00F94773" w:rsidRPr="001A29B5" w:rsidRDefault="00F94773" w:rsidP="00A815B3">
            <w:pPr>
              <w:jc w:val="center"/>
              <w:rPr>
                <w:bCs/>
                <w:sz w:val="28"/>
                <w:szCs w:val="28"/>
              </w:rPr>
            </w:pPr>
          </w:p>
        </w:tc>
        <w:tc>
          <w:tcPr>
            <w:tcW w:w="4760" w:type="dxa"/>
            <w:tcBorders>
              <w:top w:val="nil"/>
              <w:left w:val="nil"/>
              <w:bottom w:val="nil"/>
              <w:right w:val="nil"/>
            </w:tcBorders>
            <w:shd w:val="clear" w:color="auto" w:fill="auto"/>
            <w:noWrap/>
            <w:vAlign w:val="bottom"/>
            <w:hideMark/>
          </w:tcPr>
          <w:p w:rsidR="00F94773" w:rsidRPr="001A29B5" w:rsidRDefault="00F94773" w:rsidP="00A815B3">
            <w:pPr>
              <w:jc w:val="center"/>
              <w:rPr>
                <w:sz w:val="20"/>
                <w:szCs w:val="20"/>
              </w:rPr>
            </w:pPr>
          </w:p>
        </w:tc>
        <w:tc>
          <w:tcPr>
            <w:tcW w:w="3366" w:type="dxa"/>
            <w:tcBorders>
              <w:top w:val="nil"/>
              <w:left w:val="nil"/>
              <w:bottom w:val="nil"/>
              <w:right w:val="nil"/>
            </w:tcBorders>
            <w:shd w:val="clear" w:color="auto" w:fill="auto"/>
            <w:noWrap/>
            <w:vAlign w:val="bottom"/>
            <w:hideMark/>
          </w:tcPr>
          <w:p w:rsidR="00F94773" w:rsidRPr="001A29B5" w:rsidRDefault="00F94773" w:rsidP="00A815B3">
            <w:pPr>
              <w:rPr>
                <w:sz w:val="20"/>
                <w:szCs w:val="20"/>
              </w:rPr>
            </w:pPr>
          </w:p>
        </w:tc>
      </w:tr>
      <w:tr w:rsidR="00F94773" w:rsidTr="00A815B3">
        <w:trPr>
          <w:trHeight w:val="399"/>
        </w:trPr>
        <w:tc>
          <w:tcPr>
            <w:tcW w:w="10206" w:type="dxa"/>
            <w:gridSpan w:val="3"/>
            <w:tcBorders>
              <w:top w:val="nil"/>
              <w:left w:val="nil"/>
              <w:bottom w:val="nil"/>
              <w:right w:val="nil"/>
            </w:tcBorders>
            <w:shd w:val="clear" w:color="auto" w:fill="auto"/>
            <w:noWrap/>
            <w:vAlign w:val="center"/>
            <w:hideMark/>
          </w:tcPr>
          <w:p w:rsidR="00F94773" w:rsidRPr="001A29B5" w:rsidRDefault="00F94773" w:rsidP="00A815B3">
            <w:pPr>
              <w:jc w:val="center"/>
              <w:rPr>
                <w:bCs/>
              </w:rPr>
            </w:pPr>
            <w:r w:rsidRPr="001A29B5">
              <w:rPr>
                <w:bCs/>
              </w:rPr>
              <w:t>Требования к оборудованию</w:t>
            </w:r>
          </w:p>
        </w:tc>
      </w:tr>
      <w:tr w:rsidR="00F94773" w:rsidTr="00A815B3">
        <w:trPr>
          <w:trHeight w:val="72"/>
        </w:trPr>
        <w:tc>
          <w:tcPr>
            <w:tcW w:w="2080" w:type="dxa"/>
            <w:tcBorders>
              <w:top w:val="nil"/>
              <w:left w:val="nil"/>
              <w:bottom w:val="nil"/>
              <w:right w:val="nil"/>
            </w:tcBorders>
            <w:shd w:val="clear" w:color="auto" w:fill="auto"/>
            <w:noWrap/>
            <w:vAlign w:val="center"/>
            <w:hideMark/>
          </w:tcPr>
          <w:p w:rsidR="00F94773" w:rsidRDefault="00F94773" w:rsidP="00A815B3">
            <w:pPr>
              <w:jc w:val="center"/>
              <w:rPr>
                <w:b/>
                <w:bCs/>
              </w:rPr>
            </w:pPr>
          </w:p>
        </w:tc>
        <w:tc>
          <w:tcPr>
            <w:tcW w:w="4760" w:type="dxa"/>
            <w:tcBorders>
              <w:top w:val="nil"/>
              <w:left w:val="nil"/>
              <w:bottom w:val="nil"/>
              <w:right w:val="nil"/>
            </w:tcBorders>
            <w:shd w:val="clear" w:color="auto" w:fill="auto"/>
            <w:noWrap/>
            <w:vAlign w:val="center"/>
            <w:hideMark/>
          </w:tcPr>
          <w:p w:rsidR="00F94773" w:rsidRDefault="00F94773" w:rsidP="00A815B3">
            <w:pPr>
              <w:jc w:val="center"/>
              <w:rPr>
                <w:sz w:val="20"/>
                <w:szCs w:val="20"/>
              </w:rPr>
            </w:pPr>
          </w:p>
        </w:tc>
        <w:tc>
          <w:tcPr>
            <w:tcW w:w="3366" w:type="dxa"/>
            <w:tcBorders>
              <w:top w:val="nil"/>
              <w:left w:val="nil"/>
              <w:bottom w:val="nil"/>
              <w:right w:val="nil"/>
            </w:tcBorders>
            <w:shd w:val="clear" w:color="auto" w:fill="auto"/>
            <w:noWrap/>
            <w:vAlign w:val="center"/>
            <w:hideMark/>
          </w:tcPr>
          <w:p w:rsidR="00F94773" w:rsidRDefault="00F94773" w:rsidP="00A815B3">
            <w:pPr>
              <w:jc w:val="center"/>
              <w:rPr>
                <w:sz w:val="20"/>
                <w:szCs w:val="20"/>
              </w:rPr>
            </w:pPr>
          </w:p>
        </w:tc>
      </w:tr>
      <w:tr w:rsidR="00F94773" w:rsidTr="00A815B3">
        <w:trPr>
          <w:trHeight w:val="285"/>
        </w:trPr>
        <w:tc>
          <w:tcPr>
            <w:tcW w:w="1020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4773" w:rsidRPr="001A29B5" w:rsidRDefault="00F94773" w:rsidP="00A815B3">
            <w:pPr>
              <w:jc w:val="center"/>
              <w:rPr>
                <w:bCs/>
              </w:rPr>
            </w:pPr>
            <w:r w:rsidRPr="001A29B5">
              <w:rPr>
                <w:bCs/>
              </w:rPr>
              <w:t>1. Общие сведения</w:t>
            </w:r>
          </w:p>
        </w:tc>
      </w:tr>
      <w:tr w:rsidR="00F94773" w:rsidTr="00A815B3">
        <w:trPr>
          <w:trHeight w:val="97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F94773" w:rsidRDefault="00F94773" w:rsidP="00A815B3">
            <w:r>
              <w:t>1.1. Наименование</w:t>
            </w:r>
          </w:p>
        </w:tc>
        <w:tc>
          <w:tcPr>
            <w:tcW w:w="8126" w:type="dxa"/>
            <w:gridSpan w:val="2"/>
            <w:tcBorders>
              <w:top w:val="single" w:sz="4" w:space="0" w:color="auto"/>
              <w:left w:val="nil"/>
              <w:bottom w:val="single" w:sz="4" w:space="0" w:color="auto"/>
              <w:right w:val="single" w:sz="4" w:space="0" w:color="000000"/>
            </w:tcBorders>
            <w:shd w:val="clear" w:color="auto" w:fill="auto"/>
            <w:vAlign w:val="center"/>
            <w:hideMark/>
          </w:tcPr>
          <w:p w:rsidR="00F94773" w:rsidRDefault="00F94773" w:rsidP="000E1ED7">
            <w:r>
              <w:t xml:space="preserve">Источник бесперебойного питания переменного тока в стойку 19", со встроенным АКБ. </w:t>
            </w:r>
          </w:p>
        </w:tc>
      </w:tr>
      <w:tr w:rsidR="00F94773" w:rsidTr="00A815B3">
        <w:trPr>
          <w:trHeight w:val="1224"/>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F94773" w:rsidRDefault="00F94773" w:rsidP="00A815B3">
            <w:r>
              <w:t>1.2. Сведения о новизне</w:t>
            </w:r>
          </w:p>
        </w:tc>
        <w:tc>
          <w:tcPr>
            <w:tcW w:w="8126" w:type="dxa"/>
            <w:gridSpan w:val="2"/>
            <w:tcBorders>
              <w:top w:val="single" w:sz="4" w:space="0" w:color="auto"/>
              <w:left w:val="nil"/>
              <w:bottom w:val="single" w:sz="4" w:space="0" w:color="auto"/>
              <w:right w:val="single" w:sz="4" w:space="0" w:color="000000"/>
            </w:tcBorders>
            <w:shd w:val="clear" w:color="auto" w:fill="auto"/>
            <w:vAlign w:val="center"/>
            <w:hideMark/>
          </w:tcPr>
          <w:p w:rsidR="00F94773" w:rsidRPr="001A29B5" w:rsidRDefault="00F94773" w:rsidP="00A815B3">
            <w:r w:rsidRPr="001A29B5">
              <w:t>Поставляемое Оборудование должно быть новым, ранее в эксплуатации не состоявшим. Оборудование не должно быть с признаками восстановленных потребительских свойств, не должно иметь в своем составе элементы отремонтированных составных частей.</w:t>
            </w:r>
          </w:p>
        </w:tc>
      </w:tr>
      <w:tr w:rsidR="00F94773" w:rsidTr="00A815B3">
        <w:trPr>
          <w:trHeight w:val="408"/>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F94773" w:rsidRDefault="00F94773" w:rsidP="00A815B3">
            <w:r>
              <w:t>1.4. Срок поставки</w:t>
            </w:r>
          </w:p>
        </w:tc>
        <w:tc>
          <w:tcPr>
            <w:tcW w:w="8126" w:type="dxa"/>
            <w:gridSpan w:val="2"/>
            <w:tcBorders>
              <w:top w:val="single" w:sz="4" w:space="0" w:color="auto"/>
              <w:left w:val="nil"/>
              <w:bottom w:val="single" w:sz="4" w:space="0" w:color="auto"/>
              <w:right w:val="single" w:sz="4" w:space="0" w:color="000000"/>
            </w:tcBorders>
            <w:shd w:val="clear" w:color="auto" w:fill="auto"/>
            <w:vAlign w:val="center"/>
            <w:hideMark/>
          </w:tcPr>
          <w:p w:rsidR="00F94773" w:rsidRPr="001A29B5" w:rsidRDefault="00F94773" w:rsidP="00A815B3">
            <w:r w:rsidRPr="001A29B5">
              <w:t>Определяется Заказом</w:t>
            </w:r>
          </w:p>
        </w:tc>
      </w:tr>
      <w:tr w:rsidR="00F94773" w:rsidTr="00A815B3">
        <w:trPr>
          <w:trHeight w:val="60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F94773" w:rsidRDefault="00F94773" w:rsidP="00A815B3">
            <w:r>
              <w:t>1.5. Адрес и условия доставки</w:t>
            </w:r>
          </w:p>
        </w:tc>
        <w:tc>
          <w:tcPr>
            <w:tcW w:w="8126" w:type="dxa"/>
            <w:gridSpan w:val="2"/>
            <w:tcBorders>
              <w:top w:val="single" w:sz="4" w:space="0" w:color="auto"/>
              <w:left w:val="nil"/>
              <w:bottom w:val="single" w:sz="4" w:space="0" w:color="auto"/>
              <w:right w:val="single" w:sz="4" w:space="0" w:color="000000"/>
            </w:tcBorders>
            <w:shd w:val="clear" w:color="auto" w:fill="auto"/>
            <w:vAlign w:val="bottom"/>
            <w:hideMark/>
          </w:tcPr>
          <w:p w:rsidR="00F94773" w:rsidRDefault="00F94773" w:rsidP="00A815B3">
            <w:r>
              <w:t>Доставка осуществляется силами поставщика по адресу: г. Уфа, ул.</w:t>
            </w:r>
            <w:r w:rsidR="000E1ED7">
              <w:t xml:space="preserve"> </w:t>
            </w:r>
            <w:r>
              <w:t>Каспийская 14</w:t>
            </w:r>
          </w:p>
        </w:tc>
      </w:tr>
      <w:tr w:rsidR="00F94773" w:rsidTr="00A815B3">
        <w:trPr>
          <w:trHeight w:val="759"/>
        </w:trPr>
        <w:tc>
          <w:tcPr>
            <w:tcW w:w="1020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94773" w:rsidRPr="001A29B5" w:rsidRDefault="00F94773" w:rsidP="00A815B3">
            <w:pPr>
              <w:jc w:val="center"/>
              <w:rPr>
                <w:bCs/>
              </w:rPr>
            </w:pPr>
            <w:r>
              <w:rPr>
                <w:bCs/>
              </w:rPr>
              <w:t xml:space="preserve">                         </w:t>
            </w:r>
            <w:r w:rsidRPr="001A29B5">
              <w:rPr>
                <w:bCs/>
              </w:rPr>
              <w:t>2. Технические, функциональные и качественные характеристики (потребительские свойства) Оборудования</w:t>
            </w:r>
          </w:p>
        </w:tc>
      </w:tr>
      <w:tr w:rsidR="00F94773" w:rsidTr="00A815B3">
        <w:trPr>
          <w:trHeight w:val="577"/>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F94773" w:rsidRDefault="00F94773" w:rsidP="00A815B3">
            <w:pPr>
              <w:jc w:val="center"/>
            </w:pPr>
            <w:r>
              <w:t>2.1.</w:t>
            </w:r>
          </w:p>
        </w:tc>
        <w:tc>
          <w:tcPr>
            <w:tcW w:w="4760" w:type="dxa"/>
            <w:tcBorders>
              <w:top w:val="nil"/>
              <w:left w:val="nil"/>
              <w:bottom w:val="single" w:sz="4" w:space="0" w:color="auto"/>
              <w:right w:val="single" w:sz="4" w:space="0" w:color="auto"/>
            </w:tcBorders>
            <w:shd w:val="clear" w:color="auto" w:fill="auto"/>
            <w:vAlign w:val="center"/>
            <w:hideMark/>
          </w:tcPr>
          <w:p w:rsidR="00F94773" w:rsidRPr="001A29B5" w:rsidRDefault="00F94773" w:rsidP="00A815B3">
            <w:r w:rsidRPr="001A29B5">
              <w:t>Исполнение</w:t>
            </w:r>
          </w:p>
        </w:tc>
        <w:tc>
          <w:tcPr>
            <w:tcW w:w="3366" w:type="dxa"/>
            <w:tcBorders>
              <w:top w:val="nil"/>
              <w:left w:val="nil"/>
              <w:bottom w:val="single" w:sz="4" w:space="0" w:color="auto"/>
              <w:right w:val="single" w:sz="4" w:space="0" w:color="auto"/>
            </w:tcBorders>
            <w:shd w:val="clear" w:color="auto" w:fill="auto"/>
            <w:vAlign w:val="center"/>
            <w:hideMark/>
          </w:tcPr>
          <w:p w:rsidR="00F94773" w:rsidRDefault="00F94773" w:rsidP="00A815B3">
            <w:pPr>
              <w:jc w:val="center"/>
            </w:pPr>
            <w:r>
              <w:t>В стойку 19"</w:t>
            </w:r>
          </w:p>
        </w:tc>
      </w:tr>
      <w:tr w:rsidR="00F94773" w:rsidTr="00A815B3">
        <w:trPr>
          <w:trHeight w:val="624"/>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F94773" w:rsidRDefault="00F94773" w:rsidP="00A815B3">
            <w:pPr>
              <w:jc w:val="center"/>
            </w:pPr>
            <w:r>
              <w:t>2.2.</w:t>
            </w:r>
          </w:p>
        </w:tc>
        <w:tc>
          <w:tcPr>
            <w:tcW w:w="4760" w:type="dxa"/>
            <w:tcBorders>
              <w:top w:val="nil"/>
              <w:left w:val="nil"/>
              <w:bottom w:val="single" w:sz="4" w:space="0" w:color="auto"/>
              <w:right w:val="single" w:sz="4" w:space="0" w:color="auto"/>
            </w:tcBorders>
            <w:shd w:val="clear" w:color="auto" w:fill="auto"/>
            <w:hideMark/>
          </w:tcPr>
          <w:p w:rsidR="00F94773" w:rsidRDefault="00F94773" w:rsidP="00A815B3">
            <w:r>
              <w:t xml:space="preserve"> Номинальное значение напряжение питающей сети переменного тока 220В</w:t>
            </w:r>
          </w:p>
        </w:tc>
        <w:tc>
          <w:tcPr>
            <w:tcW w:w="3366" w:type="dxa"/>
            <w:tcBorders>
              <w:top w:val="nil"/>
              <w:left w:val="nil"/>
              <w:bottom w:val="single" w:sz="4" w:space="0" w:color="auto"/>
              <w:right w:val="single" w:sz="4" w:space="0" w:color="auto"/>
            </w:tcBorders>
            <w:shd w:val="clear" w:color="auto" w:fill="auto"/>
            <w:vAlign w:val="center"/>
            <w:hideMark/>
          </w:tcPr>
          <w:p w:rsidR="00F94773" w:rsidRDefault="00F94773" w:rsidP="00A815B3">
            <w:pPr>
              <w:jc w:val="center"/>
            </w:pPr>
            <w:r>
              <w:t>~220 В</w:t>
            </w:r>
          </w:p>
        </w:tc>
      </w:tr>
      <w:tr w:rsidR="00F94773" w:rsidTr="00A815B3">
        <w:trPr>
          <w:trHeight w:val="624"/>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F94773" w:rsidRDefault="00F94773" w:rsidP="00A815B3">
            <w:pPr>
              <w:jc w:val="center"/>
            </w:pPr>
            <w:r>
              <w:t>2.3.</w:t>
            </w:r>
          </w:p>
        </w:tc>
        <w:tc>
          <w:tcPr>
            <w:tcW w:w="4760" w:type="dxa"/>
            <w:tcBorders>
              <w:top w:val="nil"/>
              <w:left w:val="nil"/>
              <w:bottom w:val="nil"/>
              <w:right w:val="nil"/>
            </w:tcBorders>
            <w:shd w:val="clear" w:color="auto" w:fill="auto"/>
            <w:vAlign w:val="bottom"/>
            <w:hideMark/>
          </w:tcPr>
          <w:p w:rsidR="00F94773" w:rsidRDefault="00F94773" w:rsidP="00A815B3">
            <w:r>
              <w:t>Рабочий диапазон напряжения питающей сети переменного тока</w:t>
            </w:r>
          </w:p>
        </w:tc>
        <w:tc>
          <w:tcPr>
            <w:tcW w:w="3366" w:type="dxa"/>
            <w:tcBorders>
              <w:top w:val="nil"/>
              <w:left w:val="single" w:sz="4" w:space="0" w:color="auto"/>
              <w:bottom w:val="single" w:sz="4" w:space="0" w:color="auto"/>
              <w:right w:val="single" w:sz="4" w:space="0" w:color="auto"/>
            </w:tcBorders>
            <w:shd w:val="clear" w:color="auto" w:fill="auto"/>
            <w:vAlign w:val="center"/>
            <w:hideMark/>
          </w:tcPr>
          <w:p w:rsidR="00F94773" w:rsidRDefault="00F94773" w:rsidP="00A815B3">
            <w:pPr>
              <w:jc w:val="center"/>
            </w:pPr>
            <w:r>
              <w:t>110-300В</w:t>
            </w:r>
          </w:p>
        </w:tc>
      </w:tr>
      <w:tr w:rsidR="00F94773" w:rsidTr="00A815B3">
        <w:trPr>
          <w:trHeight w:val="624"/>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F94773" w:rsidRDefault="00F94773" w:rsidP="00A815B3">
            <w:pPr>
              <w:jc w:val="center"/>
            </w:pPr>
            <w:r>
              <w:t>2.4.</w:t>
            </w:r>
          </w:p>
        </w:tc>
        <w:tc>
          <w:tcPr>
            <w:tcW w:w="4760" w:type="dxa"/>
            <w:tcBorders>
              <w:top w:val="single" w:sz="4" w:space="0" w:color="auto"/>
              <w:left w:val="nil"/>
              <w:bottom w:val="single" w:sz="4" w:space="0" w:color="auto"/>
              <w:right w:val="single" w:sz="4" w:space="0" w:color="auto"/>
            </w:tcBorders>
            <w:shd w:val="clear" w:color="auto" w:fill="auto"/>
            <w:hideMark/>
          </w:tcPr>
          <w:p w:rsidR="00F94773" w:rsidRDefault="00F94773" w:rsidP="00A815B3">
            <w:r>
              <w:t>Номинальное значение выходного напряжения переменного тока</w:t>
            </w:r>
          </w:p>
        </w:tc>
        <w:tc>
          <w:tcPr>
            <w:tcW w:w="3366" w:type="dxa"/>
            <w:tcBorders>
              <w:top w:val="nil"/>
              <w:left w:val="nil"/>
              <w:bottom w:val="single" w:sz="4" w:space="0" w:color="auto"/>
              <w:right w:val="single" w:sz="4" w:space="0" w:color="auto"/>
            </w:tcBorders>
            <w:shd w:val="clear" w:color="auto" w:fill="auto"/>
            <w:vAlign w:val="center"/>
            <w:hideMark/>
          </w:tcPr>
          <w:p w:rsidR="00F94773" w:rsidRDefault="00F94773" w:rsidP="00A815B3">
            <w:pPr>
              <w:jc w:val="center"/>
            </w:pPr>
            <w:r>
              <w:t>~220 В</w:t>
            </w:r>
          </w:p>
        </w:tc>
      </w:tr>
      <w:tr w:rsidR="00F94773" w:rsidTr="00A815B3">
        <w:trPr>
          <w:trHeight w:val="312"/>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F94773" w:rsidRDefault="00F94773" w:rsidP="00A815B3">
            <w:pPr>
              <w:jc w:val="center"/>
            </w:pPr>
            <w:r>
              <w:t>2.5.</w:t>
            </w:r>
          </w:p>
        </w:tc>
        <w:tc>
          <w:tcPr>
            <w:tcW w:w="4760" w:type="dxa"/>
            <w:tcBorders>
              <w:top w:val="nil"/>
              <w:left w:val="nil"/>
              <w:bottom w:val="single" w:sz="4" w:space="0" w:color="auto"/>
              <w:right w:val="single" w:sz="4" w:space="0" w:color="auto"/>
            </w:tcBorders>
            <w:shd w:val="clear" w:color="auto" w:fill="auto"/>
            <w:hideMark/>
          </w:tcPr>
          <w:p w:rsidR="00F94773" w:rsidRDefault="00F94773" w:rsidP="00A815B3">
            <w:r>
              <w:t>Мощность ИБП</w:t>
            </w:r>
          </w:p>
        </w:tc>
        <w:tc>
          <w:tcPr>
            <w:tcW w:w="3366" w:type="dxa"/>
            <w:tcBorders>
              <w:top w:val="nil"/>
              <w:left w:val="nil"/>
              <w:bottom w:val="single" w:sz="4" w:space="0" w:color="auto"/>
              <w:right w:val="single" w:sz="4" w:space="0" w:color="auto"/>
            </w:tcBorders>
            <w:shd w:val="clear" w:color="auto" w:fill="auto"/>
            <w:vAlign w:val="center"/>
            <w:hideMark/>
          </w:tcPr>
          <w:p w:rsidR="00F94773" w:rsidRDefault="00F94773" w:rsidP="00EC3E01">
            <w:pPr>
              <w:jc w:val="center"/>
            </w:pPr>
            <w:r>
              <w:t>1000ВА/</w:t>
            </w:r>
            <w:r w:rsidR="00EC3E01">
              <w:t>9</w:t>
            </w:r>
            <w:r>
              <w:t>00Вт</w:t>
            </w:r>
          </w:p>
        </w:tc>
      </w:tr>
      <w:tr w:rsidR="00F94773" w:rsidTr="00A815B3">
        <w:trPr>
          <w:trHeight w:val="624"/>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F94773" w:rsidRDefault="00F94773" w:rsidP="00A815B3">
            <w:pPr>
              <w:jc w:val="center"/>
            </w:pPr>
            <w:r>
              <w:t>2.6.</w:t>
            </w:r>
          </w:p>
        </w:tc>
        <w:tc>
          <w:tcPr>
            <w:tcW w:w="4760" w:type="dxa"/>
            <w:tcBorders>
              <w:top w:val="nil"/>
              <w:left w:val="nil"/>
              <w:bottom w:val="single" w:sz="4" w:space="0" w:color="auto"/>
              <w:right w:val="single" w:sz="4" w:space="0" w:color="auto"/>
            </w:tcBorders>
            <w:shd w:val="clear" w:color="auto" w:fill="auto"/>
            <w:hideMark/>
          </w:tcPr>
          <w:p w:rsidR="00F94773" w:rsidRDefault="00F94773" w:rsidP="00A815B3">
            <w:r>
              <w:t xml:space="preserve">Номинальное значение частоты выходного напряжения </w:t>
            </w:r>
          </w:p>
        </w:tc>
        <w:tc>
          <w:tcPr>
            <w:tcW w:w="3366" w:type="dxa"/>
            <w:tcBorders>
              <w:top w:val="nil"/>
              <w:left w:val="nil"/>
              <w:bottom w:val="single" w:sz="4" w:space="0" w:color="auto"/>
              <w:right w:val="single" w:sz="4" w:space="0" w:color="auto"/>
            </w:tcBorders>
            <w:shd w:val="clear" w:color="auto" w:fill="auto"/>
            <w:vAlign w:val="center"/>
            <w:hideMark/>
          </w:tcPr>
          <w:p w:rsidR="00F94773" w:rsidRDefault="00F94773" w:rsidP="00A815B3">
            <w:pPr>
              <w:jc w:val="center"/>
            </w:pPr>
            <w:r>
              <w:t>50/60 Гц, синусоида</w:t>
            </w:r>
          </w:p>
        </w:tc>
      </w:tr>
      <w:tr w:rsidR="00F94773" w:rsidTr="00A815B3">
        <w:trPr>
          <w:trHeight w:val="312"/>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F94773" w:rsidRDefault="00F94773" w:rsidP="00A815B3">
            <w:pPr>
              <w:jc w:val="center"/>
            </w:pPr>
            <w:r>
              <w:t>2.7.</w:t>
            </w:r>
          </w:p>
        </w:tc>
        <w:tc>
          <w:tcPr>
            <w:tcW w:w="4760" w:type="dxa"/>
            <w:tcBorders>
              <w:top w:val="nil"/>
              <w:left w:val="nil"/>
              <w:bottom w:val="single" w:sz="4" w:space="0" w:color="auto"/>
              <w:right w:val="single" w:sz="4" w:space="0" w:color="auto"/>
            </w:tcBorders>
            <w:shd w:val="clear" w:color="auto" w:fill="auto"/>
            <w:hideMark/>
          </w:tcPr>
          <w:p w:rsidR="00F94773" w:rsidRDefault="00F94773" w:rsidP="00A815B3">
            <w:r>
              <w:t>Встроенные аккумуляторные батареи AGM</w:t>
            </w:r>
          </w:p>
        </w:tc>
        <w:tc>
          <w:tcPr>
            <w:tcW w:w="3366" w:type="dxa"/>
            <w:tcBorders>
              <w:top w:val="nil"/>
              <w:left w:val="nil"/>
              <w:bottom w:val="single" w:sz="4" w:space="0" w:color="auto"/>
              <w:right w:val="single" w:sz="4" w:space="0" w:color="auto"/>
            </w:tcBorders>
            <w:shd w:val="clear" w:color="auto" w:fill="auto"/>
            <w:vAlign w:val="center"/>
            <w:hideMark/>
          </w:tcPr>
          <w:p w:rsidR="00F94773" w:rsidRDefault="00F94773" w:rsidP="00A815B3">
            <w:pPr>
              <w:jc w:val="center"/>
            </w:pPr>
            <w:r>
              <w:t>12В, 9Ач, 2 шт.</w:t>
            </w:r>
          </w:p>
        </w:tc>
      </w:tr>
      <w:tr w:rsidR="00F94773" w:rsidTr="00A815B3">
        <w:trPr>
          <w:trHeight w:val="1248"/>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F94773" w:rsidRDefault="00F94773" w:rsidP="00A815B3">
            <w:pPr>
              <w:jc w:val="center"/>
            </w:pPr>
            <w:r>
              <w:t>2.8.</w:t>
            </w:r>
          </w:p>
        </w:tc>
        <w:tc>
          <w:tcPr>
            <w:tcW w:w="4760" w:type="dxa"/>
            <w:tcBorders>
              <w:top w:val="nil"/>
              <w:left w:val="nil"/>
              <w:bottom w:val="single" w:sz="4" w:space="0" w:color="auto"/>
              <w:right w:val="single" w:sz="4" w:space="0" w:color="auto"/>
            </w:tcBorders>
            <w:shd w:val="clear" w:color="auto" w:fill="auto"/>
            <w:hideMark/>
          </w:tcPr>
          <w:p w:rsidR="00F94773" w:rsidRDefault="00F94773" w:rsidP="00A815B3">
            <w:r>
              <w:t>Наличие SNMP адаптера (сетевой карты) для удаленного контроля и управления, посредством Internet сети передачи данных на базе TCP/IP-протокола</w:t>
            </w:r>
          </w:p>
        </w:tc>
        <w:tc>
          <w:tcPr>
            <w:tcW w:w="3366" w:type="dxa"/>
            <w:tcBorders>
              <w:top w:val="nil"/>
              <w:left w:val="nil"/>
              <w:bottom w:val="single" w:sz="4" w:space="0" w:color="auto"/>
              <w:right w:val="single" w:sz="4" w:space="0" w:color="auto"/>
            </w:tcBorders>
            <w:shd w:val="clear" w:color="auto" w:fill="auto"/>
            <w:vAlign w:val="center"/>
            <w:hideMark/>
          </w:tcPr>
          <w:p w:rsidR="00F94773" w:rsidRDefault="00F94773" w:rsidP="00A815B3">
            <w:pPr>
              <w:jc w:val="center"/>
            </w:pPr>
            <w:r>
              <w:t>да</w:t>
            </w:r>
          </w:p>
        </w:tc>
      </w:tr>
      <w:tr w:rsidR="00F94773" w:rsidTr="00A815B3">
        <w:trPr>
          <w:trHeight w:val="312"/>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F94773" w:rsidRDefault="00F94773" w:rsidP="00A815B3">
            <w:pPr>
              <w:jc w:val="center"/>
              <w:rPr>
                <w:color w:val="000000"/>
              </w:rPr>
            </w:pPr>
            <w:r>
              <w:rPr>
                <w:color w:val="000000"/>
              </w:rPr>
              <w:t>2.9.</w:t>
            </w:r>
          </w:p>
        </w:tc>
        <w:tc>
          <w:tcPr>
            <w:tcW w:w="4760" w:type="dxa"/>
            <w:tcBorders>
              <w:top w:val="nil"/>
              <w:left w:val="nil"/>
              <w:bottom w:val="single" w:sz="4" w:space="0" w:color="auto"/>
              <w:right w:val="single" w:sz="4" w:space="0" w:color="auto"/>
            </w:tcBorders>
            <w:shd w:val="clear" w:color="000000" w:fill="F0F0F0"/>
            <w:hideMark/>
          </w:tcPr>
          <w:p w:rsidR="00F94773" w:rsidRDefault="00F94773" w:rsidP="00A815B3">
            <w:r>
              <w:t>Рабочая температура (окр. ср.)</w:t>
            </w:r>
          </w:p>
        </w:tc>
        <w:tc>
          <w:tcPr>
            <w:tcW w:w="3366" w:type="dxa"/>
            <w:tcBorders>
              <w:top w:val="nil"/>
              <w:left w:val="nil"/>
              <w:bottom w:val="single" w:sz="4" w:space="0" w:color="auto"/>
              <w:right w:val="single" w:sz="4" w:space="0" w:color="auto"/>
            </w:tcBorders>
            <w:shd w:val="clear" w:color="auto" w:fill="auto"/>
            <w:noWrap/>
            <w:vAlign w:val="center"/>
            <w:hideMark/>
          </w:tcPr>
          <w:p w:rsidR="00F94773" w:rsidRDefault="00F94773" w:rsidP="00A815B3">
            <w:pPr>
              <w:jc w:val="center"/>
            </w:pPr>
            <w:r>
              <w:t>От 0°С до +40°С</w:t>
            </w:r>
          </w:p>
        </w:tc>
      </w:tr>
      <w:tr w:rsidR="00F94773" w:rsidTr="00A815B3">
        <w:trPr>
          <w:trHeight w:val="312"/>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F94773" w:rsidRDefault="00F94773" w:rsidP="00A815B3">
            <w:pPr>
              <w:jc w:val="center"/>
              <w:rPr>
                <w:color w:val="000000"/>
              </w:rPr>
            </w:pPr>
            <w:r>
              <w:rPr>
                <w:color w:val="000000"/>
              </w:rPr>
              <w:t>2.10.</w:t>
            </w:r>
          </w:p>
        </w:tc>
        <w:tc>
          <w:tcPr>
            <w:tcW w:w="4760" w:type="dxa"/>
            <w:tcBorders>
              <w:top w:val="nil"/>
              <w:left w:val="nil"/>
              <w:bottom w:val="single" w:sz="4" w:space="0" w:color="auto"/>
              <w:right w:val="single" w:sz="4" w:space="0" w:color="auto"/>
            </w:tcBorders>
            <w:shd w:val="clear" w:color="000000" w:fill="F0F0F0"/>
            <w:hideMark/>
          </w:tcPr>
          <w:p w:rsidR="00F94773" w:rsidRDefault="00F94773" w:rsidP="00A815B3">
            <w:r>
              <w:t>Срок службы аккумуляторов</w:t>
            </w:r>
          </w:p>
        </w:tc>
        <w:tc>
          <w:tcPr>
            <w:tcW w:w="3366" w:type="dxa"/>
            <w:tcBorders>
              <w:top w:val="nil"/>
              <w:left w:val="nil"/>
              <w:bottom w:val="single" w:sz="4" w:space="0" w:color="auto"/>
              <w:right w:val="single" w:sz="4" w:space="0" w:color="auto"/>
            </w:tcBorders>
            <w:shd w:val="clear" w:color="000000" w:fill="F0F0F0"/>
            <w:noWrap/>
            <w:vAlign w:val="center"/>
            <w:hideMark/>
          </w:tcPr>
          <w:p w:rsidR="00F94773" w:rsidRDefault="00F94773" w:rsidP="00A815B3">
            <w:pPr>
              <w:jc w:val="center"/>
            </w:pPr>
            <w:r>
              <w:t>не менее 5 лет</w:t>
            </w:r>
          </w:p>
        </w:tc>
      </w:tr>
      <w:tr w:rsidR="00F94773" w:rsidTr="00A815B3">
        <w:trPr>
          <w:trHeight w:val="312"/>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F94773" w:rsidRDefault="00F94773" w:rsidP="00A815B3">
            <w:pPr>
              <w:jc w:val="center"/>
              <w:rPr>
                <w:color w:val="000000"/>
              </w:rPr>
            </w:pPr>
            <w:r>
              <w:rPr>
                <w:color w:val="000000"/>
              </w:rPr>
              <w:t>2.11.</w:t>
            </w:r>
          </w:p>
        </w:tc>
        <w:tc>
          <w:tcPr>
            <w:tcW w:w="4760" w:type="dxa"/>
            <w:tcBorders>
              <w:top w:val="nil"/>
              <w:left w:val="nil"/>
              <w:bottom w:val="single" w:sz="4" w:space="0" w:color="auto"/>
              <w:right w:val="single" w:sz="4" w:space="0" w:color="auto"/>
            </w:tcBorders>
            <w:shd w:val="clear" w:color="auto" w:fill="auto"/>
            <w:hideMark/>
          </w:tcPr>
          <w:p w:rsidR="00F94773" w:rsidRDefault="00F94773" w:rsidP="00A815B3">
            <w:r>
              <w:t>Гарантия на изделие</w:t>
            </w:r>
          </w:p>
        </w:tc>
        <w:tc>
          <w:tcPr>
            <w:tcW w:w="3366" w:type="dxa"/>
            <w:tcBorders>
              <w:top w:val="nil"/>
              <w:left w:val="nil"/>
              <w:bottom w:val="single" w:sz="4" w:space="0" w:color="auto"/>
              <w:right w:val="single" w:sz="4" w:space="0" w:color="auto"/>
            </w:tcBorders>
            <w:shd w:val="clear" w:color="auto" w:fill="auto"/>
            <w:noWrap/>
            <w:vAlign w:val="center"/>
            <w:hideMark/>
          </w:tcPr>
          <w:p w:rsidR="00F94773" w:rsidRDefault="00F94773" w:rsidP="00A815B3">
            <w:pPr>
              <w:jc w:val="center"/>
            </w:pPr>
            <w:r>
              <w:t>не менее 24 мес.</w:t>
            </w:r>
          </w:p>
        </w:tc>
      </w:tr>
      <w:tr w:rsidR="00F94773" w:rsidTr="00A815B3">
        <w:trPr>
          <w:trHeight w:val="312"/>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F94773" w:rsidRDefault="00F94773" w:rsidP="00A815B3">
            <w:pPr>
              <w:jc w:val="center"/>
              <w:rPr>
                <w:color w:val="000000"/>
              </w:rPr>
            </w:pPr>
            <w:r>
              <w:rPr>
                <w:color w:val="000000"/>
              </w:rPr>
              <w:t>2.12.</w:t>
            </w:r>
          </w:p>
        </w:tc>
        <w:tc>
          <w:tcPr>
            <w:tcW w:w="4760" w:type="dxa"/>
            <w:tcBorders>
              <w:top w:val="nil"/>
              <w:left w:val="nil"/>
              <w:bottom w:val="single" w:sz="4" w:space="0" w:color="auto"/>
              <w:right w:val="single" w:sz="4" w:space="0" w:color="auto"/>
            </w:tcBorders>
            <w:shd w:val="clear" w:color="auto" w:fill="auto"/>
            <w:noWrap/>
            <w:vAlign w:val="bottom"/>
            <w:hideMark/>
          </w:tcPr>
          <w:p w:rsidR="00F94773" w:rsidRDefault="00F94773" w:rsidP="00A815B3">
            <w:r>
              <w:t>Дата выпуска</w:t>
            </w:r>
          </w:p>
        </w:tc>
        <w:tc>
          <w:tcPr>
            <w:tcW w:w="3366" w:type="dxa"/>
            <w:tcBorders>
              <w:top w:val="nil"/>
              <w:left w:val="nil"/>
              <w:bottom w:val="single" w:sz="4" w:space="0" w:color="auto"/>
              <w:right w:val="single" w:sz="4" w:space="0" w:color="auto"/>
            </w:tcBorders>
            <w:shd w:val="clear" w:color="auto" w:fill="auto"/>
            <w:noWrap/>
            <w:vAlign w:val="bottom"/>
            <w:hideMark/>
          </w:tcPr>
          <w:p w:rsidR="00F94773" w:rsidRDefault="00F94773" w:rsidP="00A815B3">
            <w:pPr>
              <w:jc w:val="center"/>
            </w:pPr>
            <w:r>
              <w:t>не ранее 2017 г.</w:t>
            </w:r>
          </w:p>
        </w:tc>
      </w:tr>
    </w:tbl>
    <w:p w:rsidR="00F94773" w:rsidRDefault="00F94773" w:rsidP="00F94773">
      <w:pPr>
        <w:suppressAutoHyphens/>
        <w:jc w:val="both"/>
        <w:rPr>
          <w:b/>
          <w:bCs/>
          <w:color w:val="000000"/>
        </w:rPr>
      </w:pPr>
    </w:p>
    <w:p w:rsidR="00F94773" w:rsidRDefault="00F94773" w:rsidP="00F94773">
      <w:pPr>
        <w:suppressAutoHyphens/>
        <w:jc w:val="both"/>
        <w:rPr>
          <w:b/>
          <w:bCs/>
          <w:color w:val="000000"/>
        </w:rPr>
      </w:pPr>
      <w:r w:rsidRPr="009A1C5A">
        <w:rPr>
          <w:b/>
          <w:bCs/>
          <w:color w:val="000000"/>
        </w:rPr>
        <w:t>Покупатель</w:t>
      </w:r>
      <w:r w:rsidRPr="009A1C5A">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sidRPr="009A1C5A">
        <w:rPr>
          <w:b/>
          <w:bCs/>
          <w:color w:val="000000"/>
        </w:rPr>
        <w:tab/>
        <w:t>Поставщик</w:t>
      </w:r>
    </w:p>
    <w:p w:rsidR="00F94773" w:rsidRDefault="00F94773" w:rsidP="00F94773">
      <w:pPr>
        <w:suppressAutoHyphens/>
        <w:jc w:val="both"/>
        <w:rPr>
          <w:b/>
          <w:bCs/>
          <w:color w:val="000000"/>
        </w:rPr>
      </w:pPr>
    </w:p>
    <w:p w:rsidR="00F94773" w:rsidRDefault="00F94773" w:rsidP="00F94773">
      <w:pPr>
        <w:suppressAutoHyphens/>
        <w:jc w:val="both"/>
        <w:rPr>
          <w:b/>
          <w:bCs/>
          <w:color w:val="000000"/>
        </w:rPr>
      </w:pPr>
      <w:r>
        <w:rPr>
          <w:b/>
          <w:bCs/>
          <w:color w:val="000000"/>
        </w:rPr>
        <w:t>__________/М.Г.Долгоаршинных</w:t>
      </w:r>
      <w:r>
        <w:rPr>
          <w:b/>
          <w:bCs/>
          <w:color w:val="000000"/>
        </w:rPr>
        <w:tab/>
      </w:r>
      <w:r>
        <w:rPr>
          <w:b/>
          <w:bCs/>
          <w:color w:val="000000"/>
        </w:rPr>
        <w:tab/>
      </w:r>
      <w:r>
        <w:rPr>
          <w:b/>
          <w:bCs/>
          <w:color w:val="000000"/>
        </w:rPr>
        <w:tab/>
      </w:r>
      <w:r>
        <w:rPr>
          <w:b/>
          <w:bCs/>
          <w:color w:val="000000"/>
        </w:rPr>
        <w:tab/>
        <w:t>____________/_______________</w:t>
      </w:r>
    </w:p>
    <w:p w:rsidR="00F94773" w:rsidRDefault="00F94773" w:rsidP="00F94773">
      <w:pPr>
        <w:suppressAutoHyphens/>
        <w:jc w:val="both"/>
        <w:rPr>
          <w:b/>
          <w:bCs/>
          <w:color w:val="000000"/>
        </w:rPr>
      </w:pPr>
    </w:p>
    <w:p w:rsidR="0062508F" w:rsidRDefault="0062508F" w:rsidP="0062508F">
      <w:pPr>
        <w:rPr>
          <w:rFonts w:eastAsia="MS Mincho"/>
          <w:lang w:val="x-none" w:eastAsia="x-none"/>
        </w:rPr>
      </w:pPr>
    </w:p>
    <w:sectPr w:rsidR="0062508F" w:rsidSect="0062508F">
      <w:pgSz w:w="11907" w:h="16840" w:code="9"/>
      <w:pgMar w:top="567" w:right="851" w:bottom="1134" w:left="851" w:header="539" w:footer="794"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7A9" w:rsidRDefault="00A947A9" w:rsidP="00341A9D">
      <w:r>
        <w:separator/>
      </w:r>
    </w:p>
  </w:endnote>
  <w:endnote w:type="continuationSeparator" w:id="0">
    <w:p w:rsidR="00A947A9" w:rsidRDefault="00A947A9"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Покупатель">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1DE" w:rsidRDefault="006501DE" w:rsidP="00AA1CAF">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6501DE" w:rsidRDefault="006501DE" w:rsidP="00AA1CA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1DE" w:rsidRPr="008A1893" w:rsidRDefault="006501DE" w:rsidP="00AA1CAF">
    <w:pPr>
      <w:pStyle w:val="ab"/>
      <w:framePr w:wrap="around" w:vAnchor="text" w:hAnchor="margin" w:xAlign="right" w:y="1"/>
      <w:rPr>
        <w:rStyle w:val="afd"/>
      </w:rPr>
    </w:pPr>
    <w:r w:rsidRPr="008A1893">
      <w:rPr>
        <w:rStyle w:val="afd"/>
      </w:rPr>
      <w:fldChar w:fldCharType="begin"/>
    </w:r>
    <w:r w:rsidRPr="008A1893">
      <w:rPr>
        <w:rStyle w:val="afd"/>
      </w:rPr>
      <w:instrText xml:space="preserve">PAGE  </w:instrText>
    </w:r>
    <w:r w:rsidRPr="008A1893">
      <w:rPr>
        <w:rStyle w:val="afd"/>
      </w:rPr>
      <w:fldChar w:fldCharType="separate"/>
    </w:r>
    <w:r w:rsidR="00F072EE">
      <w:rPr>
        <w:rStyle w:val="afd"/>
        <w:noProof/>
      </w:rPr>
      <w:t>43</w:t>
    </w:r>
    <w:r w:rsidRPr="008A1893">
      <w:rPr>
        <w:rStyle w:val="afd"/>
      </w:rPr>
      <w:fldChar w:fldCharType="end"/>
    </w:r>
  </w:p>
  <w:p w:rsidR="006501DE" w:rsidRDefault="006501DE" w:rsidP="00AA1CAF">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1DE" w:rsidRPr="003F6B57" w:rsidRDefault="006501DE" w:rsidP="00AA1CAF">
    <w:pPr>
      <w:pStyle w:val="ab"/>
      <w:jc w:val="right"/>
    </w:pPr>
    <w:r w:rsidRPr="00BD3C17">
      <w:fldChar w:fldCharType="begin"/>
    </w:r>
    <w:r w:rsidRPr="00BD3C17">
      <w:instrText>PAGE   \* MERGEFORMAT</w:instrText>
    </w:r>
    <w:r w:rsidRPr="00BD3C17">
      <w:fldChar w:fldCharType="separate"/>
    </w:r>
    <w:r w:rsidR="0027213B">
      <w:rPr>
        <w:noProof/>
      </w:rPr>
      <w:t>43</w:t>
    </w:r>
    <w:r w:rsidRPr="00BD3C17">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773" w:rsidRDefault="00F94773" w:rsidP="0080172E">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F94773" w:rsidRDefault="00F94773" w:rsidP="0080172E">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773" w:rsidRPr="008A1893" w:rsidRDefault="00F94773" w:rsidP="0080172E">
    <w:pPr>
      <w:pStyle w:val="ab"/>
      <w:framePr w:wrap="around" w:vAnchor="text" w:hAnchor="margin" w:xAlign="right" w:y="1"/>
      <w:rPr>
        <w:rStyle w:val="afd"/>
      </w:rPr>
    </w:pPr>
    <w:r w:rsidRPr="008A1893">
      <w:rPr>
        <w:rStyle w:val="afd"/>
      </w:rPr>
      <w:fldChar w:fldCharType="begin"/>
    </w:r>
    <w:r w:rsidRPr="008A1893">
      <w:rPr>
        <w:rStyle w:val="afd"/>
      </w:rPr>
      <w:instrText xml:space="preserve">PAGE  </w:instrText>
    </w:r>
    <w:r w:rsidRPr="008A1893">
      <w:rPr>
        <w:rStyle w:val="afd"/>
      </w:rPr>
      <w:fldChar w:fldCharType="separate"/>
    </w:r>
    <w:r w:rsidR="0027213B">
      <w:rPr>
        <w:rStyle w:val="afd"/>
        <w:noProof/>
      </w:rPr>
      <w:t>50</w:t>
    </w:r>
    <w:r w:rsidRPr="008A1893">
      <w:rPr>
        <w:rStyle w:val="afd"/>
      </w:rPr>
      <w:fldChar w:fldCharType="end"/>
    </w:r>
  </w:p>
  <w:p w:rsidR="00F94773" w:rsidRDefault="00F94773" w:rsidP="0080172E">
    <w:pPr>
      <w:pStyle w:val="ab"/>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773" w:rsidRPr="003F6B57" w:rsidRDefault="00F94773" w:rsidP="003F6B57">
    <w:pPr>
      <w:pStyle w:val="ab"/>
      <w:jc w:val="right"/>
    </w:pPr>
    <w:r w:rsidRPr="00BD3C17">
      <w:fldChar w:fldCharType="begin"/>
    </w:r>
    <w:r w:rsidRPr="00BD3C17">
      <w:instrText>PAGE   \* MERGEFORMAT</w:instrText>
    </w:r>
    <w:r w:rsidRPr="00BD3C17">
      <w:fldChar w:fldCharType="separate"/>
    </w:r>
    <w:r w:rsidR="0027213B">
      <w:rPr>
        <w:noProof/>
      </w:rPr>
      <w:t>1</w:t>
    </w:r>
    <w:r w:rsidRPr="00BD3C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7A9" w:rsidRDefault="00A947A9" w:rsidP="00341A9D">
      <w:r>
        <w:separator/>
      </w:r>
    </w:p>
  </w:footnote>
  <w:footnote w:type="continuationSeparator" w:id="0">
    <w:p w:rsidR="00A947A9" w:rsidRDefault="00A947A9" w:rsidP="00341A9D">
      <w:r>
        <w:continuationSeparator/>
      </w:r>
    </w:p>
  </w:footnote>
  <w:footnote w:id="1">
    <w:p w:rsidR="006501DE" w:rsidRDefault="006501DE" w:rsidP="00341A9D">
      <w:pPr>
        <w:pStyle w:val="ConsPlusNormal"/>
        <w:ind w:firstLine="540"/>
        <w:jc w:val="both"/>
      </w:pPr>
      <w:r w:rsidRPr="00777613">
        <w:rPr>
          <w:rStyle w:val="afc"/>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6501DE" w:rsidRPr="009831A8" w:rsidRDefault="006501DE" w:rsidP="00341A9D">
      <w:pPr>
        <w:pStyle w:val="afa"/>
        <w:rPr>
          <w:sz w:val="18"/>
          <w:szCs w:val="18"/>
        </w:rPr>
      </w:pPr>
      <w:r w:rsidRPr="00DD3C81">
        <w:rPr>
          <w:rStyle w:val="afc"/>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6"/>
            <w:sz w:val="18"/>
            <w:szCs w:val="18"/>
          </w:rPr>
          <w:t>www.</w:t>
        </w:r>
        <w:r w:rsidRPr="00BC6D39">
          <w:rPr>
            <w:rStyle w:val="a6"/>
            <w:sz w:val="18"/>
            <w:szCs w:val="18"/>
            <w:lang w:val="en-US"/>
          </w:rPr>
          <w:t>bashtel</w:t>
        </w:r>
        <w:r w:rsidRPr="00BC6D39">
          <w:rPr>
            <w:rStyle w:val="a6"/>
            <w:sz w:val="18"/>
            <w:szCs w:val="18"/>
          </w:rPr>
          <w:t>.ru</w:t>
        </w:r>
      </w:hyperlink>
      <w:r>
        <w:rPr>
          <w:sz w:val="18"/>
          <w:szCs w:val="18"/>
        </w:rPr>
        <w:t xml:space="preserve"> .</w:t>
      </w:r>
    </w:p>
    <w:p w:rsidR="006501DE" w:rsidRPr="00DD3C81" w:rsidRDefault="006501DE" w:rsidP="00341A9D">
      <w:pPr>
        <w:pStyle w:val="afa"/>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1DE" w:rsidRDefault="006501DE">
    <w:pPr>
      <w:pStyle w:val="a9"/>
      <w:jc w:val="center"/>
    </w:pPr>
  </w:p>
  <w:p w:rsidR="006501DE" w:rsidRDefault="006501D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1DE" w:rsidRPr="00BD3C17" w:rsidRDefault="006501DE" w:rsidP="00AA1CA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773" w:rsidRPr="00BD3C17" w:rsidRDefault="00F94773" w:rsidP="003F6B5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7874567"/>
    <w:multiLevelType w:val="multilevel"/>
    <w:tmpl w:val="F49213A8"/>
    <w:lvl w:ilvl="0">
      <w:start w:val="10"/>
      <w:numFmt w:val="decimal"/>
      <w:lvlText w:val="%1."/>
      <w:lvlJc w:val="left"/>
      <w:pPr>
        <w:ind w:left="540" w:hanging="540"/>
      </w:pPr>
      <w:rPr>
        <w:rFonts w:hint="default"/>
      </w:rPr>
    </w:lvl>
    <w:lvl w:ilvl="1">
      <w:start w:val="1"/>
      <w:numFmt w:val="decimal"/>
      <w:lvlText w:val="%1.%2."/>
      <w:lvlJc w:val="left"/>
      <w:pPr>
        <w:ind w:left="1391" w:hanging="540"/>
      </w:pPr>
      <w:rPr>
        <w:rFonts w:hint="default"/>
        <w:i w:val="0"/>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2"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3"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4" w15:restartNumberingAfterBreak="0">
    <w:nsid w:val="20970B6C"/>
    <w:multiLevelType w:val="multilevel"/>
    <w:tmpl w:val="D838665C"/>
    <w:styleLink w:val="1111111"/>
    <w:lvl w:ilvl="0">
      <w:start w:val="1"/>
      <w:numFmt w:val="decimal"/>
      <w:lvlText w:val="%1."/>
      <w:lvlJc w:val="left"/>
      <w:pPr>
        <w:tabs>
          <w:tab w:val="num" w:pos="420"/>
        </w:tabs>
        <w:ind w:left="420" w:hanging="420"/>
      </w:pPr>
      <w:rPr>
        <w:rFonts w:hint="default"/>
      </w:rPr>
    </w:lvl>
    <w:lvl w:ilvl="1">
      <w:start w:val="1"/>
      <w:numFmt w:val="decimal"/>
      <w:suff w:val="space"/>
      <w:lvlText w:val="%1.%2."/>
      <w:lvlJc w:val="left"/>
      <w:pPr>
        <w:ind w:left="0" w:firstLine="697"/>
      </w:pPr>
      <w:rPr>
        <w:rFonts w:hint="default"/>
      </w:rPr>
    </w:lvl>
    <w:lvl w:ilvl="2">
      <w:start w:val="1"/>
      <w:numFmt w:val="decimal"/>
      <w:lvlText w:val="%1.1.%3."/>
      <w:lvlJc w:val="left"/>
      <w:pPr>
        <w:tabs>
          <w:tab w:val="num" w:pos="2114"/>
        </w:tabs>
        <w:ind w:left="2114" w:hanging="72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5"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546C62"/>
    <w:multiLevelType w:val="multilevel"/>
    <w:tmpl w:val="A90A943E"/>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color w:val="auto"/>
      </w:rPr>
    </w:lvl>
    <w:lvl w:ilvl="2">
      <w:start w:val="1"/>
      <w:numFmt w:val="decimal"/>
      <w:isLgl/>
      <w:suff w:val="space"/>
      <w:lvlText w:val="%1.%2.%3."/>
      <w:lvlJc w:val="left"/>
      <w:pPr>
        <w:ind w:left="0" w:firstLine="0"/>
      </w:pPr>
      <w:rPr>
        <w:rFonts w:hint="default"/>
        <w:b w:val="0"/>
        <w:i w:val="0"/>
        <w:color w:val="auto"/>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8"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4"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7" w15:restartNumberingAfterBreak="0">
    <w:nsid w:val="688044E1"/>
    <w:multiLevelType w:val="hybridMultilevel"/>
    <w:tmpl w:val="506EE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174F0B"/>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1"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1"/>
  </w:num>
  <w:num w:numId="2">
    <w:abstractNumId w:val="24"/>
  </w:num>
  <w:num w:numId="3">
    <w:abstractNumId w:val="21"/>
  </w:num>
  <w:num w:numId="4">
    <w:abstractNumId w:val="30"/>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0"/>
  </w:num>
  <w:num w:numId="9">
    <w:abstractNumId w:val="9"/>
  </w:num>
  <w:num w:numId="10">
    <w:abstractNumId w:val="11"/>
  </w:num>
  <w:num w:numId="11">
    <w:abstractNumId w:val="6"/>
  </w:num>
  <w:num w:numId="12">
    <w:abstractNumId w:val="5"/>
  </w:num>
  <w:num w:numId="13">
    <w:abstractNumId w:val="4"/>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2"/>
  </w:num>
  <w:num w:numId="19">
    <w:abstractNumId w:val="19"/>
  </w:num>
  <w:num w:numId="20">
    <w:abstractNumId w:val="7"/>
  </w:num>
  <w:num w:numId="21">
    <w:abstractNumId w:val="18"/>
  </w:num>
  <w:num w:numId="22">
    <w:abstractNumId w:val="25"/>
  </w:num>
  <w:num w:numId="23">
    <w:abstractNumId w:val="26"/>
  </w:num>
  <w:num w:numId="24">
    <w:abstractNumId w:val="17"/>
  </w:num>
  <w:num w:numId="25">
    <w:abstractNumId w:val="22"/>
  </w:num>
  <w:num w:numId="26">
    <w:abstractNumId w:val="14"/>
  </w:num>
  <w:num w:numId="27">
    <w:abstractNumId w:val="27"/>
  </w:num>
  <w:num w:numId="28">
    <w:abstractNumId w:val="28"/>
  </w:num>
  <w:num w:numId="29">
    <w:abstractNumId w:val="23"/>
  </w:num>
  <w:num w:numId="30">
    <w:abstractNumId w:val="29"/>
  </w:num>
  <w:num w:numId="31">
    <w:abstractNumId w:val="10"/>
  </w:num>
  <w:num w:numId="32">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3555"/>
    <w:rsid w:val="0000602B"/>
    <w:rsid w:val="000156A4"/>
    <w:rsid w:val="00015A60"/>
    <w:rsid w:val="00020342"/>
    <w:rsid w:val="000211C4"/>
    <w:rsid w:val="00027204"/>
    <w:rsid w:val="00034083"/>
    <w:rsid w:val="00034DEF"/>
    <w:rsid w:val="0004015C"/>
    <w:rsid w:val="000401F6"/>
    <w:rsid w:val="00047A20"/>
    <w:rsid w:val="00053745"/>
    <w:rsid w:val="00054CFA"/>
    <w:rsid w:val="00057F22"/>
    <w:rsid w:val="00064910"/>
    <w:rsid w:val="00065B67"/>
    <w:rsid w:val="00076827"/>
    <w:rsid w:val="0008455C"/>
    <w:rsid w:val="00087A03"/>
    <w:rsid w:val="0009104E"/>
    <w:rsid w:val="0009303C"/>
    <w:rsid w:val="00095224"/>
    <w:rsid w:val="00097B7B"/>
    <w:rsid w:val="000B0177"/>
    <w:rsid w:val="000C3AFC"/>
    <w:rsid w:val="000D2CD6"/>
    <w:rsid w:val="000D4767"/>
    <w:rsid w:val="000D56B8"/>
    <w:rsid w:val="000D5AC4"/>
    <w:rsid w:val="000D7B81"/>
    <w:rsid w:val="000E1ED7"/>
    <w:rsid w:val="00103467"/>
    <w:rsid w:val="0010528F"/>
    <w:rsid w:val="00113043"/>
    <w:rsid w:val="001202F3"/>
    <w:rsid w:val="0012504D"/>
    <w:rsid w:val="001442CB"/>
    <w:rsid w:val="00145C1C"/>
    <w:rsid w:val="00150D16"/>
    <w:rsid w:val="001607AC"/>
    <w:rsid w:val="00176AA3"/>
    <w:rsid w:val="00183BA2"/>
    <w:rsid w:val="00184D57"/>
    <w:rsid w:val="00190669"/>
    <w:rsid w:val="00197115"/>
    <w:rsid w:val="001A3FBE"/>
    <w:rsid w:val="001A5F23"/>
    <w:rsid w:val="001A60C1"/>
    <w:rsid w:val="001B43B5"/>
    <w:rsid w:val="001C1011"/>
    <w:rsid w:val="001C169B"/>
    <w:rsid w:val="001D2447"/>
    <w:rsid w:val="001D4315"/>
    <w:rsid w:val="001D46BA"/>
    <w:rsid w:val="001E3FD5"/>
    <w:rsid w:val="001F303F"/>
    <w:rsid w:val="001F4EAF"/>
    <w:rsid w:val="0020302D"/>
    <w:rsid w:val="00203893"/>
    <w:rsid w:val="00212569"/>
    <w:rsid w:val="00212CA9"/>
    <w:rsid w:val="00217C78"/>
    <w:rsid w:val="00226485"/>
    <w:rsid w:val="00226868"/>
    <w:rsid w:val="00230F5F"/>
    <w:rsid w:val="0023169E"/>
    <w:rsid w:val="00237D27"/>
    <w:rsid w:val="00241455"/>
    <w:rsid w:val="002452AB"/>
    <w:rsid w:val="00247907"/>
    <w:rsid w:val="0026494D"/>
    <w:rsid w:val="00266CE6"/>
    <w:rsid w:val="002707E0"/>
    <w:rsid w:val="0027213B"/>
    <w:rsid w:val="00275863"/>
    <w:rsid w:val="002843B7"/>
    <w:rsid w:val="002860B4"/>
    <w:rsid w:val="00292082"/>
    <w:rsid w:val="002941C0"/>
    <w:rsid w:val="00296FC9"/>
    <w:rsid w:val="00297AE9"/>
    <w:rsid w:val="002A6D1F"/>
    <w:rsid w:val="002B78D3"/>
    <w:rsid w:val="002D0E97"/>
    <w:rsid w:val="002D20EC"/>
    <w:rsid w:val="002D2A2F"/>
    <w:rsid w:val="002D5EAF"/>
    <w:rsid w:val="002D76B8"/>
    <w:rsid w:val="002E44CD"/>
    <w:rsid w:val="003042C3"/>
    <w:rsid w:val="00304E21"/>
    <w:rsid w:val="00307339"/>
    <w:rsid w:val="003078AC"/>
    <w:rsid w:val="003136C4"/>
    <w:rsid w:val="00324114"/>
    <w:rsid w:val="003244D4"/>
    <w:rsid w:val="00324B8E"/>
    <w:rsid w:val="003276CF"/>
    <w:rsid w:val="00336DAB"/>
    <w:rsid w:val="00341A9D"/>
    <w:rsid w:val="0034261D"/>
    <w:rsid w:val="00351857"/>
    <w:rsid w:val="00351E23"/>
    <w:rsid w:val="00351F1A"/>
    <w:rsid w:val="00353EA1"/>
    <w:rsid w:val="00361516"/>
    <w:rsid w:val="00363DDB"/>
    <w:rsid w:val="003665F3"/>
    <w:rsid w:val="00376491"/>
    <w:rsid w:val="0037768B"/>
    <w:rsid w:val="003924EA"/>
    <w:rsid w:val="003B02A1"/>
    <w:rsid w:val="003B24C5"/>
    <w:rsid w:val="003B552E"/>
    <w:rsid w:val="003B6B1E"/>
    <w:rsid w:val="003C289F"/>
    <w:rsid w:val="003C6C38"/>
    <w:rsid w:val="003D72AA"/>
    <w:rsid w:val="003E3787"/>
    <w:rsid w:val="003F0652"/>
    <w:rsid w:val="003F7EF1"/>
    <w:rsid w:val="0040139F"/>
    <w:rsid w:val="004035D2"/>
    <w:rsid w:val="00411C41"/>
    <w:rsid w:val="00413C6B"/>
    <w:rsid w:val="0041411F"/>
    <w:rsid w:val="004227D0"/>
    <w:rsid w:val="00423B02"/>
    <w:rsid w:val="00424F6C"/>
    <w:rsid w:val="00425F7A"/>
    <w:rsid w:val="0042658C"/>
    <w:rsid w:val="00436EFE"/>
    <w:rsid w:val="00440601"/>
    <w:rsid w:val="00441D64"/>
    <w:rsid w:val="00447F2E"/>
    <w:rsid w:val="00451189"/>
    <w:rsid w:val="0045260E"/>
    <w:rsid w:val="00461221"/>
    <w:rsid w:val="00474BEB"/>
    <w:rsid w:val="0048686A"/>
    <w:rsid w:val="004911A4"/>
    <w:rsid w:val="00491B06"/>
    <w:rsid w:val="004A3A0F"/>
    <w:rsid w:val="004A4994"/>
    <w:rsid w:val="004A78BE"/>
    <w:rsid w:val="004A7CCC"/>
    <w:rsid w:val="004B0E5D"/>
    <w:rsid w:val="004B2EDA"/>
    <w:rsid w:val="004C0BFD"/>
    <w:rsid w:val="004C1A6C"/>
    <w:rsid w:val="004C4F8F"/>
    <w:rsid w:val="004D18F8"/>
    <w:rsid w:val="004E1D3A"/>
    <w:rsid w:val="004E1E0B"/>
    <w:rsid w:val="004E43B2"/>
    <w:rsid w:val="004E5AF7"/>
    <w:rsid w:val="004F1F4B"/>
    <w:rsid w:val="004F5030"/>
    <w:rsid w:val="004F7D5D"/>
    <w:rsid w:val="0050182E"/>
    <w:rsid w:val="00503D8D"/>
    <w:rsid w:val="00506F77"/>
    <w:rsid w:val="00533CCC"/>
    <w:rsid w:val="00533D05"/>
    <w:rsid w:val="005358E5"/>
    <w:rsid w:val="005375AD"/>
    <w:rsid w:val="00540CAB"/>
    <w:rsid w:val="00544697"/>
    <w:rsid w:val="0055103C"/>
    <w:rsid w:val="0055498D"/>
    <w:rsid w:val="00583684"/>
    <w:rsid w:val="005906B2"/>
    <w:rsid w:val="005B3C00"/>
    <w:rsid w:val="005D29E3"/>
    <w:rsid w:val="005D6D4A"/>
    <w:rsid w:val="005E65EC"/>
    <w:rsid w:val="005E74DF"/>
    <w:rsid w:val="005E7E59"/>
    <w:rsid w:val="00605151"/>
    <w:rsid w:val="0061741D"/>
    <w:rsid w:val="00622767"/>
    <w:rsid w:val="0062508F"/>
    <w:rsid w:val="00631CA2"/>
    <w:rsid w:val="006356A5"/>
    <w:rsid w:val="00635DB3"/>
    <w:rsid w:val="006501DE"/>
    <w:rsid w:val="00654835"/>
    <w:rsid w:val="00663E3C"/>
    <w:rsid w:val="00665749"/>
    <w:rsid w:val="00672A12"/>
    <w:rsid w:val="00673C39"/>
    <w:rsid w:val="0067681F"/>
    <w:rsid w:val="00685A82"/>
    <w:rsid w:val="0068752E"/>
    <w:rsid w:val="00691903"/>
    <w:rsid w:val="00692D5F"/>
    <w:rsid w:val="006A0C3C"/>
    <w:rsid w:val="006A2F8F"/>
    <w:rsid w:val="006A533C"/>
    <w:rsid w:val="006B48A7"/>
    <w:rsid w:val="006B6AE3"/>
    <w:rsid w:val="006B75D8"/>
    <w:rsid w:val="006C19A5"/>
    <w:rsid w:val="006D08A7"/>
    <w:rsid w:val="006D0E4A"/>
    <w:rsid w:val="006F53E9"/>
    <w:rsid w:val="006F5D2B"/>
    <w:rsid w:val="006F7620"/>
    <w:rsid w:val="00707000"/>
    <w:rsid w:val="00710117"/>
    <w:rsid w:val="007160C2"/>
    <w:rsid w:val="0072003B"/>
    <w:rsid w:val="007201ED"/>
    <w:rsid w:val="00731C3B"/>
    <w:rsid w:val="00736155"/>
    <w:rsid w:val="00741ED9"/>
    <w:rsid w:val="00762081"/>
    <w:rsid w:val="00762430"/>
    <w:rsid w:val="007645D9"/>
    <w:rsid w:val="00772345"/>
    <w:rsid w:val="007729D3"/>
    <w:rsid w:val="00776468"/>
    <w:rsid w:val="00782EBE"/>
    <w:rsid w:val="0078746B"/>
    <w:rsid w:val="00787E9A"/>
    <w:rsid w:val="0079150D"/>
    <w:rsid w:val="0079619B"/>
    <w:rsid w:val="007A2460"/>
    <w:rsid w:val="007C3C13"/>
    <w:rsid w:val="007C5E71"/>
    <w:rsid w:val="007D114C"/>
    <w:rsid w:val="007D183E"/>
    <w:rsid w:val="007D36D7"/>
    <w:rsid w:val="007D6881"/>
    <w:rsid w:val="007E3488"/>
    <w:rsid w:val="007F1222"/>
    <w:rsid w:val="007F27DC"/>
    <w:rsid w:val="007F46EA"/>
    <w:rsid w:val="00805BF5"/>
    <w:rsid w:val="008128A4"/>
    <w:rsid w:val="00815802"/>
    <w:rsid w:val="00823D95"/>
    <w:rsid w:val="008341FA"/>
    <w:rsid w:val="00840E63"/>
    <w:rsid w:val="008549DC"/>
    <w:rsid w:val="00877AAF"/>
    <w:rsid w:val="00885929"/>
    <w:rsid w:val="008868D7"/>
    <w:rsid w:val="00891065"/>
    <w:rsid w:val="00892A62"/>
    <w:rsid w:val="008A1BEA"/>
    <w:rsid w:val="008A44A3"/>
    <w:rsid w:val="008B4AB2"/>
    <w:rsid w:val="008B6B64"/>
    <w:rsid w:val="008B7791"/>
    <w:rsid w:val="008C1E2D"/>
    <w:rsid w:val="008D67F1"/>
    <w:rsid w:val="008D6A99"/>
    <w:rsid w:val="008E081E"/>
    <w:rsid w:val="008E3BD4"/>
    <w:rsid w:val="008F2C5C"/>
    <w:rsid w:val="008F4A8E"/>
    <w:rsid w:val="00901444"/>
    <w:rsid w:val="0090650D"/>
    <w:rsid w:val="00906F1B"/>
    <w:rsid w:val="00913B8F"/>
    <w:rsid w:val="00915DC7"/>
    <w:rsid w:val="009204D7"/>
    <w:rsid w:val="00921B51"/>
    <w:rsid w:val="00955AE7"/>
    <w:rsid w:val="009740F5"/>
    <w:rsid w:val="009831A8"/>
    <w:rsid w:val="00986C12"/>
    <w:rsid w:val="00992A06"/>
    <w:rsid w:val="0099380D"/>
    <w:rsid w:val="00997336"/>
    <w:rsid w:val="009A0E39"/>
    <w:rsid w:val="009B2EF0"/>
    <w:rsid w:val="009B5C08"/>
    <w:rsid w:val="009B620F"/>
    <w:rsid w:val="009C3C83"/>
    <w:rsid w:val="009C4481"/>
    <w:rsid w:val="009C502D"/>
    <w:rsid w:val="00A07577"/>
    <w:rsid w:val="00A31D4C"/>
    <w:rsid w:val="00A356F2"/>
    <w:rsid w:val="00A36207"/>
    <w:rsid w:val="00A4400B"/>
    <w:rsid w:val="00A53E8E"/>
    <w:rsid w:val="00A65871"/>
    <w:rsid w:val="00A658F8"/>
    <w:rsid w:val="00A72C4F"/>
    <w:rsid w:val="00A73CDA"/>
    <w:rsid w:val="00A85C44"/>
    <w:rsid w:val="00A90C83"/>
    <w:rsid w:val="00A94792"/>
    <w:rsid w:val="00A947A9"/>
    <w:rsid w:val="00A9609F"/>
    <w:rsid w:val="00A979E9"/>
    <w:rsid w:val="00AA01B4"/>
    <w:rsid w:val="00AA1CAF"/>
    <w:rsid w:val="00AB7962"/>
    <w:rsid w:val="00AC0CC8"/>
    <w:rsid w:val="00AC0FC6"/>
    <w:rsid w:val="00AC5151"/>
    <w:rsid w:val="00AE15BE"/>
    <w:rsid w:val="00AE1F27"/>
    <w:rsid w:val="00AE7C9A"/>
    <w:rsid w:val="00AF2262"/>
    <w:rsid w:val="00B03167"/>
    <w:rsid w:val="00B046BC"/>
    <w:rsid w:val="00B05462"/>
    <w:rsid w:val="00B20061"/>
    <w:rsid w:val="00B24482"/>
    <w:rsid w:val="00B24DC2"/>
    <w:rsid w:val="00B26FA7"/>
    <w:rsid w:val="00B34C99"/>
    <w:rsid w:val="00B36931"/>
    <w:rsid w:val="00B41BBF"/>
    <w:rsid w:val="00B46EDB"/>
    <w:rsid w:val="00B53AB5"/>
    <w:rsid w:val="00B54862"/>
    <w:rsid w:val="00B75591"/>
    <w:rsid w:val="00B9006D"/>
    <w:rsid w:val="00B93C25"/>
    <w:rsid w:val="00B94467"/>
    <w:rsid w:val="00BA0043"/>
    <w:rsid w:val="00BA1C22"/>
    <w:rsid w:val="00BA58FA"/>
    <w:rsid w:val="00BA7B1A"/>
    <w:rsid w:val="00BB22DF"/>
    <w:rsid w:val="00BB2902"/>
    <w:rsid w:val="00BB6BB2"/>
    <w:rsid w:val="00BC172D"/>
    <w:rsid w:val="00BC63EF"/>
    <w:rsid w:val="00BC673B"/>
    <w:rsid w:val="00BE1AAA"/>
    <w:rsid w:val="00BE316E"/>
    <w:rsid w:val="00BE6190"/>
    <w:rsid w:val="00BF3A57"/>
    <w:rsid w:val="00BF53DD"/>
    <w:rsid w:val="00C06697"/>
    <w:rsid w:val="00C07166"/>
    <w:rsid w:val="00C14783"/>
    <w:rsid w:val="00C221CB"/>
    <w:rsid w:val="00C2221E"/>
    <w:rsid w:val="00C30CAB"/>
    <w:rsid w:val="00C426B0"/>
    <w:rsid w:val="00C434FB"/>
    <w:rsid w:val="00C44F51"/>
    <w:rsid w:val="00C51035"/>
    <w:rsid w:val="00C52DA5"/>
    <w:rsid w:val="00C575AF"/>
    <w:rsid w:val="00C64372"/>
    <w:rsid w:val="00C66D83"/>
    <w:rsid w:val="00C76462"/>
    <w:rsid w:val="00C77060"/>
    <w:rsid w:val="00C771B8"/>
    <w:rsid w:val="00C90804"/>
    <w:rsid w:val="00C90BDF"/>
    <w:rsid w:val="00C91A75"/>
    <w:rsid w:val="00C92169"/>
    <w:rsid w:val="00C933E2"/>
    <w:rsid w:val="00C95C6A"/>
    <w:rsid w:val="00C9617D"/>
    <w:rsid w:val="00C974A0"/>
    <w:rsid w:val="00CA14CF"/>
    <w:rsid w:val="00CA1CBC"/>
    <w:rsid w:val="00CB5B32"/>
    <w:rsid w:val="00CC1AA3"/>
    <w:rsid w:val="00CC4ECD"/>
    <w:rsid w:val="00CC55FD"/>
    <w:rsid w:val="00CC6C4E"/>
    <w:rsid w:val="00CD062B"/>
    <w:rsid w:val="00CD5A00"/>
    <w:rsid w:val="00CE01C4"/>
    <w:rsid w:val="00CE1556"/>
    <w:rsid w:val="00CE2171"/>
    <w:rsid w:val="00CF1D87"/>
    <w:rsid w:val="00CF1F5A"/>
    <w:rsid w:val="00D01B83"/>
    <w:rsid w:val="00D03D15"/>
    <w:rsid w:val="00D06C31"/>
    <w:rsid w:val="00D11192"/>
    <w:rsid w:val="00D14A22"/>
    <w:rsid w:val="00D15274"/>
    <w:rsid w:val="00D15BA2"/>
    <w:rsid w:val="00D20CF2"/>
    <w:rsid w:val="00D222FA"/>
    <w:rsid w:val="00D2479B"/>
    <w:rsid w:val="00D36445"/>
    <w:rsid w:val="00D42206"/>
    <w:rsid w:val="00D4597E"/>
    <w:rsid w:val="00D5384F"/>
    <w:rsid w:val="00D55FDA"/>
    <w:rsid w:val="00D60FC4"/>
    <w:rsid w:val="00D62901"/>
    <w:rsid w:val="00D74414"/>
    <w:rsid w:val="00D81EFC"/>
    <w:rsid w:val="00D866F7"/>
    <w:rsid w:val="00D90D06"/>
    <w:rsid w:val="00D96067"/>
    <w:rsid w:val="00D96AF7"/>
    <w:rsid w:val="00DA35A0"/>
    <w:rsid w:val="00DB3A1F"/>
    <w:rsid w:val="00DC24B9"/>
    <w:rsid w:val="00DC3A94"/>
    <w:rsid w:val="00DD0063"/>
    <w:rsid w:val="00DD240F"/>
    <w:rsid w:val="00DD3AD1"/>
    <w:rsid w:val="00DD42DF"/>
    <w:rsid w:val="00DE0A11"/>
    <w:rsid w:val="00DE47CB"/>
    <w:rsid w:val="00DF18F2"/>
    <w:rsid w:val="00E02CC2"/>
    <w:rsid w:val="00E16CFC"/>
    <w:rsid w:val="00E16D9E"/>
    <w:rsid w:val="00E22EEA"/>
    <w:rsid w:val="00E35830"/>
    <w:rsid w:val="00E405FC"/>
    <w:rsid w:val="00E40F65"/>
    <w:rsid w:val="00E4544F"/>
    <w:rsid w:val="00E455A3"/>
    <w:rsid w:val="00E50F0C"/>
    <w:rsid w:val="00E5352A"/>
    <w:rsid w:val="00E6055A"/>
    <w:rsid w:val="00E70A12"/>
    <w:rsid w:val="00E76C6C"/>
    <w:rsid w:val="00E9058D"/>
    <w:rsid w:val="00EA3477"/>
    <w:rsid w:val="00EA4259"/>
    <w:rsid w:val="00EA6572"/>
    <w:rsid w:val="00EB0525"/>
    <w:rsid w:val="00EB0952"/>
    <w:rsid w:val="00EB3BDD"/>
    <w:rsid w:val="00EB452B"/>
    <w:rsid w:val="00EC3E01"/>
    <w:rsid w:val="00EC622D"/>
    <w:rsid w:val="00EC7B52"/>
    <w:rsid w:val="00ED7984"/>
    <w:rsid w:val="00EE31E1"/>
    <w:rsid w:val="00EE6040"/>
    <w:rsid w:val="00EF7045"/>
    <w:rsid w:val="00F022DA"/>
    <w:rsid w:val="00F05F24"/>
    <w:rsid w:val="00F072EE"/>
    <w:rsid w:val="00F21C79"/>
    <w:rsid w:val="00F41B8C"/>
    <w:rsid w:val="00F41FBC"/>
    <w:rsid w:val="00F62DAF"/>
    <w:rsid w:val="00F64F76"/>
    <w:rsid w:val="00F65778"/>
    <w:rsid w:val="00F6637D"/>
    <w:rsid w:val="00F71A0D"/>
    <w:rsid w:val="00F7572B"/>
    <w:rsid w:val="00F77644"/>
    <w:rsid w:val="00F8552E"/>
    <w:rsid w:val="00F9336B"/>
    <w:rsid w:val="00F933A3"/>
    <w:rsid w:val="00F94773"/>
    <w:rsid w:val="00F96647"/>
    <w:rsid w:val="00FA1448"/>
    <w:rsid w:val="00FB1763"/>
    <w:rsid w:val="00FC12EF"/>
    <w:rsid w:val="00FC283B"/>
    <w:rsid w:val="00FC474B"/>
    <w:rsid w:val="00FD0044"/>
    <w:rsid w:val="00FD111F"/>
    <w:rsid w:val="00FD6506"/>
    <w:rsid w:val="00FD6603"/>
    <w:rsid w:val="00FD6CAC"/>
    <w:rsid w:val="00FE1727"/>
    <w:rsid w:val="00FE4B30"/>
    <w:rsid w:val="00FE5AB4"/>
    <w:rsid w:val="00FF026E"/>
    <w:rsid w:val="00FF0CF8"/>
    <w:rsid w:val="00FF1A55"/>
    <w:rsid w:val="00FF2160"/>
    <w:rsid w:val="00FF7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1"/>
    <w:basedOn w:val="a2"/>
    <w:next w:val="a2"/>
    <w:link w:val="13"/>
    <w:qFormat/>
    <w:rsid w:val="00341A9D"/>
    <w:pPr>
      <w:keepNext/>
      <w:keepLines/>
      <w:spacing w:before="480"/>
      <w:outlineLvl w:val="0"/>
    </w:pPr>
    <w:rPr>
      <w:rFonts w:ascii="Cambria" w:hAnsi="Cambria"/>
      <w:b/>
      <w:bCs/>
      <w:color w:val="365F91"/>
      <w:sz w:val="28"/>
      <w:szCs w:val="28"/>
    </w:rPr>
  </w:style>
  <w:style w:type="paragraph" w:styleId="23">
    <w:name w:val="heading 2"/>
    <w:aliases w:val="H2,H2 Знак,h2,2,Header 2"/>
    <w:basedOn w:val="a2"/>
    <w:next w:val="a2"/>
    <w:link w:val="24"/>
    <w:qFormat/>
    <w:rsid w:val="00341A9D"/>
    <w:pPr>
      <w:keepNext/>
      <w:keepLines/>
      <w:spacing w:before="200"/>
      <w:outlineLvl w:val="1"/>
    </w:pPr>
    <w:rPr>
      <w:rFonts w:ascii="Cambria" w:hAnsi="Cambria"/>
      <w:b/>
      <w:bCs/>
      <w:color w:val="4F81BD"/>
      <w:sz w:val="26"/>
      <w:szCs w:val="26"/>
    </w:rPr>
  </w:style>
  <w:style w:type="paragraph" w:styleId="31">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2"/>
    <w:qFormat/>
    <w:rsid w:val="00341A9D"/>
    <w:pPr>
      <w:keepNext/>
      <w:keepLines/>
      <w:spacing w:before="200"/>
      <w:outlineLvl w:val="2"/>
    </w:pPr>
    <w:rPr>
      <w:rFonts w:ascii="Cambria" w:hAnsi="Cambria"/>
      <w:b/>
      <w:bCs/>
      <w:color w:val="4F81BD"/>
    </w:rPr>
  </w:style>
  <w:style w:type="paragraph" w:styleId="42">
    <w:name w:val="heading 4"/>
    <w:basedOn w:val="a2"/>
    <w:next w:val="a2"/>
    <w:link w:val="43"/>
    <w:qFormat/>
    <w:rsid w:val="00341A9D"/>
    <w:pPr>
      <w:keepNext/>
      <w:keepLines/>
      <w:spacing w:before="200"/>
      <w:outlineLvl w:val="3"/>
    </w:pPr>
    <w:rPr>
      <w:rFonts w:ascii="Cambria" w:hAnsi="Cambria"/>
      <w:b/>
      <w:bCs/>
      <w:i/>
      <w:iCs/>
      <w:color w:val="4F81BD"/>
    </w:rPr>
  </w:style>
  <w:style w:type="paragraph" w:styleId="51">
    <w:name w:val="heading 5"/>
    <w:basedOn w:val="a2"/>
    <w:next w:val="a2"/>
    <w:link w:val="52"/>
    <w:qFormat/>
    <w:rsid w:val="00341A9D"/>
    <w:pPr>
      <w:keepNext/>
      <w:outlineLvl w:val="4"/>
    </w:pPr>
    <w:rPr>
      <w:b/>
      <w:i/>
      <w:sz w:val="26"/>
      <w:szCs w:val="26"/>
    </w:rPr>
  </w:style>
  <w:style w:type="paragraph" w:styleId="6">
    <w:name w:val="heading 6"/>
    <w:basedOn w:val="a2"/>
    <w:next w:val="a2"/>
    <w:link w:val="60"/>
    <w:qFormat/>
    <w:rsid w:val="00341A9D"/>
    <w:pPr>
      <w:keepNext/>
      <w:ind w:firstLine="709"/>
      <w:jc w:val="right"/>
      <w:outlineLvl w:val="5"/>
    </w:pPr>
    <w:rPr>
      <w:b/>
      <w:sz w:val="26"/>
      <w:szCs w:val="26"/>
    </w:rPr>
  </w:style>
  <w:style w:type="paragraph" w:styleId="7">
    <w:name w:val="heading 7"/>
    <w:basedOn w:val="a2"/>
    <w:next w:val="a2"/>
    <w:link w:val="70"/>
    <w:qFormat/>
    <w:rsid w:val="00341A9D"/>
    <w:pPr>
      <w:tabs>
        <w:tab w:val="num" w:pos="3469"/>
      </w:tabs>
      <w:spacing w:before="240" w:after="60"/>
      <w:ind w:left="3469" w:hanging="1296"/>
      <w:outlineLvl w:val="6"/>
    </w:pPr>
  </w:style>
  <w:style w:type="paragraph" w:styleId="8">
    <w:name w:val="heading 8"/>
    <w:basedOn w:val="a2"/>
    <w:next w:val="a2"/>
    <w:link w:val="80"/>
    <w:qFormat/>
    <w:rsid w:val="00341A9D"/>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341A9D"/>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3"/>
    <w:link w:val="12"/>
    <w:rsid w:val="00341A9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rsid w:val="00341A9D"/>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1"/>
    <w:rsid w:val="00341A9D"/>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uiPriority w:val="9"/>
    <w:rsid w:val="00341A9D"/>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341A9D"/>
    <w:pPr>
      <w:keepNext/>
      <w:snapToGrid w:val="0"/>
      <w:jc w:val="center"/>
    </w:pPr>
    <w:rPr>
      <w:szCs w:val="20"/>
    </w:rPr>
  </w:style>
  <w:style w:type="paragraph" w:customStyle="1" w:styleId="rvps1">
    <w:name w:val="rvps1"/>
    <w:basedOn w:val="a2"/>
    <w:rsid w:val="00341A9D"/>
    <w:pPr>
      <w:jc w:val="center"/>
    </w:pPr>
  </w:style>
  <w:style w:type="character" w:styleId="a6">
    <w:name w:val="Hyperlink"/>
    <w:unhideWhenUsed/>
    <w:rsid w:val="00341A9D"/>
    <w:rPr>
      <w:color w:val="0000FF"/>
      <w:u w:val="single"/>
    </w:rPr>
  </w:style>
  <w:style w:type="paragraph" w:styleId="a7">
    <w:name w:val="List Paragraph"/>
    <w:basedOn w:val="a2"/>
    <w:link w:val="a8"/>
    <w:uiPriority w:val="34"/>
    <w:qFormat/>
    <w:rsid w:val="00341A9D"/>
    <w:pPr>
      <w:ind w:left="720"/>
      <w:contextualSpacing/>
    </w:pPr>
  </w:style>
  <w:style w:type="paragraph" w:styleId="14">
    <w:name w:val="toc 1"/>
    <w:basedOn w:val="a2"/>
    <w:next w:val="a2"/>
    <w:autoRedefine/>
    <w:uiPriority w:val="39"/>
    <w:qFormat/>
    <w:rsid w:val="00341A9D"/>
    <w:pPr>
      <w:ind w:left="34" w:hanging="1"/>
      <w:jc w:val="both"/>
    </w:pPr>
  </w:style>
  <w:style w:type="paragraph" w:styleId="22">
    <w:name w:val="toc 2"/>
    <w:basedOn w:val="a2"/>
    <w:next w:val="a2"/>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9">
    <w:name w:val="header"/>
    <w:basedOn w:val="a2"/>
    <w:link w:val="aa"/>
    <w:uiPriority w:val="99"/>
    <w:unhideWhenUsed/>
    <w:rsid w:val="00341A9D"/>
    <w:pPr>
      <w:tabs>
        <w:tab w:val="center" w:pos="4677"/>
        <w:tab w:val="right" w:pos="9355"/>
      </w:tabs>
    </w:pPr>
  </w:style>
  <w:style w:type="character" w:customStyle="1" w:styleId="aa">
    <w:name w:val="Верхний колонтитул Знак"/>
    <w:basedOn w:val="a3"/>
    <w:link w:val="a9"/>
    <w:uiPriority w:val="99"/>
    <w:rsid w:val="00341A9D"/>
    <w:rPr>
      <w:rFonts w:ascii="Times New Roman" w:eastAsia="Times New Roman" w:hAnsi="Times New Roman" w:cs="Times New Roman"/>
      <w:sz w:val="24"/>
      <w:szCs w:val="24"/>
      <w:lang w:eastAsia="ru-RU"/>
    </w:rPr>
  </w:style>
  <w:style w:type="paragraph" w:styleId="ab">
    <w:name w:val="footer"/>
    <w:basedOn w:val="a2"/>
    <w:link w:val="ac"/>
    <w:uiPriority w:val="99"/>
    <w:unhideWhenUsed/>
    <w:rsid w:val="00341A9D"/>
    <w:pPr>
      <w:tabs>
        <w:tab w:val="center" w:pos="4677"/>
        <w:tab w:val="right" w:pos="9355"/>
      </w:tabs>
    </w:pPr>
  </w:style>
  <w:style w:type="character" w:customStyle="1" w:styleId="ac">
    <w:name w:val="Нижний колонтитул Знак"/>
    <w:basedOn w:val="a3"/>
    <w:link w:val="ab"/>
    <w:uiPriority w:val="99"/>
    <w:rsid w:val="00341A9D"/>
    <w:rPr>
      <w:rFonts w:ascii="Times New Roman" w:eastAsia="Times New Roman" w:hAnsi="Times New Roman" w:cs="Times New Roman"/>
      <w:sz w:val="24"/>
      <w:szCs w:val="24"/>
      <w:lang w:eastAsia="ru-RU"/>
    </w:rPr>
  </w:style>
  <w:style w:type="paragraph" w:styleId="ad">
    <w:name w:val="Balloon Text"/>
    <w:basedOn w:val="a2"/>
    <w:link w:val="ae"/>
    <w:unhideWhenUsed/>
    <w:rsid w:val="00341A9D"/>
    <w:rPr>
      <w:rFonts w:ascii="Tahoma" w:hAnsi="Tahoma" w:cs="Tahoma"/>
      <w:sz w:val="16"/>
      <w:szCs w:val="16"/>
    </w:rPr>
  </w:style>
  <w:style w:type="character" w:customStyle="1" w:styleId="ae">
    <w:name w:val="Текст выноски Знак"/>
    <w:basedOn w:val="a3"/>
    <w:link w:val="ad"/>
    <w:uiPriority w:val="99"/>
    <w:rsid w:val="00341A9D"/>
    <w:rPr>
      <w:rFonts w:ascii="Tahoma" w:eastAsia="Times New Roman" w:hAnsi="Tahoma" w:cs="Tahoma"/>
      <w:sz w:val="16"/>
      <w:szCs w:val="16"/>
      <w:lang w:eastAsia="ru-RU"/>
    </w:rPr>
  </w:style>
  <w:style w:type="table" w:styleId="af">
    <w:name w:val="Table Grid"/>
    <w:basedOn w:val="a4"/>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uiPriority w:val="99"/>
    <w:rsid w:val="00341A9D"/>
    <w:pPr>
      <w:spacing w:before="100" w:beforeAutospacing="1" w:after="100" w:afterAutospacing="1"/>
    </w:pPr>
  </w:style>
  <w:style w:type="paragraph" w:customStyle="1" w:styleId="Times12">
    <w:name w:val="Times 12"/>
    <w:basedOn w:val="a2"/>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2"/>
    <w:rsid w:val="00341A9D"/>
    <w:pPr>
      <w:jc w:val="both"/>
    </w:pPr>
  </w:style>
  <w:style w:type="paragraph" w:customStyle="1" w:styleId="33">
    <w:name w:val="Стиль3"/>
    <w:basedOn w:val="25"/>
    <w:rsid w:val="00341A9D"/>
    <w:pPr>
      <w:widowControl w:val="0"/>
      <w:tabs>
        <w:tab w:val="num" w:pos="1307"/>
      </w:tabs>
      <w:adjustRightInd w:val="0"/>
      <w:spacing w:after="0" w:line="240" w:lineRule="auto"/>
      <w:ind w:left="1080"/>
      <w:jc w:val="both"/>
    </w:pPr>
    <w:rPr>
      <w:szCs w:val="20"/>
    </w:rPr>
  </w:style>
  <w:style w:type="paragraph" w:styleId="25">
    <w:name w:val="Body Text Indent 2"/>
    <w:basedOn w:val="a2"/>
    <w:link w:val="26"/>
    <w:unhideWhenUsed/>
    <w:rsid w:val="00341A9D"/>
    <w:pPr>
      <w:spacing w:after="120" w:line="480" w:lineRule="auto"/>
      <w:ind w:left="283"/>
    </w:pPr>
  </w:style>
  <w:style w:type="character" w:customStyle="1" w:styleId="26">
    <w:name w:val="Основной текст с отступом 2 Знак"/>
    <w:basedOn w:val="a3"/>
    <w:link w:val="25"/>
    <w:uiPriority w:val="99"/>
    <w:semiHidden/>
    <w:rsid w:val="00341A9D"/>
    <w:rPr>
      <w:rFonts w:ascii="Times New Roman" w:eastAsia="Times New Roman" w:hAnsi="Times New Roman" w:cs="Times New Roman"/>
      <w:sz w:val="24"/>
      <w:szCs w:val="24"/>
      <w:lang w:eastAsia="ru-RU"/>
    </w:rPr>
  </w:style>
  <w:style w:type="paragraph" w:styleId="af2">
    <w:name w:val="Plain Text"/>
    <w:basedOn w:val="a2"/>
    <w:link w:val="af3"/>
    <w:rsid w:val="00341A9D"/>
    <w:pPr>
      <w:snapToGrid w:val="0"/>
    </w:pPr>
    <w:rPr>
      <w:rFonts w:ascii="Courier New" w:hAnsi="Courier New"/>
      <w:sz w:val="20"/>
      <w:szCs w:val="20"/>
    </w:rPr>
  </w:style>
  <w:style w:type="character" w:customStyle="1" w:styleId="af3">
    <w:name w:val="Текст Знак"/>
    <w:basedOn w:val="a3"/>
    <w:link w:val="af2"/>
    <w:rsid w:val="00341A9D"/>
    <w:rPr>
      <w:rFonts w:ascii="Courier New" w:eastAsia="Times New Roman" w:hAnsi="Courier New" w:cs="Times New Roman"/>
      <w:sz w:val="20"/>
      <w:szCs w:val="20"/>
      <w:lang w:eastAsia="ru-RU"/>
    </w:rPr>
  </w:style>
  <w:style w:type="paragraph" w:customStyle="1" w:styleId="af4">
    <w:name w:val="Таблица шапка"/>
    <w:basedOn w:val="a2"/>
    <w:rsid w:val="00341A9D"/>
    <w:pPr>
      <w:keepNext/>
      <w:snapToGrid w:val="0"/>
      <w:spacing w:before="40" w:after="40"/>
      <w:ind w:left="57" w:right="57"/>
    </w:pPr>
    <w:rPr>
      <w:sz w:val="22"/>
      <w:szCs w:val="20"/>
    </w:rPr>
  </w:style>
  <w:style w:type="paragraph" w:customStyle="1" w:styleId="af5">
    <w:name w:val="Таблица текст"/>
    <w:basedOn w:val="a2"/>
    <w:rsid w:val="00341A9D"/>
    <w:pPr>
      <w:snapToGrid w:val="0"/>
      <w:spacing w:before="40" w:after="40"/>
      <w:ind w:left="57" w:right="57"/>
    </w:pPr>
    <w:rPr>
      <w:szCs w:val="20"/>
    </w:rPr>
  </w:style>
  <w:style w:type="character" w:customStyle="1" w:styleId="15">
    <w:name w:val="Ариал Знак1"/>
    <w:link w:val="af6"/>
    <w:locked/>
    <w:rsid w:val="00341A9D"/>
    <w:rPr>
      <w:rFonts w:ascii="Arial" w:hAnsi="Arial" w:cs="Arial"/>
    </w:rPr>
  </w:style>
  <w:style w:type="paragraph" w:customStyle="1" w:styleId="af6">
    <w:name w:val="Ариал"/>
    <w:basedOn w:val="a2"/>
    <w:link w:val="15"/>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7">
    <w:name w:val="Пункт б/н"/>
    <w:basedOn w:val="a2"/>
    <w:rsid w:val="00341A9D"/>
    <w:pPr>
      <w:tabs>
        <w:tab w:val="left" w:pos="1134"/>
      </w:tabs>
      <w:snapToGrid w:val="0"/>
      <w:spacing w:line="360" w:lineRule="auto"/>
      <w:ind w:firstLine="567"/>
      <w:jc w:val="both"/>
    </w:pPr>
    <w:rPr>
      <w:bCs/>
      <w:sz w:val="22"/>
      <w:szCs w:val="22"/>
    </w:rPr>
  </w:style>
  <w:style w:type="character" w:customStyle="1" w:styleId="af8">
    <w:name w:val="Ариал Таблица Знак"/>
    <w:link w:val="af9"/>
    <w:locked/>
    <w:rsid w:val="00341A9D"/>
    <w:rPr>
      <w:rFonts w:ascii="Arial" w:hAnsi="Arial" w:cs="Arial"/>
    </w:rPr>
  </w:style>
  <w:style w:type="paragraph" w:customStyle="1" w:styleId="af9">
    <w:name w:val="Ариал Таблица"/>
    <w:basedOn w:val="af6"/>
    <w:link w:val="af8"/>
    <w:rsid w:val="00341A9D"/>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341A9D"/>
    <w:rPr>
      <w:sz w:val="20"/>
      <w:szCs w:val="20"/>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341A9D"/>
    <w:rPr>
      <w:rFonts w:ascii="Times New Roman" w:eastAsia="Times New Roman" w:hAnsi="Times New Roman" w:cs="Times New Roman"/>
      <w:sz w:val="20"/>
      <w:szCs w:val="20"/>
      <w:lang w:eastAsia="ru-RU"/>
    </w:rPr>
  </w:style>
  <w:style w:type="character" w:styleId="afc">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rsid w:val="00341A9D"/>
  </w:style>
  <w:style w:type="paragraph" w:customStyle="1" w:styleId="rvps46">
    <w:name w:val="rvps46"/>
    <w:basedOn w:val="a2"/>
    <w:rsid w:val="00341A9D"/>
    <w:pPr>
      <w:spacing w:before="120" w:after="120"/>
    </w:pPr>
  </w:style>
  <w:style w:type="character" w:styleId="afe">
    <w:name w:val="annotation reference"/>
    <w:uiPriority w:val="99"/>
    <w:unhideWhenUsed/>
    <w:rsid w:val="00341A9D"/>
    <w:rPr>
      <w:sz w:val="16"/>
      <w:szCs w:val="16"/>
    </w:rPr>
  </w:style>
  <w:style w:type="paragraph" w:styleId="aff">
    <w:name w:val="annotation text"/>
    <w:basedOn w:val="a2"/>
    <w:link w:val="aff0"/>
    <w:uiPriority w:val="99"/>
    <w:unhideWhenUsed/>
    <w:rsid w:val="00341A9D"/>
    <w:rPr>
      <w:sz w:val="20"/>
      <w:szCs w:val="20"/>
    </w:rPr>
  </w:style>
  <w:style w:type="character" w:customStyle="1" w:styleId="aff0">
    <w:name w:val="Текст примечания Знак"/>
    <w:basedOn w:val="a3"/>
    <w:link w:val="aff"/>
    <w:uiPriority w:val="99"/>
    <w:rsid w:val="00341A9D"/>
    <w:rPr>
      <w:rFonts w:ascii="Times New Roman" w:eastAsia="Times New Roman" w:hAnsi="Times New Roman" w:cs="Times New Roman"/>
      <w:sz w:val="20"/>
      <w:szCs w:val="20"/>
      <w:lang w:eastAsia="ru-RU"/>
    </w:rPr>
  </w:style>
  <w:style w:type="paragraph" w:styleId="aff1">
    <w:name w:val="annotation subject"/>
    <w:basedOn w:val="aff"/>
    <w:next w:val="aff"/>
    <w:link w:val="aff2"/>
    <w:unhideWhenUsed/>
    <w:rsid w:val="00341A9D"/>
    <w:rPr>
      <w:b/>
      <w:bCs/>
    </w:rPr>
  </w:style>
  <w:style w:type="character" w:customStyle="1" w:styleId="aff2">
    <w:name w:val="Тема примечания Знак"/>
    <w:basedOn w:val="aff0"/>
    <w:link w:val="aff1"/>
    <w:rsid w:val="00341A9D"/>
    <w:rPr>
      <w:rFonts w:ascii="Times New Roman" w:eastAsia="Times New Roman" w:hAnsi="Times New Roman" w:cs="Times New Roman"/>
      <w:b/>
      <w:bCs/>
      <w:sz w:val="20"/>
      <w:szCs w:val="20"/>
      <w:lang w:eastAsia="ru-RU"/>
    </w:rPr>
  </w:style>
  <w:style w:type="paragraph" w:styleId="aff3">
    <w:name w:val="Body Text Indent"/>
    <w:basedOn w:val="a2"/>
    <w:link w:val="aff4"/>
    <w:unhideWhenUsed/>
    <w:rsid w:val="00341A9D"/>
    <w:pPr>
      <w:ind w:firstLine="567"/>
      <w:jc w:val="both"/>
    </w:pPr>
    <w:rPr>
      <w:b/>
      <w:sz w:val="26"/>
      <w:szCs w:val="26"/>
    </w:rPr>
  </w:style>
  <w:style w:type="character" w:customStyle="1" w:styleId="aff4">
    <w:name w:val="Основной текст с отступом Знак"/>
    <w:basedOn w:val="a3"/>
    <w:link w:val="aff3"/>
    <w:uiPriority w:val="99"/>
    <w:rsid w:val="00341A9D"/>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
    <w:basedOn w:val="a2"/>
    <w:link w:val="aff6"/>
    <w:unhideWhenUsed/>
    <w:rsid w:val="00341A9D"/>
    <w:rPr>
      <w:i/>
      <w:sz w:val="26"/>
      <w:szCs w:val="26"/>
    </w:rPr>
  </w:style>
  <w:style w:type="character" w:customStyle="1" w:styleId="aff6">
    <w:name w:val="Основной текст Знак"/>
    <w:aliases w:val="Bodytext Знак,paragraph 2 Знак,body indent Знак,AvtalBrödtext Знак, ändrad Знак"/>
    <w:basedOn w:val="a3"/>
    <w:link w:val="aff5"/>
    <w:uiPriority w:val="99"/>
    <w:rsid w:val="00341A9D"/>
    <w:rPr>
      <w:rFonts w:ascii="Times New Roman" w:eastAsia="Times New Roman" w:hAnsi="Times New Roman" w:cs="Times New Roman"/>
      <w:i/>
      <w:sz w:val="26"/>
      <w:szCs w:val="26"/>
      <w:lang w:eastAsia="ru-RU"/>
    </w:rPr>
  </w:style>
  <w:style w:type="paragraph" w:styleId="27">
    <w:name w:val="Body Text 2"/>
    <w:basedOn w:val="a2"/>
    <w:link w:val="28"/>
    <w:unhideWhenUsed/>
    <w:rsid w:val="00341A9D"/>
    <w:rPr>
      <w:i/>
      <w:color w:val="FF0000"/>
      <w:sz w:val="26"/>
      <w:szCs w:val="26"/>
    </w:rPr>
  </w:style>
  <w:style w:type="character" w:customStyle="1" w:styleId="28">
    <w:name w:val="Основной текст 2 Знак"/>
    <w:basedOn w:val="a3"/>
    <w:link w:val="27"/>
    <w:uiPriority w:val="99"/>
    <w:rsid w:val="00341A9D"/>
    <w:rPr>
      <w:rFonts w:ascii="Times New Roman" w:eastAsia="Times New Roman" w:hAnsi="Times New Roman" w:cs="Times New Roman"/>
      <w:i/>
      <w:color w:val="FF0000"/>
      <w:sz w:val="26"/>
      <w:szCs w:val="26"/>
      <w:lang w:eastAsia="ru-RU"/>
    </w:rPr>
  </w:style>
  <w:style w:type="paragraph" w:customStyle="1" w:styleId="aff7">
    <w:name w:val="Пункт"/>
    <w:basedOn w:val="a2"/>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2"/>
    <w:next w:val="a2"/>
    <w:uiPriority w:val="39"/>
    <w:qFormat/>
    <w:rsid w:val="00341A9D"/>
    <w:pPr>
      <w:spacing w:line="276" w:lineRule="auto"/>
      <w:outlineLvl w:val="9"/>
    </w:pPr>
  </w:style>
  <w:style w:type="paragraph" w:styleId="34">
    <w:name w:val="toc 3"/>
    <w:basedOn w:val="a2"/>
    <w:next w:val="a2"/>
    <w:autoRedefine/>
    <w:uiPriority w:val="39"/>
    <w:unhideWhenUsed/>
    <w:qFormat/>
    <w:rsid w:val="00341A9D"/>
    <w:pPr>
      <w:spacing w:after="100" w:line="276" w:lineRule="auto"/>
      <w:ind w:left="440"/>
    </w:pPr>
    <w:rPr>
      <w:rFonts w:ascii="Calibri" w:hAnsi="Calibri"/>
      <w:sz w:val="22"/>
      <w:szCs w:val="22"/>
    </w:rPr>
  </w:style>
  <w:style w:type="paragraph" w:styleId="35">
    <w:name w:val="Body Text 3"/>
    <w:basedOn w:val="a2"/>
    <w:link w:val="36"/>
    <w:unhideWhenUsed/>
    <w:rsid w:val="00341A9D"/>
    <w:pPr>
      <w:autoSpaceDE w:val="0"/>
      <w:autoSpaceDN w:val="0"/>
      <w:adjustRightInd w:val="0"/>
    </w:pPr>
    <w:rPr>
      <w:sz w:val="26"/>
      <w:szCs w:val="26"/>
    </w:rPr>
  </w:style>
  <w:style w:type="character" w:customStyle="1" w:styleId="36">
    <w:name w:val="Основной текст 3 Знак"/>
    <w:basedOn w:val="a3"/>
    <w:link w:val="35"/>
    <w:uiPriority w:val="99"/>
    <w:rsid w:val="00341A9D"/>
    <w:rPr>
      <w:rFonts w:ascii="Times New Roman" w:eastAsia="Times New Roman" w:hAnsi="Times New Roman" w:cs="Times New Roman"/>
      <w:sz w:val="26"/>
      <w:szCs w:val="26"/>
      <w:lang w:eastAsia="ru-RU"/>
    </w:rPr>
  </w:style>
  <w:style w:type="paragraph" w:styleId="37">
    <w:name w:val="Body Text Indent 3"/>
    <w:basedOn w:val="a2"/>
    <w:link w:val="38"/>
    <w:unhideWhenUsed/>
    <w:rsid w:val="00341A9D"/>
    <w:pPr>
      <w:tabs>
        <w:tab w:val="num" w:pos="1200"/>
      </w:tabs>
      <w:ind w:left="16"/>
      <w:jc w:val="both"/>
    </w:pPr>
    <w:rPr>
      <w:i/>
      <w:color w:val="808080"/>
    </w:rPr>
  </w:style>
  <w:style w:type="character" w:customStyle="1" w:styleId="38">
    <w:name w:val="Основной текст с отступом 3 Знак"/>
    <w:basedOn w:val="a3"/>
    <w:link w:val="37"/>
    <w:uiPriority w:val="99"/>
    <w:rsid w:val="00341A9D"/>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341A9D"/>
    <w:rPr>
      <w:rFonts w:ascii="Times New Roman" w:eastAsia="Times New Roman" w:hAnsi="Times New Roman" w:cs="Times New Roman"/>
      <w:sz w:val="24"/>
      <w:szCs w:val="24"/>
      <w:lang w:eastAsia="ru-RU"/>
    </w:rPr>
  </w:style>
  <w:style w:type="paragraph" w:styleId="aff9">
    <w:name w:val="Block Text"/>
    <w:basedOn w:val="a2"/>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2"/>
    <w:next w:val="a2"/>
    <w:rsid w:val="00341A9D"/>
    <w:pPr>
      <w:keepNext/>
      <w:jc w:val="both"/>
    </w:pPr>
    <w:rPr>
      <w:szCs w:val="20"/>
      <w:lang w:val="en-GB"/>
    </w:rPr>
  </w:style>
  <w:style w:type="paragraph" w:customStyle="1" w:styleId="16">
    <w:name w:val="Абзац списка1"/>
    <w:basedOn w:val="a2"/>
    <w:link w:val="ListParagraph"/>
    <w:rsid w:val="00341A9D"/>
    <w:pPr>
      <w:spacing w:after="200" w:line="276" w:lineRule="auto"/>
      <w:ind w:left="720"/>
      <w:contextualSpacing/>
    </w:pPr>
    <w:rPr>
      <w:rFonts w:ascii="Calibri" w:hAnsi="Calibri"/>
      <w:sz w:val="22"/>
      <w:szCs w:val="22"/>
      <w:lang w:eastAsia="en-US"/>
    </w:rPr>
  </w:style>
  <w:style w:type="paragraph" w:customStyle="1" w:styleId="affa">
    <w:name w:val="Текст документа"/>
    <w:basedOn w:val="a2"/>
    <w:link w:val="affb"/>
    <w:uiPriority w:val="99"/>
    <w:rsid w:val="00341A9D"/>
    <w:pPr>
      <w:spacing w:line="360" w:lineRule="auto"/>
      <w:ind w:firstLine="720"/>
      <w:jc w:val="both"/>
    </w:pPr>
  </w:style>
  <w:style w:type="character" w:customStyle="1" w:styleId="affb">
    <w:name w:val="Текст документа Знак"/>
    <w:link w:val="affa"/>
    <w:uiPriority w:val="99"/>
    <w:locked/>
    <w:rsid w:val="00341A9D"/>
    <w:rPr>
      <w:rFonts w:ascii="Times New Roman" w:eastAsia="Times New Roman" w:hAnsi="Times New Roman" w:cs="Times New Roman"/>
      <w:sz w:val="24"/>
      <w:szCs w:val="24"/>
      <w:lang w:eastAsia="ru-RU"/>
    </w:rPr>
  </w:style>
  <w:style w:type="character" w:styleId="affc">
    <w:name w:val="FollowedHyperlink"/>
    <w:unhideWhenUsed/>
    <w:rsid w:val="00341A9D"/>
    <w:rPr>
      <w:color w:val="800080"/>
      <w:u w:val="single"/>
    </w:rPr>
  </w:style>
  <w:style w:type="paragraph" w:customStyle="1" w:styleId="Default">
    <w:name w:val="Default"/>
    <w:link w:val="Default0"/>
    <w:uiPriority w:val="99"/>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341A9D"/>
    <w:pPr>
      <w:numPr>
        <w:numId w:val="4"/>
      </w:numPr>
    </w:pPr>
  </w:style>
  <w:style w:type="paragraph" w:customStyle="1" w:styleId="CharChar4CharCharCharCharCharChar">
    <w:name w:val="Char Char4 Знак Знак Char Char Знак Знак Char Char Знак Char Char"/>
    <w:basedOn w:val="a2"/>
    <w:semiHidden/>
    <w:rsid w:val="00341A9D"/>
    <w:pPr>
      <w:widowControl w:val="0"/>
      <w:adjustRightInd w:val="0"/>
      <w:spacing w:after="160" w:line="240" w:lineRule="exact"/>
      <w:jc w:val="right"/>
    </w:pPr>
    <w:rPr>
      <w:sz w:val="20"/>
      <w:szCs w:val="20"/>
      <w:lang w:val="en-GB" w:eastAsia="en-US"/>
    </w:rPr>
  </w:style>
  <w:style w:type="paragraph" w:styleId="affd">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6"/>
    <w:rsid w:val="00E455A3"/>
    <w:rPr>
      <w:rFonts w:ascii="Calibri" w:eastAsia="Times New Roman" w:hAnsi="Calibri" w:cs="Times New Roman"/>
    </w:rPr>
  </w:style>
  <w:style w:type="character" w:customStyle="1" w:styleId="breadcrumb">
    <w:name w:val="breadcrumb"/>
    <w:basedOn w:val="a3"/>
    <w:rsid w:val="00E455A3"/>
  </w:style>
  <w:style w:type="paragraph" w:customStyle="1" w:styleId="1">
    <w:name w:val="Раздел 1"/>
    <w:basedOn w:val="a2"/>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2"/>
    <w:link w:val="17"/>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7">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5"/>
    <w:rsid w:val="00673C39"/>
    <w:pPr>
      <w:numPr>
        <w:numId w:val="9"/>
      </w:numPr>
    </w:pPr>
  </w:style>
  <w:style w:type="paragraph" w:customStyle="1" w:styleId="western">
    <w:name w:val="western"/>
    <w:basedOn w:val="a2"/>
    <w:rsid w:val="00673C39"/>
    <w:pPr>
      <w:suppressAutoHyphens/>
      <w:spacing w:before="280" w:after="280"/>
      <w:jc w:val="both"/>
    </w:pPr>
    <w:rPr>
      <w:rFonts w:ascii="Arial" w:hAnsi="Arial" w:cs="Arial"/>
      <w:lang w:eastAsia="ar-SA"/>
    </w:rPr>
  </w:style>
  <w:style w:type="character" w:customStyle="1" w:styleId="a8">
    <w:name w:val="Абзац списка Знак"/>
    <w:link w:val="a7"/>
    <w:uiPriority w:val="34"/>
    <w:rsid w:val="004F7D5D"/>
    <w:rPr>
      <w:rFonts w:ascii="Times New Roman" w:eastAsia="Times New Roman" w:hAnsi="Times New Roman" w:cs="Times New Roman"/>
      <w:sz w:val="24"/>
      <w:szCs w:val="24"/>
      <w:lang w:eastAsia="ru-RU"/>
    </w:rPr>
  </w:style>
  <w:style w:type="paragraph" w:styleId="affe">
    <w:name w:val="List Continue"/>
    <w:basedOn w:val="a2"/>
    <w:autoRedefine/>
    <w:rsid w:val="001E3FD5"/>
    <w:pPr>
      <w:numPr>
        <w:ilvl w:val="1"/>
      </w:numPr>
      <w:tabs>
        <w:tab w:val="num" w:pos="0"/>
      </w:tabs>
      <w:spacing w:line="276" w:lineRule="auto"/>
      <w:jc w:val="both"/>
    </w:pPr>
    <w:rPr>
      <w:sz w:val="22"/>
      <w:szCs w:val="20"/>
      <w:lang w:eastAsia="en-US"/>
    </w:rPr>
  </w:style>
  <w:style w:type="paragraph" w:customStyle="1" w:styleId="afff">
    <w:name w:val="Чернокожин. Содержание."/>
    <w:basedOn w:val="a2"/>
    <w:autoRedefine/>
    <w:uiPriority w:val="99"/>
    <w:rsid w:val="001E3FD5"/>
    <w:pPr>
      <w:spacing w:line="276" w:lineRule="auto"/>
      <w:jc w:val="both"/>
    </w:pPr>
    <w:rPr>
      <w:b/>
      <w:caps/>
      <w:szCs w:val="22"/>
      <w:lang w:val="en-US" w:eastAsia="en-US"/>
    </w:rPr>
  </w:style>
  <w:style w:type="paragraph" w:customStyle="1" w:styleId="18">
    <w:name w:val="Обычная таблица1"/>
    <w:basedOn w:val="a2"/>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2"/>
    <w:uiPriority w:val="99"/>
    <w:rsid w:val="001E3FD5"/>
    <w:pPr>
      <w:suppressAutoHyphens/>
      <w:spacing w:after="200" w:line="276" w:lineRule="auto"/>
    </w:pPr>
    <w:rPr>
      <w:rFonts w:ascii="Calibri" w:eastAsia="DejaVu Sans" w:hAnsi="Calibri" w:cs="font184"/>
      <w:kern w:val="1"/>
      <w:sz w:val="22"/>
      <w:szCs w:val="22"/>
      <w:lang w:eastAsia="ar-SA"/>
    </w:rPr>
  </w:style>
  <w:style w:type="paragraph" w:customStyle="1" w:styleId="xl65">
    <w:name w:val="xl65"/>
    <w:basedOn w:val="a2"/>
    <w:rsid w:val="00DD0063"/>
    <w:pPr>
      <w:spacing w:before="100" w:beforeAutospacing="1" w:after="100" w:afterAutospacing="1"/>
      <w:textAlignment w:val="center"/>
    </w:pPr>
  </w:style>
  <w:style w:type="paragraph" w:customStyle="1" w:styleId="xl66">
    <w:name w:val="xl66"/>
    <w:basedOn w:val="a2"/>
    <w:rsid w:val="00DD0063"/>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67">
    <w:name w:val="xl67"/>
    <w:basedOn w:val="a2"/>
    <w:rsid w:val="00DD0063"/>
    <w:pPr>
      <w:pBdr>
        <w:right w:val="single" w:sz="8" w:space="0" w:color="auto"/>
      </w:pBdr>
      <w:spacing w:before="100" w:beforeAutospacing="1" w:after="100" w:afterAutospacing="1"/>
      <w:textAlignment w:val="center"/>
    </w:pPr>
  </w:style>
  <w:style w:type="paragraph" w:customStyle="1" w:styleId="xl68">
    <w:name w:val="xl68"/>
    <w:basedOn w:val="a2"/>
    <w:rsid w:val="00DD006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2"/>
    <w:rsid w:val="00DD006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1">
    <w:name w:val="xl71"/>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2"/>
    <w:rsid w:val="00DD0063"/>
    <w:pPr>
      <w:pBdr>
        <w:right w:val="single" w:sz="8" w:space="0" w:color="auto"/>
      </w:pBdr>
      <w:spacing w:before="100" w:beforeAutospacing="1" w:after="100" w:afterAutospacing="1"/>
      <w:textAlignment w:val="center"/>
    </w:pPr>
  </w:style>
  <w:style w:type="paragraph" w:customStyle="1" w:styleId="xl74">
    <w:name w:val="xl74"/>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2"/>
    <w:rsid w:val="00DD0063"/>
    <w:pPr>
      <w:pBdr>
        <w:top w:val="single" w:sz="8" w:space="0" w:color="auto"/>
        <w:left w:val="single" w:sz="8" w:space="0" w:color="auto"/>
        <w:right w:val="single" w:sz="8" w:space="0" w:color="auto"/>
      </w:pBdr>
      <w:spacing w:before="100" w:beforeAutospacing="1" w:after="100" w:afterAutospacing="1"/>
    </w:pPr>
  </w:style>
  <w:style w:type="paragraph" w:customStyle="1" w:styleId="xl76">
    <w:name w:val="xl76"/>
    <w:basedOn w:val="a2"/>
    <w:rsid w:val="00DD0063"/>
    <w:pPr>
      <w:pBdr>
        <w:left w:val="single" w:sz="8" w:space="0" w:color="auto"/>
        <w:right w:val="single" w:sz="8" w:space="0" w:color="auto"/>
      </w:pBdr>
      <w:spacing w:before="100" w:beforeAutospacing="1" w:after="100" w:afterAutospacing="1"/>
    </w:pPr>
  </w:style>
  <w:style w:type="paragraph" w:customStyle="1" w:styleId="xl77">
    <w:name w:val="xl77"/>
    <w:basedOn w:val="a2"/>
    <w:rsid w:val="00DD0063"/>
    <w:pPr>
      <w:pBdr>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9">
    <w:name w:val="xl19"/>
    <w:basedOn w:val="a2"/>
    <w:link w:val="xl190"/>
    <w:rsid w:val="00AE15BE"/>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AE15BE"/>
    <w:rPr>
      <w:rFonts w:ascii="Arial Unicode MS" w:eastAsia="Arial Unicode MS" w:hAnsi="Arial Unicode MS" w:cs="Arial Unicode MS"/>
      <w:b/>
      <w:bCs/>
      <w:sz w:val="24"/>
      <w:szCs w:val="24"/>
      <w:lang w:eastAsia="ru-RU"/>
    </w:rPr>
  </w:style>
  <w:style w:type="paragraph" w:customStyle="1" w:styleId="19">
    <w:name w:val="СМК 1"/>
    <w:basedOn w:val="12"/>
    <w:next w:val="a2"/>
    <w:rsid w:val="00AE15BE"/>
    <w:pPr>
      <w:keepLines w:val="0"/>
      <w:tabs>
        <w:tab w:val="num" w:pos="0"/>
      </w:tabs>
      <w:spacing w:before="120" w:after="120"/>
      <w:ind w:left="709"/>
    </w:pPr>
    <w:rPr>
      <w:rFonts w:ascii="Times New Roman" w:hAnsi="Times New Roman"/>
      <w:color w:val="auto"/>
    </w:rPr>
  </w:style>
  <w:style w:type="paragraph" w:customStyle="1" w:styleId="2a">
    <w:name w:val="СМК 2"/>
    <w:basedOn w:val="23"/>
    <w:next w:val="a2"/>
    <w:rsid w:val="00AE15BE"/>
    <w:pPr>
      <w:keepLines w:val="0"/>
      <w:tabs>
        <w:tab w:val="num" w:pos="284"/>
      </w:tabs>
      <w:spacing w:before="120" w:after="120"/>
      <w:ind w:left="993"/>
      <w:jc w:val="both"/>
    </w:pPr>
    <w:rPr>
      <w:rFonts w:ascii="Times New Roman" w:hAnsi="Times New Roman" w:cs="Arial"/>
      <w:iCs/>
      <w:color w:val="auto"/>
      <w:sz w:val="28"/>
      <w:szCs w:val="28"/>
    </w:rPr>
  </w:style>
  <w:style w:type="paragraph" w:styleId="afff0">
    <w:name w:val="No Spacing"/>
    <w:uiPriority w:val="1"/>
    <w:qFormat/>
    <w:rsid w:val="00AE15BE"/>
    <w:pPr>
      <w:spacing w:after="0" w:line="240" w:lineRule="auto"/>
    </w:pPr>
    <w:rPr>
      <w:rFonts w:ascii="Calibri" w:eastAsia="Times New Roman" w:hAnsi="Calibri" w:cs="Times New Roman"/>
      <w:lang w:eastAsia="ru-RU"/>
    </w:rPr>
  </w:style>
  <w:style w:type="paragraph" w:customStyle="1" w:styleId="1a">
    <w:name w:val="Обычный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D20CF2"/>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D20CF2"/>
    <w:pPr>
      <w:keepNext/>
      <w:jc w:val="both"/>
    </w:pPr>
    <w:rPr>
      <w:b/>
    </w:rPr>
  </w:style>
  <w:style w:type="paragraph" w:customStyle="1" w:styleId="xl24">
    <w:name w:val="xl24"/>
    <w:basedOn w:val="a2"/>
    <w:rsid w:val="00D20CF2"/>
    <w:pPr>
      <w:pBdr>
        <w:right w:val="single" w:sz="4" w:space="0" w:color="auto"/>
      </w:pBdr>
      <w:spacing w:before="100" w:after="100"/>
    </w:pPr>
    <w:rPr>
      <w:rFonts w:ascii="Arial" w:hAnsi="Arial"/>
      <w:b/>
    </w:rPr>
  </w:style>
  <w:style w:type="paragraph" w:styleId="afff1">
    <w:name w:val="caption"/>
    <w:basedOn w:val="a2"/>
    <w:next w:val="a2"/>
    <w:qFormat/>
    <w:rsid w:val="00D20CF2"/>
    <w:pPr>
      <w:spacing w:before="120" w:after="120"/>
    </w:pPr>
    <w:rPr>
      <w:b/>
      <w:bCs/>
      <w:sz w:val="20"/>
      <w:szCs w:val="20"/>
    </w:rPr>
  </w:style>
  <w:style w:type="paragraph" w:customStyle="1" w:styleId="11">
    <w:name w:val="Нумерованый 1.1"/>
    <w:basedOn w:val="a2"/>
    <w:rsid w:val="00D20CF2"/>
    <w:pPr>
      <w:numPr>
        <w:ilvl w:val="1"/>
        <w:numId w:val="10"/>
      </w:numPr>
      <w:spacing w:before="60"/>
      <w:ind w:right="-257"/>
      <w:jc w:val="both"/>
    </w:pPr>
  </w:style>
  <w:style w:type="paragraph" w:customStyle="1" w:styleId="39">
    <w:name w:val="маркированный список 3"/>
    <w:basedOn w:val="2c"/>
    <w:rsid w:val="00D20CF2"/>
    <w:pPr>
      <w:tabs>
        <w:tab w:val="clear" w:pos="72"/>
        <w:tab w:val="num" w:pos="1438"/>
      </w:tabs>
      <w:spacing w:before="60"/>
      <w:ind w:left="1438" w:right="-285" w:hanging="720"/>
      <w:jc w:val="both"/>
    </w:pPr>
  </w:style>
  <w:style w:type="paragraph" w:styleId="2c">
    <w:name w:val="List Bullet 2"/>
    <w:basedOn w:val="a2"/>
    <w:autoRedefine/>
    <w:rsid w:val="00D20CF2"/>
    <w:pPr>
      <w:tabs>
        <w:tab w:val="num" w:pos="72"/>
      </w:tabs>
      <w:spacing w:before="20"/>
      <w:ind w:left="34"/>
    </w:pPr>
    <w:rPr>
      <w:b/>
      <w:bCs/>
      <w:sz w:val="22"/>
    </w:rPr>
  </w:style>
  <w:style w:type="paragraph" w:customStyle="1" w:styleId="ssPara1">
    <w:name w:val="ssPara1"/>
    <w:basedOn w:val="a2"/>
    <w:rsid w:val="00D20CF2"/>
    <w:pPr>
      <w:spacing w:after="260" w:line="260" w:lineRule="atLeast"/>
      <w:jc w:val="both"/>
    </w:pPr>
    <w:rPr>
      <w:rFonts w:ascii="Arial" w:hAnsi="Arial"/>
      <w:sz w:val="22"/>
      <w:szCs w:val="20"/>
      <w:lang w:val="en-GB" w:eastAsia="en-US"/>
    </w:rPr>
  </w:style>
  <w:style w:type="paragraph" w:customStyle="1" w:styleId="font5">
    <w:name w:val="font5"/>
    <w:basedOn w:val="a2"/>
    <w:rsid w:val="00D20CF2"/>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2"/>
    <w:rsid w:val="00D20CF2"/>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2"/>
    <w:rsid w:val="00D20CF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2"/>
    <w:rsid w:val="00D20CF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2"/>
    <w:rsid w:val="00D20CF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0">
    <w:name w:val="заголовок 21"/>
    <w:basedOn w:val="a2"/>
    <w:next w:val="a2"/>
    <w:rsid w:val="00D20CF2"/>
    <w:pPr>
      <w:autoSpaceDE w:val="0"/>
      <w:autoSpaceDN w:val="0"/>
      <w:spacing w:before="120"/>
      <w:jc w:val="both"/>
    </w:pPr>
  </w:style>
  <w:style w:type="paragraph" w:customStyle="1" w:styleId="xl34">
    <w:name w:val="xl34"/>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2"/>
    <w:autoRedefine/>
    <w:rsid w:val="00D20CF2"/>
    <w:pPr>
      <w:numPr>
        <w:numId w:val="11"/>
      </w:numPr>
    </w:pPr>
    <w:rPr>
      <w:sz w:val="20"/>
      <w:szCs w:val="20"/>
      <w:lang w:eastAsia="en-US"/>
    </w:rPr>
  </w:style>
  <w:style w:type="paragraph" w:styleId="40">
    <w:name w:val="List Bullet 4"/>
    <w:basedOn w:val="a2"/>
    <w:autoRedefine/>
    <w:rsid w:val="00D20CF2"/>
    <w:pPr>
      <w:numPr>
        <w:numId w:val="12"/>
      </w:numPr>
    </w:pPr>
    <w:rPr>
      <w:sz w:val="20"/>
      <w:szCs w:val="20"/>
      <w:lang w:eastAsia="en-US"/>
    </w:rPr>
  </w:style>
  <w:style w:type="paragraph" w:styleId="50">
    <w:name w:val="List Bullet 5"/>
    <w:basedOn w:val="a2"/>
    <w:autoRedefine/>
    <w:rsid w:val="00D20CF2"/>
    <w:pPr>
      <w:numPr>
        <w:numId w:val="13"/>
      </w:numPr>
    </w:pPr>
    <w:rPr>
      <w:sz w:val="20"/>
      <w:szCs w:val="20"/>
      <w:lang w:eastAsia="en-US"/>
    </w:rPr>
  </w:style>
  <w:style w:type="paragraph" w:styleId="2">
    <w:name w:val="List Number 2"/>
    <w:basedOn w:val="a2"/>
    <w:rsid w:val="00D20CF2"/>
    <w:pPr>
      <w:numPr>
        <w:numId w:val="14"/>
      </w:numPr>
    </w:pPr>
    <w:rPr>
      <w:sz w:val="20"/>
      <w:szCs w:val="20"/>
      <w:lang w:eastAsia="en-US"/>
    </w:rPr>
  </w:style>
  <w:style w:type="paragraph" w:styleId="3">
    <w:name w:val="List Number 3"/>
    <w:basedOn w:val="a2"/>
    <w:rsid w:val="00D20CF2"/>
    <w:pPr>
      <w:numPr>
        <w:numId w:val="15"/>
      </w:numPr>
    </w:pPr>
    <w:rPr>
      <w:sz w:val="20"/>
      <w:szCs w:val="20"/>
      <w:lang w:eastAsia="en-US"/>
    </w:rPr>
  </w:style>
  <w:style w:type="paragraph" w:styleId="4">
    <w:name w:val="List Number 4"/>
    <w:basedOn w:val="a2"/>
    <w:rsid w:val="00D20CF2"/>
    <w:pPr>
      <w:numPr>
        <w:numId w:val="16"/>
      </w:numPr>
    </w:pPr>
    <w:rPr>
      <w:sz w:val="20"/>
      <w:szCs w:val="20"/>
      <w:lang w:eastAsia="en-US"/>
    </w:rPr>
  </w:style>
  <w:style w:type="paragraph" w:styleId="5">
    <w:name w:val="List Number 5"/>
    <w:basedOn w:val="a2"/>
    <w:rsid w:val="00D20CF2"/>
    <w:pPr>
      <w:numPr>
        <w:numId w:val="17"/>
      </w:numPr>
    </w:pPr>
    <w:rPr>
      <w:sz w:val="20"/>
      <w:szCs w:val="20"/>
      <w:lang w:eastAsia="en-US"/>
    </w:rPr>
  </w:style>
  <w:style w:type="paragraph" w:customStyle="1" w:styleId="1Level1h1l1">
    <w:name w:val="Заголовок 1.Level 1.h1.l1"/>
    <w:basedOn w:val="a2"/>
    <w:next w:val="a2"/>
    <w:rsid w:val="00D20CF2"/>
    <w:pPr>
      <w:keepNext/>
      <w:keepLines/>
      <w:spacing w:line="240" w:lineRule="atLeast"/>
      <w:outlineLvl w:val="0"/>
    </w:pPr>
    <w:rPr>
      <w:b/>
      <w:szCs w:val="20"/>
      <w:lang w:val="en-GB"/>
    </w:rPr>
  </w:style>
  <w:style w:type="paragraph" w:customStyle="1" w:styleId="2H2">
    <w:name w:val="Заголовок 2.H2"/>
    <w:basedOn w:val="a2"/>
    <w:next w:val="a2"/>
    <w:rsid w:val="00D20CF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D20CF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D20CF2"/>
    <w:pPr>
      <w:tabs>
        <w:tab w:val="center" w:pos="4153"/>
        <w:tab w:val="right" w:pos="8306"/>
      </w:tabs>
    </w:pPr>
    <w:rPr>
      <w:szCs w:val="20"/>
    </w:rPr>
  </w:style>
  <w:style w:type="paragraph" w:customStyle="1" w:styleId="xl40">
    <w:name w:val="xl40"/>
    <w:basedOn w:val="a2"/>
    <w:rsid w:val="00D20CF2"/>
    <w:pPr>
      <w:pBdr>
        <w:bottom w:val="single" w:sz="4" w:space="0" w:color="auto"/>
      </w:pBdr>
      <w:spacing w:before="100" w:beforeAutospacing="1" w:after="100" w:afterAutospacing="1"/>
      <w:jc w:val="right"/>
    </w:pPr>
    <w:rPr>
      <w:rFonts w:eastAsia="Arial Unicode MS"/>
    </w:rPr>
  </w:style>
  <w:style w:type="paragraph" w:customStyle="1" w:styleId="211">
    <w:name w:val="Основной текст с отступом 21"/>
    <w:basedOn w:val="a2"/>
    <w:rsid w:val="00D20CF2"/>
    <w:pPr>
      <w:ind w:left="1418" w:hanging="698"/>
      <w:jc w:val="both"/>
    </w:pPr>
    <w:rPr>
      <w:sz w:val="22"/>
      <w:szCs w:val="20"/>
    </w:rPr>
  </w:style>
  <w:style w:type="paragraph" w:customStyle="1" w:styleId="310">
    <w:name w:val="Основной текст с отступом 31"/>
    <w:basedOn w:val="a2"/>
    <w:rsid w:val="00D20CF2"/>
    <w:pPr>
      <w:tabs>
        <w:tab w:val="left" w:pos="5812"/>
      </w:tabs>
      <w:spacing w:after="120" w:line="240" w:lineRule="exact"/>
      <w:ind w:firstLine="720"/>
      <w:jc w:val="both"/>
    </w:pPr>
    <w:rPr>
      <w:rFonts w:ascii="Arial" w:hAnsi="Arial"/>
      <w:szCs w:val="20"/>
    </w:rPr>
  </w:style>
  <w:style w:type="paragraph" w:customStyle="1" w:styleId="BodyText1">
    <w:name w:val="Body Text1"/>
    <w:basedOn w:val="a2"/>
    <w:rsid w:val="00D20CF2"/>
    <w:rPr>
      <w:szCs w:val="20"/>
      <w:lang w:val="en-US"/>
    </w:rPr>
  </w:style>
  <w:style w:type="paragraph" w:styleId="afff2">
    <w:name w:val="endnote text"/>
    <w:basedOn w:val="a2"/>
    <w:link w:val="afff3"/>
    <w:semiHidden/>
    <w:rsid w:val="00D20CF2"/>
    <w:rPr>
      <w:sz w:val="20"/>
      <w:szCs w:val="20"/>
    </w:rPr>
  </w:style>
  <w:style w:type="character" w:customStyle="1" w:styleId="afff3">
    <w:name w:val="Текст концевой сноски Знак"/>
    <w:basedOn w:val="a3"/>
    <w:link w:val="afff2"/>
    <w:semiHidden/>
    <w:rsid w:val="00D20CF2"/>
    <w:rPr>
      <w:rFonts w:ascii="Times New Roman" w:eastAsia="Times New Roman" w:hAnsi="Times New Roman" w:cs="Times New Roman"/>
      <w:sz w:val="20"/>
      <w:szCs w:val="20"/>
      <w:lang w:eastAsia="ru-RU"/>
    </w:rPr>
  </w:style>
  <w:style w:type="paragraph" w:customStyle="1" w:styleId="20">
    <w:name w:val="Список без м.2"/>
    <w:basedOn w:val="a2"/>
    <w:rsid w:val="00D20CF2"/>
    <w:pPr>
      <w:numPr>
        <w:numId w:val="18"/>
      </w:numPr>
      <w:spacing w:before="120" w:after="60"/>
      <w:jc w:val="both"/>
    </w:pPr>
    <w:rPr>
      <w:rFonts w:ascii="Arial" w:hAnsi="Arial"/>
      <w:sz w:val="20"/>
      <w:szCs w:val="20"/>
    </w:rPr>
  </w:style>
  <w:style w:type="paragraph" w:customStyle="1" w:styleId="a1">
    <w:name w:val="Текст_бюл"/>
    <w:basedOn w:val="af2"/>
    <w:link w:val="afff4"/>
    <w:rsid w:val="00D20CF2"/>
    <w:pPr>
      <w:numPr>
        <w:numId w:val="19"/>
      </w:numPr>
      <w:tabs>
        <w:tab w:val="left" w:pos="851"/>
      </w:tabs>
      <w:snapToGrid/>
      <w:jc w:val="both"/>
    </w:pPr>
    <w:rPr>
      <w:rFonts w:ascii="Times New Roman" w:eastAsia="MS Mincho" w:hAnsi="Times New Roman"/>
      <w:sz w:val="28"/>
      <w:szCs w:val="24"/>
    </w:rPr>
  </w:style>
  <w:style w:type="paragraph" w:styleId="a">
    <w:name w:val="List Bullet"/>
    <w:basedOn w:val="a2"/>
    <w:rsid w:val="00D20CF2"/>
    <w:pPr>
      <w:numPr>
        <w:numId w:val="20"/>
      </w:numPr>
    </w:pPr>
  </w:style>
  <w:style w:type="paragraph" w:customStyle="1" w:styleId="Normalsingle">
    <w:name w:val="Normal_single"/>
    <w:basedOn w:val="a2"/>
    <w:rsid w:val="00D20CF2"/>
    <w:pPr>
      <w:widowControl w:val="0"/>
      <w:jc w:val="both"/>
    </w:pPr>
    <w:rPr>
      <w:sz w:val="22"/>
      <w:szCs w:val="20"/>
      <w:lang w:eastAsia="en-US"/>
    </w:rPr>
  </w:style>
  <w:style w:type="paragraph" w:customStyle="1" w:styleId="afff5">
    <w:name w:val="Текст_бо"/>
    <w:basedOn w:val="af2"/>
    <w:autoRedefine/>
    <w:rsid w:val="00D20CF2"/>
    <w:pPr>
      <w:snapToGrid/>
      <w:jc w:val="both"/>
    </w:pPr>
    <w:rPr>
      <w:rFonts w:ascii="Times New Roman" w:hAnsi="Times New Roman" w:cs="Courier New"/>
      <w:sz w:val="24"/>
      <w:szCs w:val="24"/>
    </w:rPr>
  </w:style>
  <w:style w:type="paragraph" w:customStyle="1" w:styleId="L4">
    <w:name w:val="L4"/>
    <w:basedOn w:val="31"/>
    <w:rsid w:val="00D20CF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6">
    <w:name w:val="Термин"/>
    <w:basedOn w:val="a2"/>
    <w:link w:val="afff7"/>
    <w:rsid w:val="00D20CF2"/>
    <w:pPr>
      <w:ind w:left="567"/>
      <w:jc w:val="both"/>
    </w:pPr>
    <w:rPr>
      <w:sz w:val="26"/>
    </w:rPr>
  </w:style>
  <w:style w:type="character" w:customStyle="1" w:styleId="1b">
    <w:name w:val="Текст Знак1"/>
    <w:rsid w:val="00D20CF2"/>
    <w:rPr>
      <w:rFonts w:ascii="Courier New" w:hAnsi="Courier New"/>
      <w:lang w:val="ru-RU" w:eastAsia="ru-RU" w:bidi="ar-SA"/>
    </w:rPr>
  </w:style>
  <w:style w:type="paragraph" w:customStyle="1" w:styleId="afff8">
    <w:name w:val="Стиль"/>
    <w:basedOn w:val="a2"/>
    <w:uiPriority w:val="99"/>
    <w:rsid w:val="00D20CF2"/>
    <w:pPr>
      <w:widowControl w:val="0"/>
      <w:adjustRightInd w:val="0"/>
      <w:spacing w:after="160" w:line="240" w:lineRule="exact"/>
      <w:jc w:val="right"/>
    </w:pPr>
    <w:rPr>
      <w:sz w:val="20"/>
      <w:szCs w:val="20"/>
      <w:lang w:val="en-GB" w:eastAsia="en-US"/>
    </w:rPr>
  </w:style>
  <w:style w:type="paragraph" w:customStyle="1" w:styleId="afff9">
    <w:name w:val="Договор текст"/>
    <w:basedOn w:val="a2"/>
    <w:rsid w:val="00D20CF2"/>
    <w:pPr>
      <w:shd w:val="clear" w:color="auto" w:fill="FFFFFF"/>
      <w:spacing w:after="100" w:afterAutospacing="1"/>
      <w:jc w:val="both"/>
    </w:pPr>
    <w:rPr>
      <w:sz w:val="20"/>
      <w:szCs w:val="20"/>
    </w:rPr>
  </w:style>
  <w:style w:type="paragraph" w:customStyle="1" w:styleId="afffa">
    <w:name w:val="Договор содержание"/>
    <w:basedOn w:val="a2"/>
    <w:rsid w:val="00D20CF2"/>
    <w:pPr>
      <w:shd w:val="clear" w:color="auto" w:fill="FFFFFF"/>
      <w:spacing w:before="240" w:after="240"/>
      <w:jc w:val="center"/>
    </w:pPr>
    <w:rPr>
      <w:b/>
      <w:caps/>
    </w:rPr>
  </w:style>
  <w:style w:type="paragraph" w:customStyle="1" w:styleId="2d">
    <w:name w:val="Договор содержание 2"/>
    <w:basedOn w:val="afffa"/>
    <w:rsid w:val="00D20CF2"/>
    <w:pPr>
      <w:spacing w:before="100" w:beforeAutospacing="1" w:after="100" w:afterAutospacing="1"/>
      <w:jc w:val="left"/>
    </w:pPr>
    <w:rPr>
      <w:sz w:val="20"/>
    </w:rPr>
  </w:style>
  <w:style w:type="character" w:customStyle="1" w:styleId="afff4">
    <w:name w:val="Текст_бюл Знак"/>
    <w:link w:val="a1"/>
    <w:rsid w:val="00D20CF2"/>
    <w:rPr>
      <w:rFonts w:ascii="Times New Roman" w:eastAsia="MS Mincho" w:hAnsi="Times New Roman" w:cs="Times New Roman"/>
      <w:sz w:val="28"/>
      <w:szCs w:val="24"/>
      <w:lang w:eastAsia="ru-RU"/>
    </w:rPr>
  </w:style>
  <w:style w:type="paragraph" w:styleId="afffb">
    <w:name w:val="Title"/>
    <w:basedOn w:val="a2"/>
    <w:link w:val="afffc"/>
    <w:qFormat/>
    <w:rsid w:val="00D20CF2"/>
    <w:pPr>
      <w:jc w:val="center"/>
    </w:pPr>
    <w:rPr>
      <w:b/>
      <w:sz w:val="18"/>
      <w:szCs w:val="20"/>
    </w:rPr>
  </w:style>
  <w:style w:type="character" w:customStyle="1" w:styleId="afffc">
    <w:name w:val="Название Знак"/>
    <w:basedOn w:val="a3"/>
    <w:link w:val="afffb"/>
    <w:uiPriority w:val="99"/>
    <w:rsid w:val="00D20CF2"/>
    <w:rPr>
      <w:rFonts w:ascii="Times New Roman" w:eastAsia="Times New Roman" w:hAnsi="Times New Roman" w:cs="Times New Roman"/>
      <w:b/>
      <w:sz w:val="18"/>
      <w:szCs w:val="20"/>
      <w:lang w:eastAsia="ru-RU"/>
    </w:rPr>
  </w:style>
  <w:style w:type="paragraph" w:customStyle="1" w:styleId="1c">
    <w:name w:val="Нижний колонтитул1"/>
    <w:basedOn w:val="a2"/>
    <w:rsid w:val="00D20CF2"/>
    <w:pPr>
      <w:tabs>
        <w:tab w:val="center" w:pos="4153"/>
        <w:tab w:val="right" w:pos="8306"/>
      </w:tabs>
    </w:pPr>
    <w:rPr>
      <w:snapToGrid w:val="0"/>
      <w:sz w:val="20"/>
      <w:szCs w:val="20"/>
    </w:rPr>
  </w:style>
  <w:style w:type="paragraph" w:customStyle="1" w:styleId="Normal1">
    <w:name w:val="Normal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D20CF2"/>
    <w:pPr>
      <w:overflowPunct w:val="0"/>
      <w:autoSpaceDE w:val="0"/>
      <w:autoSpaceDN w:val="0"/>
      <w:adjustRightInd w:val="0"/>
      <w:ind w:right="-108"/>
      <w:jc w:val="both"/>
      <w:textAlignment w:val="baseline"/>
    </w:pPr>
    <w:rPr>
      <w:rFonts w:ascii="Arial" w:hAnsi="Arial"/>
      <w:sz w:val="22"/>
    </w:rPr>
  </w:style>
  <w:style w:type="paragraph" w:customStyle="1" w:styleId="afffd">
    <w:name w:val="Таблицы (моноширинный)"/>
    <w:basedOn w:val="a2"/>
    <w:next w:val="a2"/>
    <w:rsid w:val="00D20CF2"/>
    <w:pPr>
      <w:autoSpaceDE w:val="0"/>
      <w:autoSpaceDN w:val="0"/>
      <w:adjustRightInd w:val="0"/>
      <w:jc w:val="both"/>
    </w:pPr>
    <w:rPr>
      <w:rFonts w:ascii="Courier New" w:hAnsi="Courier New" w:cs="Courier New"/>
      <w:sz w:val="20"/>
      <w:szCs w:val="20"/>
    </w:rPr>
  </w:style>
  <w:style w:type="paragraph" w:customStyle="1" w:styleId="a0">
    <w:name w:val="Абзац"/>
    <w:rsid w:val="00D20CF2"/>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d">
    <w:name w:val="Стиль1"/>
    <w:basedOn w:val="a2"/>
    <w:rsid w:val="00D20CF2"/>
    <w:pPr>
      <w:jc w:val="both"/>
    </w:pPr>
    <w:rPr>
      <w:sz w:val="20"/>
      <w:szCs w:val="20"/>
    </w:rPr>
  </w:style>
  <w:style w:type="paragraph" w:customStyle="1" w:styleId="1e">
    <w:name w:val="çàãîëîâîê 1"/>
    <w:basedOn w:val="a2"/>
    <w:next w:val="a2"/>
    <w:rsid w:val="00D20CF2"/>
    <w:pPr>
      <w:keepNext/>
      <w:autoSpaceDE w:val="0"/>
      <w:autoSpaceDN w:val="0"/>
    </w:pPr>
    <w:rPr>
      <w:b/>
      <w:bCs/>
      <w:sz w:val="28"/>
      <w:szCs w:val="28"/>
    </w:rPr>
  </w:style>
  <w:style w:type="paragraph" w:customStyle="1" w:styleId="2e">
    <w:name w:val="Îñíîâíîé òåêñò 2"/>
    <w:basedOn w:val="a2"/>
    <w:rsid w:val="00D20CF2"/>
    <w:pPr>
      <w:autoSpaceDE w:val="0"/>
      <w:autoSpaceDN w:val="0"/>
      <w:ind w:firstLine="720"/>
      <w:jc w:val="both"/>
    </w:pPr>
    <w:rPr>
      <w:sz w:val="28"/>
      <w:szCs w:val="28"/>
    </w:rPr>
  </w:style>
  <w:style w:type="paragraph" w:customStyle="1" w:styleId="ConsNormal">
    <w:name w:val="ConsNormal"/>
    <w:rsid w:val="00D20CF2"/>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D20CF2"/>
    <w:pPr>
      <w:autoSpaceDE w:val="0"/>
      <w:autoSpaceDN w:val="0"/>
      <w:ind w:left="1230"/>
      <w:jc w:val="both"/>
    </w:pPr>
    <w:rPr>
      <w:sz w:val="28"/>
      <w:szCs w:val="28"/>
    </w:rPr>
  </w:style>
  <w:style w:type="paragraph" w:customStyle="1" w:styleId="xl41">
    <w:name w:val="xl41"/>
    <w:basedOn w:val="a2"/>
    <w:rsid w:val="00D20CF2"/>
    <w:pPr>
      <w:pBdr>
        <w:right w:val="single" w:sz="8" w:space="0" w:color="auto"/>
      </w:pBdr>
      <w:spacing w:before="100" w:after="100"/>
      <w:jc w:val="center"/>
    </w:pPr>
    <w:rPr>
      <w:rFonts w:ascii="Arial" w:hAnsi="Arial"/>
      <w:b/>
    </w:rPr>
  </w:style>
  <w:style w:type="paragraph" w:customStyle="1" w:styleId="xl23">
    <w:name w:val="xl23"/>
    <w:basedOn w:val="a2"/>
    <w:rsid w:val="00D20CF2"/>
    <w:pPr>
      <w:spacing w:before="100" w:beforeAutospacing="1" w:after="100" w:afterAutospacing="1"/>
    </w:pPr>
    <w:rPr>
      <w:rFonts w:eastAsia="Arial Unicode MS"/>
      <w:b/>
      <w:bCs/>
      <w:lang w:val="en-US" w:eastAsia="en-US"/>
    </w:rPr>
  </w:style>
  <w:style w:type="paragraph" w:customStyle="1" w:styleId="1f">
    <w:name w:val="Цитата1"/>
    <w:basedOn w:val="a2"/>
    <w:rsid w:val="00D20CF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2"/>
    <w:rsid w:val="00D20CF2"/>
    <w:pPr>
      <w:suppressAutoHyphens/>
      <w:spacing w:before="100" w:beforeAutospacing="1" w:after="100" w:afterAutospacing="1"/>
    </w:pPr>
  </w:style>
  <w:style w:type="paragraph" w:customStyle="1" w:styleId="FR2">
    <w:name w:val="FR2"/>
    <w:rsid w:val="00D20CF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D20CF2"/>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D20CF2"/>
    <w:pPr>
      <w:spacing w:after="0" w:line="240" w:lineRule="auto"/>
    </w:pPr>
    <w:rPr>
      <w:rFonts w:ascii="Times New Roman" w:eastAsia="Times New Roman" w:hAnsi="Times New Roman" w:cs="Times New Roman"/>
      <w:sz w:val="20"/>
      <w:szCs w:val="20"/>
      <w:lang w:eastAsia="ru-RU"/>
    </w:rPr>
  </w:style>
  <w:style w:type="character" w:styleId="afffe">
    <w:name w:val="Emphasis"/>
    <w:qFormat/>
    <w:rsid w:val="00D20CF2"/>
    <w:rPr>
      <w:i/>
      <w:iCs/>
    </w:rPr>
  </w:style>
  <w:style w:type="paragraph" w:customStyle="1" w:styleId="21">
    <w:name w:val="Текст_бюл2"/>
    <w:basedOn w:val="a2"/>
    <w:rsid w:val="00D20CF2"/>
    <w:pPr>
      <w:numPr>
        <w:numId w:val="22"/>
      </w:numPr>
    </w:pPr>
    <w:rPr>
      <w:szCs w:val="20"/>
    </w:rPr>
  </w:style>
  <w:style w:type="paragraph" w:customStyle="1" w:styleId="111">
    <w:name w:val="Заголовок 11"/>
    <w:basedOn w:val="1a"/>
    <w:next w:val="1a"/>
    <w:rsid w:val="00D20CF2"/>
    <w:pPr>
      <w:keepNext/>
      <w:outlineLvl w:val="0"/>
    </w:pPr>
    <w:rPr>
      <w:snapToGrid/>
      <w:sz w:val="24"/>
    </w:rPr>
  </w:style>
  <w:style w:type="paragraph" w:customStyle="1" w:styleId="affff">
    <w:name w:val="Договор ШАПКА"/>
    <w:basedOn w:val="a2"/>
    <w:rsid w:val="00D20CF2"/>
    <w:pPr>
      <w:jc w:val="center"/>
    </w:pPr>
    <w:rPr>
      <w:b/>
      <w:szCs w:val="20"/>
    </w:rPr>
  </w:style>
  <w:style w:type="paragraph" w:customStyle="1" w:styleId="2f">
    <w:name w:val="Стиль2"/>
    <w:basedOn w:val="a2"/>
    <w:rsid w:val="00D20CF2"/>
    <w:pPr>
      <w:jc w:val="center"/>
    </w:pPr>
    <w:rPr>
      <w:b/>
      <w:szCs w:val="20"/>
    </w:rPr>
  </w:style>
  <w:style w:type="paragraph" w:customStyle="1" w:styleId="affff0">
    <w:name w:val="Основной"/>
    <w:basedOn w:val="a2"/>
    <w:rsid w:val="00D20CF2"/>
    <w:pPr>
      <w:jc w:val="both"/>
    </w:pPr>
    <w:rPr>
      <w:rFonts w:ascii="Arial" w:hAnsi="Arial" w:cs="Arial"/>
    </w:rPr>
  </w:style>
  <w:style w:type="paragraph" w:customStyle="1" w:styleId="affff1">
    <w:name w:val="a"/>
    <w:basedOn w:val="a2"/>
    <w:rsid w:val="00D20CF2"/>
    <w:pPr>
      <w:keepNext/>
      <w:ind w:firstLine="737"/>
      <w:jc w:val="both"/>
    </w:pPr>
  </w:style>
  <w:style w:type="paragraph" w:styleId="z-">
    <w:name w:val="HTML Bottom of Form"/>
    <w:basedOn w:val="a2"/>
    <w:next w:val="a2"/>
    <w:link w:val="z-0"/>
    <w:hidden/>
    <w:rsid w:val="00D20CF2"/>
    <w:pPr>
      <w:pBdr>
        <w:top w:val="single" w:sz="6" w:space="1" w:color="auto"/>
      </w:pBdr>
      <w:jc w:val="center"/>
    </w:pPr>
    <w:rPr>
      <w:rFonts w:ascii="Arial" w:hAnsi="Arial" w:cs="Arial"/>
      <w:vanish/>
      <w:sz w:val="16"/>
      <w:szCs w:val="16"/>
    </w:rPr>
  </w:style>
  <w:style w:type="character" w:customStyle="1" w:styleId="z-0">
    <w:name w:val="z-Конец формы Знак"/>
    <w:basedOn w:val="a3"/>
    <w:link w:val="z-"/>
    <w:rsid w:val="00D20CF2"/>
    <w:rPr>
      <w:rFonts w:ascii="Arial" w:eastAsia="Times New Roman" w:hAnsi="Arial" w:cs="Arial"/>
      <w:vanish/>
      <w:sz w:val="16"/>
      <w:szCs w:val="16"/>
      <w:lang w:eastAsia="ru-RU"/>
    </w:rPr>
  </w:style>
  <w:style w:type="paragraph" w:styleId="z-1">
    <w:name w:val="HTML Top of Form"/>
    <w:basedOn w:val="a2"/>
    <w:next w:val="a2"/>
    <w:link w:val="z-2"/>
    <w:hidden/>
    <w:rsid w:val="00D20CF2"/>
    <w:pPr>
      <w:pBdr>
        <w:bottom w:val="single" w:sz="6" w:space="1" w:color="auto"/>
      </w:pBdr>
      <w:jc w:val="center"/>
    </w:pPr>
    <w:rPr>
      <w:rFonts w:ascii="Arial" w:hAnsi="Arial" w:cs="Arial"/>
      <w:vanish/>
      <w:sz w:val="16"/>
      <w:szCs w:val="16"/>
    </w:rPr>
  </w:style>
  <w:style w:type="character" w:customStyle="1" w:styleId="z-2">
    <w:name w:val="z-Начало формы Знак"/>
    <w:basedOn w:val="a3"/>
    <w:link w:val="z-1"/>
    <w:rsid w:val="00D20CF2"/>
    <w:rPr>
      <w:rFonts w:ascii="Arial" w:eastAsia="Times New Roman" w:hAnsi="Arial" w:cs="Arial"/>
      <w:vanish/>
      <w:sz w:val="16"/>
      <w:szCs w:val="16"/>
      <w:lang w:eastAsia="ru-RU"/>
    </w:rPr>
  </w:style>
  <w:style w:type="paragraph" w:customStyle="1" w:styleId="PageNumberC">
    <w:name w:val="PageNumber  НомCтр"/>
    <w:basedOn w:val="a2"/>
    <w:rsid w:val="00D20CF2"/>
    <w:pPr>
      <w:spacing w:before="60" w:after="60"/>
      <w:jc w:val="center"/>
    </w:pPr>
    <w:rPr>
      <w:rFonts w:ascii="Arial" w:hAnsi="Arial"/>
      <w:sz w:val="20"/>
      <w:szCs w:val="20"/>
    </w:rPr>
  </w:style>
  <w:style w:type="paragraph" w:customStyle="1" w:styleId="Char1CharCharCharChar">
    <w:name w:val="Char1 Знак Char Char Знак Знак Char Char"/>
    <w:basedOn w:val="a2"/>
    <w:rsid w:val="00D20CF2"/>
    <w:pPr>
      <w:spacing w:after="160" w:line="240" w:lineRule="exact"/>
      <w:jc w:val="right"/>
    </w:pPr>
    <w:rPr>
      <w:noProof/>
      <w:sz w:val="20"/>
      <w:szCs w:val="20"/>
      <w:lang w:val="en-GB"/>
    </w:rPr>
  </w:style>
  <w:style w:type="character" w:customStyle="1" w:styleId="afff7">
    <w:name w:val="Термин Знак"/>
    <w:link w:val="afff6"/>
    <w:locked/>
    <w:rsid w:val="00D20CF2"/>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D20CF2"/>
    <w:pPr>
      <w:spacing w:after="160" w:line="240" w:lineRule="exact"/>
      <w:jc w:val="both"/>
    </w:pPr>
    <w:rPr>
      <w:rFonts w:ascii="Arial" w:hAnsi="Arial" w:cs="Arial"/>
      <w:noProof/>
      <w:sz w:val="20"/>
      <w:szCs w:val="20"/>
      <w:lang w:val="en-GB"/>
    </w:rPr>
  </w:style>
  <w:style w:type="paragraph" w:styleId="affff2">
    <w:name w:val="Subtitle"/>
    <w:basedOn w:val="a2"/>
    <w:link w:val="affff3"/>
    <w:qFormat/>
    <w:rsid w:val="00D20CF2"/>
    <w:pPr>
      <w:spacing w:before="120" w:after="120"/>
      <w:jc w:val="center"/>
    </w:pPr>
    <w:rPr>
      <w:rFonts w:ascii="Courier New" w:hAnsi="Courier New"/>
      <w:b/>
      <w:sz w:val="28"/>
      <w:szCs w:val="20"/>
      <w:lang w:val="x-none" w:eastAsia="en-US"/>
    </w:rPr>
  </w:style>
  <w:style w:type="character" w:customStyle="1" w:styleId="affff3">
    <w:name w:val="Подзаголовок Знак"/>
    <w:basedOn w:val="a3"/>
    <w:link w:val="affff2"/>
    <w:rsid w:val="00D20CF2"/>
    <w:rPr>
      <w:rFonts w:ascii="Courier New" w:eastAsia="Times New Roman" w:hAnsi="Courier New" w:cs="Times New Roman"/>
      <w:b/>
      <w:sz w:val="28"/>
      <w:szCs w:val="20"/>
      <w:lang w:val="x-none"/>
    </w:rPr>
  </w:style>
  <w:style w:type="paragraph" w:customStyle="1" w:styleId="1f0">
    <w:name w:val="??????1"/>
    <w:basedOn w:val="a2"/>
    <w:rsid w:val="00D20CF2"/>
    <w:pPr>
      <w:tabs>
        <w:tab w:val="left" w:pos="426"/>
      </w:tabs>
      <w:spacing w:after="60"/>
      <w:ind w:left="709" w:hanging="708"/>
      <w:jc w:val="both"/>
    </w:pPr>
    <w:rPr>
      <w:rFonts w:ascii="PetersburgC" w:hAnsi="PetersburgC"/>
      <w:sz w:val="20"/>
      <w:szCs w:val="20"/>
    </w:rPr>
  </w:style>
  <w:style w:type="paragraph" w:customStyle="1" w:styleId="xl43">
    <w:name w:val="xl43"/>
    <w:basedOn w:val="a2"/>
    <w:rsid w:val="00D20CF2"/>
    <w:pPr>
      <w:spacing w:before="100" w:beforeAutospacing="1" w:after="100" w:afterAutospacing="1"/>
      <w:jc w:val="center"/>
      <w:textAlignment w:val="top"/>
    </w:pPr>
    <w:rPr>
      <w:b/>
      <w:bCs/>
      <w:sz w:val="22"/>
      <w:szCs w:val="22"/>
    </w:rPr>
  </w:style>
  <w:style w:type="paragraph" w:customStyle="1" w:styleId="ListAlpha2">
    <w:name w:val="List Alpha 2"/>
    <w:basedOn w:val="a2"/>
    <w:next w:val="27"/>
    <w:uiPriority w:val="99"/>
    <w:rsid w:val="00D20CF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2"/>
    <w:next w:val="aff5"/>
    <w:uiPriority w:val="99"/>
    <w:rsid w:val="00D20CF2"/>
    <w:pPr>
      <w:numPr>
        <w:ilvl w:val="2"/>
        <w:numId w:val="23"/>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D20CF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D20CF2"/>
    <w:pPr>
      <w:widowControl w:val="0"/>
      <w:spacing w:before="240"/>
      <w:jc w:val="both"/>
    </w:pPr>
    <w:rPr>
      <w:rFonts w:ascii="NTHelvetica/Cyrillic" w:eastAsia="MS Mincho" w:hAnsi="NTHelvetica/Cyrillic" w:cs="NTHelvetica/Cyrillic"/>
      <w:sz w:val="22"/>
      <w:szCs w:val="22"/>
      <w:lang w:val="en-GB" w:eastAsia="zh-CN"/>
    </w:rPr>
  </w:style>
  <w:style w:type="paragraph" w:styleId="affff4">
    <w:name w:val="List"/>
    <w:basedOn w:val="a2"/>
    <w:rsid w:val="00D20CF2"/>
    <w:pPr>
      <w:ind w:left="283" w:hanging="283"/>
      <w:contextualSpacing/>
    </w:pPr>
  </w:style>
  <w:style w:type="table" w:customStyle="1" w:styleId="1f1">
    <w:name w:val="Сетка таблицы1"/>
    <w:basedOn w:val="a4"/>
    <w:next w:val="af"/>
    <w:uiPriority w:val="39"/>
    <w:rsid w:val="00E40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5"/>
    <w:next w:val="111111"/>
    <w:uiPriority w:val="99"/>
    <w:unhideWhenUsed/>
    <w:rsid w:val="00E40F65"/>
    <w:pPr>
      <w:numPr>
        <w:numId w:val="26"/>
      </w:numPr>
    </w:pPr>
  </w:style>
  <w:style w:type="paragraph" w:customStyle="1" w:styleId="Text">
    <w:name w:val="Text"/>
    <w:basedOn w:val="a2"/>
    <w:uiPriority w:val="99"/>
    <w:rsid w:val="00E40F65"/>
    <w:pPr>
      <w:spacing w:after="240"/>
    </w:pPr>
    <w:rPr>
      <w:szCs w:val="20"/>
      <w:lang w:val="en-US" w:eastAsia="en-US"/>
    </w:rPr>
  </w:style>
  <w:style w:type="paragraph" w:customStyle="1" w:styleId="text0">
    <w:name w:val="text"/>
    <w:basedOn w:val="a2"/>
    <w:uiPriority w:val="99"/>
    <w:rsid w:val="00E40F65"/>
    <w:pPr>
      <w:spacing w:after="240"/>
    </w:pPr>
  </w:style>
  <w:style w:type="character" w:customStyle="1" w:styleId="Default0">
    <w:name w:val="Default Знак"/>
    <w:link w:val="Default"/>
    <w:uiPriority w:val="99"/>
    <w:locked/>
    <w:rsid w:val="00FD0044"/>
    <w:rPr>
      <w:rFonts w:ascii="Times New Roman" w:eastAsia="Calibri" w:hAnsi="Times New Roman" w:cs="Times New Roman"/>
      <w:color w:val="000000"/>
      <w:sz w:val="24"/>
      <w:szCs w:val="24"/>
    </w:rPr>
  </w:style>
  <w:style w:type="paragraph" w:customStyle="1" w:styleId="2f0">
    <w:name w:val="Обычный2"/>
    <w:rsid w:val="00F94773"/>
    <w:pPr>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с отступом 22"/>
    <w:basedOn w:val="a2"/>
    <w:rsid w:val="00F94773"/>
    <w:pPr>
      <w:ind w:left="1418" w:hanging="698"/>
      <w:jc w:val="both"/>
    </w:pPr>
    <w:rPr>
      <w:sz w:val="22"/>
      <w:szCs w:val="20"/>
    </w:rPr>
  </w:style>
  <w:style w:type="paragraph" w:customStyle="1" w:styleId="320">
    <w:name w:val="Основной текст с отступом 32"/>
    <w:basedOn w:val="a2"/>
    <w:rsid w:val="00F94773"/>
    <w:pPr>
      <w:tabs>
        <w:tab w:val="left" w:pos="5812"/>
      </w:tabs>
      <w:spacing w:after="120" w:line="240" w:lineRule="exact"/>
      <w:ind w:firstLine="720"/>
      <w:jc w:val="both"/>
    </w:pPr>
    <w:rPr>
      <w:rFonts w:ascii="Arial" w:hAnsi="Arial"/>
      <w:szCs w:val="20"/>
    </w:rPr>
  </w:style>
  <w:style w:type="paragraph" w:customStyle="1" w:styleId="2f1">
    <w:name w:val="Нижний колонтитул2"/>
    <w:basedOn w:val="a2"/>
    <w:rsid w:val="00F94773"/>
    <w:pPr>
      <w:tabs>
        <w:tab w:val="center" w:pos="4153"/>
        <w:tab w:val="right" w:pos="8306"/>
      </w:tabs>
    </w:pPr>
    <w:rPr>
      <w:snapToGrid w:val="0"/>
      <w:sz w:val="20"/>
      <w:szCs w:val="20"/>
    </w:rPr>
  </w:style>
  <w:style w:type="paragraph" w:customStyle="1" w:styleId="321">
    <w:name w:val="Основной текст 32"/>
    <w:basedOn w:val="a2"/>
    <w:rsid w:val="00F94773"/>
    <w:pPr>
      <w:overflowPunct w:val="0"/>
      <w:autoSpaceDE w:val="0"/>
      <w:autoSpaceDN w:val="0"/>
      <w:adjustRightInd w:val="0"/>
      <w:ind w:right="-108"/>
      <w:jc w:val="both"/>
      <w:textAlignment w:val="baseline"/>
    </w:pPr>
    <w:rPr>
      <w:rFonts w:ascii="Arial" w:hAnsi="Arial"/>
      <w:sz w:val="22"/>
    </w:rPr>
  </w:style>
  <w:style w:type="paragraph" w:customStyle="1" w:styleId="2f2">
    <w:name w:val="Цитата2"/>
    <w:basedOn w:val="a2"/>
    <w:rsid w:val="00F94773"/>
    <w:pPr>
      <w:overflowPunct w:val="0"/>
      <w:autoSpaceDE w:val="0"/>
      <w:autoSpaceDN w:val="0"/>
      <w:adjustRightInd w:val="0"/>
      <w:ind w:left="-21" w:right="-766"/>
      <w:textAlignment w:val="baseline"/>
    </w:pPr>
    <w:rPr>
      <w:rFonts w:ascii="Arial" w:hAnsi="Arial"/>
      <w:sz w:val="22"/>
    </w:rPr>
  </w:style>
  <w:style w:type="paragraph" w:customStyle="1" w:styleId="121">
    <w:name w:val="Заголовок 12"/>
    <w:basedOn w:val="2f0"/>
    <w:next w:val="2f0"/>
    <w:rsid w:val="00F94773"/>
    <w:pPr>
      <w:keepNext/>
      <w:outlineLvl w:val="0"/>
    </w:pPr>
    <w:rPr>
      <w:snapToGr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89296">
      <w:bodyDiv w:val="1"/>
      <w:marLeft w:val="0"/>
      <w:marRight w:val="0"/>
      <w:marTop w:val="0"/>
      <w:marBottom w:val="0"/>
      <w:divBdr>
        <w:top w:val="none" w:sz="0" w:space="0" w:color="auto"/>
        <w:left w:val="none" w:sz="0" w:space="0" w:color="auto"/>
        <w:bottom w:val="none" w:sz="0" w:space="0" w:color="auto"/>
        <w:right w:val="none" w:sz="0" w:space="0" w:color="auto"/>
      </w:divBdr>
    </w:div>
    <w:div w:id="120273466">
      <w:bodyDiv w:val="1"/>
      <w:marLeft w:val="0"/>
      <w:marRight w:val="0"/>
      <w:marTop w:val="0"/>
      <w:marBottom w:val="0"/>
      <w:divBdr>
        <w:top w:val="none" w:sz="0" w:space="0" w:color="auto"/>
        <w:left w:val="none" w:sz="0" w:space="0" w:color="auto"/>
        <w:bottom w:val="none" w:sz="0" w:space="0" w:color="auto"/>
        <w:right w:val="none" w:sz="0" w:space="0" w:color="auto"/>
      </w:divBdr>
    </w:div>
    <w:div w:id="140583955">
      <w:bodyDiv w:val="1"/>
      <w:marLeft w:val="0"/>
      <w:marRight w:val="0"/>
      <w:marTop w:val="0"/>
      <w:marBottom w:val="0"/>
      <w:divBdr>
        <w:top w:val="none" w:sz="0" w:space="0" w:color="auto"/>
        <w:left w:val="none" w:sz="0" w:space="0" w:color="auto"/>
        <w:bottom w:val="none" w:sz="0" w:space="0" w:color="auto"/>
        <w:right w:val="none" w:sz="0" w:space="0" w:color="auto"/>
      </w:divBdr>
    </w:div>
    <w:div w:id="141165059">
      <w:bodyDiv w:val="1"/>
      <w:marLeft w:val="0"/>
      <w:marRight w:val="0"/>
      <w:marTop w:val="0"/>
      <w:marBottom w:val="0"/>
      <w:divBdr>
        <w:top w:val="none" w:sz="0" w:space="0" w:color="auto"/>
        <w:left w:val="none" w:sz="0" w:space="0" w:color="auto"/>
        <w:bottom w:val="none" w:sz="0" w:space="0" w:color="auto"/>
        <w:right w:val="none" w:sz="0" w:space="0" w:color="auto"/>
      </w:divBdr>
    </w:div>
    <w:div w:id="273563509">
      <w:bodyDiv w:val="1"/>
      <w:marLeft w:val="0"/>
      <w:marRight w:val="0"/>
      <w:marTop w:val="0"/>
      <w:marBottom w:val="0"/>
      <w:divBdr>
        <w:top w:val="none" w:sz="0" w:space="0" w:color="auto"/>
        <w:left w:val="none" w:sz="0" w:space="0" w:color="auto"/>
        <w:bottom w:val="none" w:sz="0" w:space="0" w:color="auto"/>
        <w:right w:val="none" w:sz="0" w:space="0" w:color="auto"/>
      </w:divBdr>
    </w:div>
    <w:div w:id="336428308">
      <w:bodyDiv w:val="1"/>
      <w:marLeft w:val="0"/>
      <w:marRight w:val="0"/>
      <w:marTop w:val="0"/>
      <w:marBottom w:val="0"/>
      <w:divBdr>
        <w:top w:val="none" w:sz="0" w:space="0" w:color="auto"/>
        <w:left w:val="none" w:sz="0" w:space="0" w:color="auto"/>
        <w:bottom w:val="none" w:sz="0" w:space="0" w:color="auto"/>
        <w:right w:val="none" w:sz="0" w:space="0" w:color="auto"/>
      </w:divBdr>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477301947">
      <w:bodyDiv w:val="1"/>
      <w:marLeft w:val="0"/>
      <w:marRight w:val="0"/>
      <w:marTop w:val="0"/>
      <w:marBottom w:val="0"/>
      <w:divBdr>
        <w:top w:val="none" w:sz="0" w:space="0" w:color="auto"/>
        <w:left w:val="none" w:sz="0" w:space="0" w:color="auto"/>
        <w:bottom w:val="none" w:sz="0" w:space="0" w:color="auto"/>
        <w:right w:val="none" w:sz="0" w:space="0" w:color="auto"/>
      </w:divBdr>
    </w:div>
    <w:div w:id="510224429">
      <w:bodyDiv w:val="1"/>
      <w:marLeft w:val="0"/>
      <w:marRight w:val="0"/>
      <w:marTop w:val="0"/>
      <w:marBottom w:val="0"/>
      <w:divBdr>
        <w:top w:val="none" w:sz="0" w:space="0" w:color="auto"/>
        <w:left w:val="none" w:sz="0" w:space="0" w:color="auto"/>
        <w:bottom w:val="none" w:sz="0" w:space="0" w:color="auto"/>
        <w:right w:val="none" w:sz="0" w:space="0" w:color="auto"/>
      </w:divBdr>
    </w:div>
    <w:div w:id="518667471">
      <w:bodyDiv w:val="1"/>
      <w:marLeft w:val="0"/>
      <w:marRight w:val="0"/>
      <w:marTop w:val="0"/>
      <w:marBottom w:val="0"/>
      <w:divBdr>
        <w:top w:val="none" w:sz="0" w:space="0" w:color="auto"/>
        <w:left w:val="none" w:sz="0" w:space="0" w:color="auto"/>
        <w:bottom w:val="none" w:sz="0" w:space="0" w:color="auto"/>
        <w:right w:val="none" w:sz="0" w:space="0" w:color="auto"/>
      </w:divBdr>
    </w:div>
    <w:div w:id="532766437">
      <w:bodyDiv w:val="1"/>
      <w:marLeft w:val="0"/>
      <w:marRight w:val="0"/>
      <w:marTop w:val="0"/>
      <w:marBottom w:val="0"/>
      <w:divBdr>
        <w:top w:val="none" w:sz="0" w:space="0" w:color="auto"/>
        <w:left w:val="none" w:sz="0" w:space="0" w:color="auto"/>
        <w:bottom w:val="none" w:sz="0" w:space="0" w:color="auto"/>
        <w:right w:val="none" w:sz="0" w:space="0" w:color="auto"/>
      </w:divBdr>
    </w:div>
    <w:div w:id="537209234">
      <w:bodyDiv w:val="1"/>
      <w:marLeft w:val="0"/>
      <w:marRight w:val="0"/>
      <w:marTop w:val="0"/>
      <w:marBottom w:val="0"/>
      <w:divBdr>
        <w:top w:val="none" w:sz="0" w:space="0" w:color="auto"/>
        <w:left w:val="none" w:sz="0" w:space="0" w:color="auto"/>
        <w:bottom w:val="none" w:sz="0" w:space="0" w:color="auto"/>
        <w:right w:val="none" w:sz="0" w:space="0" w:color="auto"/>
      </w:divBdr>
    </w:div>
    <w:div w:id="733773785">
      <w:bodyDiv w:val="1"/>
      <w:marLeft w:val="0"/>
      <w:marRight w:val="0"/>
      <w:marTop w:val="0"/>
      <w:marBottom w:val="0"/>
      <w:divBdr>
        <w:top w:val="none" w:sz="0" w:space="0" w:color="auto"/>
        <w:left w:val="none" w:sz="0" w:space="0" w:color="auto"/>
        <w:bottom w:val="none" w:sz="0" w:space="0" w:color="auto"/>
        <w:right w:val="none" w:sz="0" w:space="0" w:color="auto"/>
      </w:divBdr>
    </w:div>
    <w:div w:id="989137281">
      <w:bodyDiv w:val="1"/>
      <w:marLeft w:val="0"/>
      <w:marRight w:val="0"/>
      <w:marTop w:val="0"/>
      <w:marBottom w:val="0"/>
      <w:divBdr>
        <w:top w:val="none" w:sz="0" w:space="0" w:color="auto"/>
        <w:left w:val="none" w:sz="0" w:space="0" w:color="auto"/>
        <w:bottom w:val="none" w:sz="0" w:space="0" w:color="auto"/>
        <w:right w:val="none" w:sz="0" w:space="0" w:color="auto"/>
      </w:divBdr>
    </w:div>
    <w:div w:id="1320887355">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 w:id="1599288103">
      <w:bodyDiv w:val="1"/>
      <w:marLeft w:val="0"/>
      <w:marRight w:val="0"/>
      <w:marTop w:val="0"/>
      <w:marBottom w:val="0"/>
      <w:divBdr>
        <w:top w:val="none" w:sz="0" w:space="0" w:color="auto"/>
        <w:left w:val="none" w:sz="0" w:space="0" w:color="auto"/>
        <w:bottom w:val="none" w:sz="0" w:space="0" w:color="auto"/>
        <w:right w:val="none" w:sz="0" w:space="0" w:color="auto"/>
      </w:divBdr>
    </w:div>
    <w:div w:id="1716809705">
      <w:bodyDiv w:val="1"/>
      <w:marLeft w:val="0"/>
      <w:marRight w:val="0"/>
      <w:marTop w:val="0"/>
      <w:marBottom w:val="0"/>
      <w:divBdr>
        <w:top w:val="none" w:sz="0" w:space="0" w:color="auto"/>
        <w:left w:val="none" w:sz="0" w:space="0" w:color="auto"/>
        <w:bottom w:val="none" w:sz="0" w:space="0" w:color="auto"/>
        <w:right w:val="none" w:sz="0" w:space="0" w:color="auto"/>
      </w:divBdr>
    </w:div>
    <w:div w:id="1724864783">
      <w:bodyDiv w:val="1"/>
      <w:marLeft w:val="0"/>
      <w:marRight w:val="0"/>
      <w:marTop w:val="0"/>
      <w:marBottom w:val="0"/>
      <w:divBdr>
        <w:top w:val="none" w:sz="0" w:space="0" w:color="auto"/>
        <w:left w:val="none" w:sz="0" w:space="0" w:color="auto"/>
        <w:bottom w:val="none" w:sz="0" w:space="0" w:color="auto"/>
        <w:right w:val="none" w:sz="0" w:space="0" w:color="auto"/>
      </w:divBdr>
    </w:div>
    <w:div w:id="1861889824">
      <w:bodyDiv w:val="1"/>
      <w:marLeft w:val="0"/>
      <w:marRight w:val="0"/>
      <w:marTop w:val="0"/>
      <w:marBottom w:val="0"/>
      <w:divBdr>
        <w:top w:val="none" w:sz="0" w:space="0" w:color="auto"/>
        <w:left w:val="none" w:sz="0" w:space="0" w:color="auto"/>
        <w:bottom w:val="none" w:sz="0" w:space="0" w:color="auto"/>
        <w:right w:val="none" w:sz="0" w:space="0" w:color="auto"/>
      </w:divBdr>
    </w:div>
    <w:div w:id="2004041507">
      <w:bodyDiv w:val="1"/>
      <w:marLeft w:val="0"/>
      <w:marRight w:val="0"/>
      <w:marTop w:val="0"/>
      <w:marBottom w:val="0"/>
      <w:divBdr>
        <w:top w:val="none" w:sz="0" w:space="0" w:color="auto"/>
        <w:left w:val="none" w:sz="0" w:space="0" w:color="auto"/>
        <w:bottom w:val="none" w:sz="0" w:space="0" w:color="auto"/>
        <w:right w:val="none" w:sz="0" w:space="0" w:color="auto"/>
      </w:divBdr>
    </w:div>
    <w:div w:id="20277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mailto:security@bashtel.ru" TargetMode="External"/><Relationship Id="rId34" Type="http://schemas.openxmlformats.org/officeDocument/2006/relationships/hyperlink" Target="https://www.setonline.ru" TargetMode="External"/><Relationship Id="rId42" Type="http://schemas.openxmlformats.org/officeDocument/2006/relationships/header" Target="header1.xml"/><Relationship Id="rId47" Type="http://schemas.openxmlformats.org/officeDocument/2006/relationships/hyperlink" Target="consultantplus://offline/ref=A040EB39CD11F250D04774D023161F91ACC4C254F1EDBFE6557057AB0C7F19015D14DE1A43E1D706jBq9H" TargetMode="External"/><Relationship Id="rId50" Type="http://schemas.openxmlformats.org/officeDocument/2006/relationships/footer" Target="footer1.xml"/><Relationship Id="rId55"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www.setonline.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s://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1jBqCH"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oshcheev@bashtel.ru" TargetMode="External"/><Relationship Id="rId20" Type="http://schemas.openxmlformats.org/officeDocument/2006/relationships/hyperlink" Target="https://www.setonline.ru" TargetMode="External"/><Relationship Id="rId29" Type="http://schemas.openxmlformats.org/officeDocument/2006/relationships/hyperlink" Target="http://www.bashtel.ru" TargetMode="External"/><Relationship Id="rId41" Type="http://schemas.openxmlformats.org/officeDocument/2006/relationships/hyperlink" Target="http://www.bashtel.ru/zakupki/informatsiya/index.php?SECTION_ID=92"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tonline.ru" TargetMode="External"/><Relationship Id="rId24" Type="http://schemas.openxmlformats.org/officeDocument/2006/relationships/hyperlink" Target="http://www.zakupki.gov.ru" TargetMode="External"/><Relationship Id="rId32" Type="http://schemas.openxmlformats.org/officeDocument/2006/relationships/hyperlink" Target="mailto:Koshcheev@bashtel.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5jBqAH" TargetMode="External"/><Relationship Id="rId53" Type="http://schemas.openxmlformats.org/officeDocument/2006/relationships/hyperlink" Target="http://www.bashtel.ru/dokumenty/"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fatkullina@bashtel.ru" TargetMode="External"/><Relationship Id="rId23" Type="http://schemas.openxmlformats.org/officeDocument/2006/relationships/hyperlink" Target="file:///C:\Users\r.yapparova\AppData\Local\Microsoft\Windows\Temporary%20Internet%20File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consultantplus://offline/ref=386CF33AC32C1165A137D67C514A2BD79CE8E7C4500C1DCBEE61DB9359C469E4A43327DAp9U2J" TargetMode="External"/><Relationship Id="rId49" Type="http://schemas.openxmlformats.org/officeDocument/2006/relationships/header" Target="header2.xml"/><Relationship Id="rId57" Type="http://schemas.openxmlformats.org/officeDocument/2006/relationships/footer" Target="footer6.xml"/><Relationship Id="rId10" Type="http://schemas.openxmlformats.org/officeDocument/2006/relationships/image" Target="cid:image001.png@01D2463E.53C60A10" TargetMode="External"/><Relationship Id="rId19" Type="http://schemas.openxmlformats.org/officeDocument/2006/relationships/hyperlink" Target="http://www.bashtel.ru" TargetMode="External"/><Relationship Id="rId31" Type="http://schemas.openxmlformats.org/officeDocument/2006/relationships/hyperlink" Target="mailto:g.fatkullina@bashtel.ru" TargetMode="External"/><Relationship Id="rId44" Type="http://schemas.openxmlformats.org/officeDocument/2006/relationships/hyperlink" Target="consultantplus://offline/ref=A040EB39CD11F250D04774D023161F91AFCDC35DF7E1BFE6557057AB0C7F19015D14DE1A43E1D600jBqEH"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ouz@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ouz@bashtel.ru" TargetMode="External"/><Relationship Id="rId35" Type="http://schemas.openxmlformats.org/officeDocument/2006/relationships/hyperlink" Target="consultantplus://offline/ref=386CF33AC32C1165A137D67C514A2BD79CE8E7C4500C1DCBEE61DB9359pCU4J" TargetMode="External"/><Relationship Id="rId43" Type="http://schemas.openxmlformats.org/officeDocument/2006/relationships/hyperlink" Target="consultantplus://offline/ref=A040EB39CD11F250D04774D023161F91AFCDC35DF7E1BFE6557057AB0C7F19015D14DE1A43E1D607jBqAH" TargetMode="External"/><Relationship Id="rId48" Type="http://schemas.openxmlformats.org/officeDocument/2006/relationships/hyperlink" Target="consultantplus://offline/ref=A040EB39CD11F250D04774D023161F91ACC4C254F1EDBFE6557057AB0C7F19015D14DE1A43E1D706jBq7H" TargetMode="External"/><Relationship Id="rId56" Type="http://schemas.openxmlformats.org/officeDocument/2006/relationships/footer" Target="footer5.xml"/><Relationship Id="rId8" Type="http://schemas.openxmlformats.org/officeDocument/2006/relationships/hyperlink" Target="http://www.bashtel.ru/" TargetMode="External"/><Relationship Id="rId51" Type="http://schemas.openxmlformats.org/officeDocument/2006/relationships/footer" Target="footer2.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F253C-8030-46CD-A9EB-50472577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61</Pages>
  <Words>21681</Words>
  <Characters>123582</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144974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Резяпова Адэля Геннадьевна</cp:lastModifiedBy>
  <cp:revision>131</cp:revision>
  <cp:lastPrinted>2018-03-30T10:33:00Z</cp:lastPrinted>
  <dcterms:created xsi:type="dcterms:W3CDTF">2018-02-22T10:11:00Z</dcterms:created>
  <dcterms:modified xsi:type="dcterms:W3CDTF">2018-03-30T10:33:00Z</dcterms:modified>
</cp:coreProperties>
</file>